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D8" w:rsidRPr="007C52C4" w:rsidRDefault="006E33F2" w:rsidP="00E41DA2">
      <w:pPr>
        <w:spacing w:after="120" w:line="240" w:lineRule="auto"/>
        <w:jc w:val="both"/>
        <w:rPr>
          <w:rFonts w:ascii="Sylfaen" w:hAnsi="Sylfaen"/>
          <w:b/>
          <w:caps/>
          <w:lang w:val="ka-GE"/>
        </w:rPr>
      </w:pPr>
      <w:r>
        <w:rPr>
          <w:rFonts w:ascii="Sylfaen" w:hAnsi="Sylfaen"/>
          <w:b/>
          <w:caps/>
          <w:lang w:val="ka-GE"/>
        </w:rPr>
        <w:t xml:space="preserve"> </w:t>
      </w:r>
    </w:p>
    <w:p w:rsidR="00BC36EE" w:rsidRPr="007C52C4" w:rsidRDefault="00BC36EE" w:rsidP="00E41DA2">
      <w:pPr>
        <w:spacing w:after="120" w:line="240" w:lineRule="auto"/>
        <w:jc w:val="both"/>
        <w:rPr>
          <w:rFonts w:ascii="Sylfaen" w:hAnsi="Sylfaen"/>
          <w:b/>
          <w:caps/>
          <w:lang w:val="ka-GE"/>
        </w:rPr>
      </w:pPr>
    </w:p>
    <w:p w:rsidR="008D5930" w:rsidRPr="007C52C4" w:rsidRDefault="008D5930" w:rsidP="00E41DA2">
      <w:pPr>
        <w:spacing w:after="120" w:line="240" w:lineRule="auto"/>
        <w:jc w:val="center"/>
        <w:rPr>
          <w:rFonts w:ascii="Sylfaen" w:hAnsi="Sylfaen"/>
          <w:b/>
          <w:caps/>
          <w:lang w:val="ka-GE"/>
        </w:rPr>
      </w:pPr>
      <w:r w:rsidRPr="007C52C4">
        <w:rPr>
          <w:rFonts w:ascii="Sylfaen" w:hAnsi="Sylfaen"/>
          <w:b/>
          <w:caps/>
          <w:lang w:val="ka-GE"/>
        </w:rPr>
        <w:t xml:space="preserve">საქართველოს </w:t>
      </w:r>
      <w:r w:rsidR="00E836BE" w:rsidRPr="007C52C4">
        <w:rPr>
          <w:rFonts w:ascii="Sylfaen" w:hAnsi="Sylfaen"/>
          <w:b/>
          <w:caps/>
          <w:lang w:val="ka-GE"/>
        </w:rPr>
        <w:t>მთავრობა</w:t>
      </w:r>
    </w:p>
    <w:p w:rsidR="00E836BE" w:rsidRPr="007C52C4" w:rsidRDefault="00E836BE" w:rsidP="00E41DA2">
      <w:pPr>
        <w:spacing w:after="120" w:line="240" w:lineRule="auto"/>
        <w:jc w:val="center"/>
        <w:rPr>
          <w:rFonts w:ascii="Sylfaen" w:hAnsi="Sylfaen"/>
          <w:b/>
          <w:caps/>
          <w:lang w:val="ka-GE"/>
        </w:rPr>
      </w:pPr>
    </w:p>
    <w:p w:rsidR="00E836BE" w:rsidRPr="007C52C4" w:rsidRDefault="00E836BE" w:rsidP="00E41DA2">
      <w:pPr>
        <w:spacing w:after="120" w:line="240" w:lineRule="auto"/>
        <w:jc w:val="center"/>
        <w:rPr>
          <w:rFonts w:ascii="Sylfaen" w:hAnsi="Sylfaen"/>
          <w:b/>
          <w:caps/>
          <w:lang w:val="ka-GE"/>
        </w:rPr>
      </w:pPr>
      <w:r w:rsidRPr="007C52C4">
        <w:rPr>
          <w:rFonts w:ascii="Sylfaen" w:hAnsi="Sylfaen"/>
          <w:b/>
          <w:caps/>
          <w:lang w:val="ka-GE"/>
        </w:rPr>
        <w:t>სახელმწიფო უწყებათაშორისი კომისია</w:t>
      </w:r>
    </w:p>
    <w:p w:rsidR="008D5930" w:rsidRPr="007C52C4" w:rsidRDefault="008D5930" w:rsidP="00E41DA2">
      <w:pPr>
        <w:spacing w:after="120" w:line="240" w:lineRule="auto"/>
        <w:jc w:val="center"/>
        <w:rPr>
          <w:rFonts w:ascii="Sylfaen" w:hAnsi="Sylfaen"/>
          <w:b/>
          <w:caps/>
          <w:lang w:val="ka-GE"/>
        </w:rPr>
      </w:pPr>
    </w:p>
    <w:p w:rsidR="00CF4386" w:rsidRPr="007C52C4" w:rsidRDefault="00185471" w:rsidP="00E41DA2">
      <w:pPr>
        <w:spacing w:after="120" w:line="240" w:lineRule="auto"/>
        <w:jc w:val="center"/>
        <w:rPr>
          <w:rFonts w:ascii="Sylfaen" w:hAnsi="Sylfaen"/>
          <w:lang w:val="ka-GE"/>
        </w:rPr>
      </w:pPr>
      <w:r w:rsidRPr="007C52C4">
        <w:rPr>
          <w:rFonts w:ascii="Sylfaen" w:hAnsi="Sylfaen"/>
          <w:b/>
          <w:caps/>
          <w:lang w:val="ka-GE"/>
        </w:rPr>
        <w:t>შერიგებისა და სამოქალაქო თანასწორობის საკითხებში</w:t>
      </w:r>
      <w:r w:rsidR="00CF4386" w:rsidRPr="007C52C4">
        <w:rPr>
          <w:rFonts w:ascii="Sylfaen" w:hAnsi="Sylfaen"/>
          <w:b/>
          <w:caps/>
          <w:lang w:val="ka-GE"/>
        </w:rPr>
        <w:t xml:space="preserve"> საქართველოს სახელმწიფო მინისტრის აპარატი</w:t>
      </w:r>
    </w:p>
    <w:p w:rsidR="00CF4386" w:rsidRPr="007C52C4" w:rsidRDefault="00CF4386" w:rsidP="00E41DA2">
      <w:pPr>
        <w:spacing w:after="120" w:line="240" w:lineRule="auto"/>
        <w:jc w:val="both"/>
        <w:rPr>
          <w:rFonts w:ascii="Sylfaen" w:hAnsi="Sylfaen"/>
          <w:lang w:val="ka-GE"/>
        </w:rPr>
      </w:pPr>
    </w:p>
    <w:p w:rsidR="00CF4386" w:rsidRPr="007C52C4" w:rsidRDefault="00CF4386" w:rsidP="00E41DA2">
      <w:pPr>
        <w:spacing w:after="120" w:line="240" w:lineRule="auto"/>
        <w:jc w:val="both"/>
        <w:rPr>
          <w:rFonts w:ascii="Sylfaen" w:hAnsi="Sylfaen"/>
          <w:lang w:val="ka-GE"/>
        </w:rPr>
      </w:pPr>
    </w:p>
    <w:p w:rsidR="00CF4386" w:rsidRPr="007C52C4" w:rsidRDefault="00E12A7A" w:rsidP="00E41DA2">
      <w:pPr>
        <w:spacing w:after="120" w:line="240" w:lineRule="auto"/>
        <w:jc w:val="center"/>
        <w:rPr>
          <w:rFonts w:ascii="Sylfaen" w:hAnsi="Sylfaen"/>
          <w:lang w:val="ka-GE"/>
        </w:rPr>
      </w:pPr>
      <w:r>
        <w:rPr>
          <w:rFonts w:ascii="Sylfaen" w:hAnsi="Sylfaen"/>
          <w:noProof/>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75pt;height:164.25pt;visibility:visible">
            <v:imagedata r:id="rId8" o:title="460px-Coat_of_arms_of_Georgia_svg"/>
          </v:shape>
        </w:pict>
      </w:r>
    </w:p>
    <w:p w:rsidR="000C313E" w:rsidRPr="007C52C4" w:rsidRDefault="000C313E" w:rsidP="00E41DA2">
      <w:pPr>
        <w:tabs>
          <w:tab w:val="left" w:pos="3095"/>
        </w:tabs>
        <w:spacing w:after="120" w:line="240" w:lineRule="auto"/>
        <w:jc w:val="both"/>
        <w:rPr>
          <w:rFonts w:ascii="Sylfaen" w:hAnsi="Sylfaen"/>
          <w:lang w:val="ka-GE"/>
        </w:rPr>
      </w:pPr>
    </w:p>
    <w:p w:rsidR="000C313E" w:rsidRPr="007C52C4" w:rsidRDefault="000C313E" w:rsidP="00E41DA2">
      <w:pPr>
        <w:spacing w:after="120" w:line="240" w:lineRule="auto"/>
        <w:jc w:val="center"/>
        <w:rPr>
          <w:rFonts w:ascii="Sylfaen" w:hAnsi="Sylfaen"/>
          <w:b/>
          <w:lang w:val="ka-GE"/>
        </w:rPr>
      </w:pPr>
    </w:p>
    <w:p w:rsidR="003F61C6" w:rsidRPr="003F61C6" w:rsidRDefault="002874B2" w:rsidP="00E41DA2">
      <w:pPr>
        <w:pStyle w:val="NoSpacing"/>
        <w:spacing w:after="120"/>
        <w:jc w:val="center"/>
        <w:rPr>
          <w:rFonts w:ascii="Sylfaen" w:hAnsi="Sylfaen"/>
          <w:b/>
          <w:sz w:val="24"/>
          <w:szCs w:val="24"/>
          <w:lang w:val="ka-GE"/>
        </w:rPr>
      </w:pPr>
      <w:r w:rsidRPr="003F61C6">
        <w:rPr>
          <w:rFonts w:ascii="Sylfaen" w:hAnsi="Sylfaen"/>
          <w:b/>
          <w:color w:val="000000"/>
          <w:sz w:val="24"/>
          <w:szCs w:val="24"/>
          <w:lang w:val="ka-GE"/>
        </w:rPr>
        <w:t xml:space="preserve">სამოქალაქო თანასწორობისა და ინტეგრაციის სახელმწიფო სტრატეგიისა </w:t>
      </w:r>
      <w:r w:rsidR="009857BB" w:rsidRPr="003F61C6">
        <w:rPr>
          <w:rFonts w:ascii="Sylfaen" w:hAnsi="Sylfaen"/>
          <w:b/>
          <w:sz w:val="24"/>
          <w:szCs w:val="24"/>
          <w:lang w:val="ka-GE"/>
        </w:rPr>
        <w:t xml:space="preserve">და </w:t>
      </w:r>
    </w:p>
    <w:p w:rsidR="000C313E" w:rsidRPr="003F61C6" w:rsidRDefault="002874B2" w:rsidP="00E41DA2">
      <w:pPr>
        <w:pStyle w:val="NoSpacing"/>
        <w:spacing w:after="120"/>
        <w:jc w:val="center"/>
        <w:rPr>
          <w:rFonts w:ascii="Sylfaen" w:hAnsi="Sylfaen"/>
          <w:b/>
          <w:sz w:val="24"/>
          <w:szCs w:val="24"/>
          <w:lang w:val="ka-GE"/>
        </w:rPr>
      </w:pPr>
      <w:r w:rsidRPr="003F61C6">
        <w:rPr>
          <w:rFonts w:ascii="Sylfaen" w:hAnsi="Sylfaen"/>
          <w:b/>
          <w:sz w:val="24"/>
          <w:szCs w:val="24"/>
          <w:lang w:val="ka-GE"/>
        </w:rPr>
        <w:t xml:space="preserve">2015 </w:t>
      </w:r>
      <w:r w:rsidR="009857BB" w:rsidRPr="003F61C6">
        <w:rPr>
          <w:rFonts w:ascii="Sylfaen" w:hAnsi="Sylfaen"/>
          <w:b/>
          <w:sz w:val="24"/>
          <w:szCs w:val="24"/>
          <w:lang w:val="ka-GE"/>
        </w:rPr>
        <w:t xml:space="preserve">წლის </w:t>
      </w:r>
      <w:r w:rsidR="000C313E" w:rsidRPr="003F61C6">
        <w:rPr>
          <w:rFonts w:ascii="Sylfaen" w:hAnsi="Sylfaen"/>
          <w:b/>
          <w:sz w:val="24"/>
          <w:szCs w:val="24"/>
          <w:lang w:val="ka-GE"/>
        </w:rPr>
        <w:t>სამოქმედო</w:t>
      </w:r>
      <w:r w:rsidR="006E33F2">
        <w:rPr>
          <w:rFonts w:ascii="Sylfaen" w:hAnsi="Sylfaen"/>
          <w:b/>
          <w:sz w:val="24"/>
          <w:szCs w:val="24"/>
          <w:lang w:val="ka-GE"/>
        </w:rPr>
        <w:t xml:space="preserve"> </w:t>
      </w:r>
      <w:r w:rsidR="000C313E" w:rsidRPr="003F61C6">
        <w:rPr>
          <w:rFonts w:ascii="Sylfaen" w:hAnsi="Sylfaen"/>
          <w:b/>
          <w:sz w:val="24"/>
          <w:szCs w:val="24"/>
          <w:lang w:val="ka-GE"/>
        </w:rPr>
        <w:t xml:space="preserve">გეგმის </w:t>
      </w:r>
      <w:r w:rsidR="009857BB" w:rsidRPr="003F61C6">
        <w:rPr>
          <w:rFonts w:ascii="Sylfaen" w:hAnsi="Sylfaen"/>
          <w:b/>
          <w:sz w:val="24"/>
          <w:szCs w:val="24"/>
          <w:lang w:val="ka-GE"/>
        </w:rPr>
        <w:t xml:space="preserve">შესრულების </w:t>
      </w:r>
      <w:r w:rsidR="000C313E" w:rsidRPr="003F61C6">
        <w:rPr>
          <w:rFonts w:ascii="Sylfaen" w:hAnsi="Sylfaen"/>
          <w:b/>
          <w:sz w:val="24"/>
          <w:szCs w:val="24"/>
          <w:lang w:val="ka-GE"/>
        </w:rPr>
        <w:t>ანგარიში</w:t>
      </w:r>
    </w:p>
    <w:p w:rsidR="000C313E" w:rsidRPr="003F61C6" w:rsidRDefault="000C313E" w:rsidP="00E41DA2">
      <w:pPr>
        <w:spacing w:after="120" w:line="240" w:lineRule="auto"/>
        <w:jc w:val="both"/>
        <w:rPr>
          <w:rFonts w:ascii="Sylfaen" w:hAnsi="Sylfaen"/>
          <w:sz w:val="24"/>
          <w:szCs w:val="24"/>
          <w:lang w:val="ka-GE"/>
        </w:rPr>
      </w:pPr>
    </w:p>
    <w:p w:rsidR="001323D8" w:rsidRPr="007C52C4" w:rsidRDefault="001323D8" w:rsidP="00E41DA2">
      <w:pPr>
        <w:tabs>
          <w:tab w:val="left" w:pos="3826"/>
        </w:tabs>
        <w:spacing w:after="120" w:line="240" w:lineRule="auto"/>
        <w:jc w:val="both"/>
        <w:rPr>
          <w:rFonts w:ascii="Sylfaen" w:hAnsi="Sylfaen"/>
          <w:b/>
          <w:lang w:val="ka-GE"/>
        </w:rPr>
      </w:pPr>
    </w:p>
    <w:p w:rsidR="009857BB" w:rsidRPr="007C52C4" w:rsidRDefault="009857BB" w:rsidP="00E41DA2">
      <w:pPr>
        <w:tabs>
          <w:tab w:val="left" w:pos="3826"/>
        </w:tabs>
        <w:spacing w:after="120" w:line="240" w:lineRule="auto"/>
        <w:jc w:val="both"/>
        <w:rPr>
          <w:rFonts w:ascii="Sylfaen" w:hAnsi="Sylfaen"/>
          <w:b/>
          <w:lang w:val="ka-GE"/>
        </w:rPr>
      </w:pPr>
    </w:p>
    <w:p w:rsidR="00243F4E" w:rsidRPr="007C52C4" w:rsidRDefault="00243F4E" w:rsidP="00E41DA2">
      <w:pPr>
        <w:tabs>
          <w:tab w:val="left" w:pos="3826"/>
        </w:tabs>
        <w:spacing w:after="120" w:line="240" w:lineRule="auto"/>
        <w:jc w:val="both"/>
        <w:rPr>
          <w:rFonts w:ascii="Sylfaen" w:hAnsi="Sylfaen"/>
          <w:b/>
          <w:lang w:val="ka-GE"/>
        </w:rPr>
      </w:pPr>
    </w:p>
    <w:p w:rsidR="00243F4E" w:rsidRPr="007C52C4" w:rsidRDefault="00243F4E" w:rsidP="00E41DA2">
      <w:pPr>
        <w:tabs>
          <w:tab w:val="left" w:pos="3826"/>
        </w:tabs>
        <w:spacing w:after="120" w:line="240" w:lineRule="auto"/>
        <w:jc w:val="center"/>
        <w:rPr>
          <w:rFonts w:ascii="Sylfaen" w:hAnsi="Sylfaen"/>
          <w:b/>
          <w:lang w:val="ka-GE"/>
        </w:rPr>
      </w:pPr>
    </w:p>
    <w:p w:rsidR="005E2F39" w:rsidRPr="007C52C4" w:rsidRDefault="00A041BC" w:rsidP="00E41DA2">
      <w:pPr>
        <w:tabs>
          <w:tab w:val="left" w:pos="3826"/>
        </w:tabs>
        <w:spacing w:after="120" w:line="240" w:lineRule="auto"/>
        <w:jc w:val="center"/>
        <w:rPr>
          <w:rFonts w:ascii="Sylfaen" w:hAnsi="Sylfaen"/>
          <w:b/>
          <w:lang w:val="ka-GE"/>
        </w:rPr>
      </w:pPr>
      <w:r w:rsidRPr="007C52C4">
        <w:rPr>
          <w:rFonts w:ascii="Sylfaen" w:hAnsi="Sylfaen"/>
          <w:b/>
          <w:lang w:val="ka-GE"/>
        </w:rPr>
        <w:t>თებერვალი</w:t>
      </w:r>
      <w:r w:rsidR="009857BB" w:rsidRPr="007C52C4">
        <w:rPr>
          <w:rFonts w:ascii="Sylfaen" w:hAnsi="Sylfaen"/>
          <w:b/>
          <w:lang w:val="ka-GE"/>
        </w:rPr>
        <w:t>,</w:t>
      </w:r>
      <w:r w:rsidR="00152BB6" w:rsidRPr="007C52C4">
        <w:rPr>
          <w:rFonts w:ascii="Sylfaen" w:hAnsi="Sylfaen"/>
          <w:b/>
          <w:lang w:val="ka-GE"/>
        </w:rPr>
        <w:t xml:space="preserve"> </w:t>
      </w:r>
      <w:r w:rsidR="00830E9F" w:rsidRPr="007C52C4">
        <w:rPr>
          <w:rFonts w:ascii="Sylfaen" w:hAnsi="Sylfaen"/>
          <w:b/>
          <w:lang w:val="ka-GE"/>
        </w:rPr>
        <w:t xml:space="preserve">2016 </w:t>
      </w:r>
      <w:r w:rsidR="000C313E" w:rsidRPr="007C52C4">
        <w:rPr>
          <w:rFonts w:ascii="Sylfaen" w:hAnsi="Sylfaen"/>
          <w:b/>
          <w:lang w:val="ka-GE"/>
        </w:rPr>
        <w:t>წ</w:t>
      </w:r>
      <w:r w:rsidR="00104195" w:rsidRPr="007C52C4">
        <w:rPr>
          <w:rFonts w:ascii="Sylfaen" w:hAnsi="Sylfaen"/>
          <w:b/>
          <w:lang w:val="ka-GE"/>
        </w:rPr>
        <w:t>ელი</w:t>
      </w:r>
    </w:p>
    <w:p w:rsidR="005E2F39" w:rsidRPr="007C52C4" w:rsidRDefault="005E2F39" w:rsidP="00E41DA2">
      <w:pPr>
        <w:spacing w:after="120" w:line="240" w:lineRule="auto"/>
        <w:jc w:val="both"/>
        <w:rPr>
          <w:rFonts w:ascii="Sylfaen" w:hAnsi="Sylfaen"/>
          <w:lang w:val="ka-GE"/>
        </w:rPr>
      </w:pPr>
    </w:p>
    <w:p w:rsidR="00CE714C" w:rsidRPr="007C52C4" w:rsidRDefault="00CE714C" w:rsidP="00E41DA2">
      <w:pPr>
        <w:spacing w:after="120" w:line="240" w:lineRule="auto"/>
        <w:jc w:val="both"/>
        <w:rPr>
          <w:rFonts w:ascii="Sylfaen" w:hAnsi="Sylfaen"/>
          <w:b/>
          <w:lang w:val="ka-GE"/>
        </w:rPr>
      </w:pPr>
    </w:p>
    <w:p w:rsidR="00CE714C" w:rsidRPr="007C52C4" w:rsidRDefault="00CE714C" w:rsidP="00E41DA2">
      <w:pPr>
        <w:spacing w:after="120" w:line="240" w:lineRule="auto"/>
        <w:jc w:val="both"/>
        <w:rPr>
          <w:rFonts w:ascii="Sylfaen" w:hAnsi="Sylfaen"/>
          <w:b/>
          <w:lang w:val="ka-GE"/>
        </w:rPr>
      </w:pPr>
    </w:p>
    <w:p w:rsidR="00687232" w:rsidRPr="007C52C4" w:rsidRDefault="00687232"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687232" w:rsidRPr="007C52C4" w:rsidRDefault="00687232" w:rsidP="00E41DA2">
      <w:pPr>
        <w:spacing w:after="120" w:line="240" w:lineRule="auto"/>
        <w:jc w:val="both"/>
        <w:rPr>
          <w:rFonts w:ascii="Sylfaen" w:hAnsi="Sylfaen"/>
          <w:b/>
          <w:lang w:val="ka-GE"/>
        </w:rPr>
      </w:pPr>
    </w:p>
    <w:p w:rsidR="00687232" w:rsidRPr="007C52C4" w:rsidRDefault="00687232"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BF2249" w:rsidRPr="007C52C4" w:rsidRDefault="00BF2249" w:rsidP="00E41DA2">
      <w:pPr>
        <w:spacing w:after="120" w:line="240" w:lineRule="auto"/>
        <w:jc w:val="both"/>
        <w:rPr>
          <w:rFonts w:ascii="Sylfaen" w:hAnsi="Sylfaen"/>
          <w:b/>
          <w:lang w:val="ka-GE"/>
        </w:rPr>
      </w:pPr>
    </w:p>
    <w:p w:rsidR="00624A2A" w:rsidRPr="007C52C4" w:rsidRDefault="00624A2A" w:rsidP="00E41DA2">
      <w:pPr>
        <w:spacing w:after="120" w:line="240" w:lineRule="auto"/>
        <w:jc w:val="both"/>
        <w:rPr>
          <w:rFonts w:ascii="Sylfaen" w:hAnsi="Sylfaen"/>
          <w:b/>
          <w:lang w:val="ka-GE"/>
        </w:rPr>
      </w:pPr>
    </w:p>
    <w:p w:rsidR="00DD0442" w:rsidRPr="007C52C4" w:rsidRDefault="00BF2249" w:rsidP="00E41DA2">
      <w:pPr>
        <w:spacing w:after="120" w:line="240" w:lineRule="auto"/>
        <w:jc w:val="both"/>
        <w:rPr>
          <w:rFonts w:ascii="Sylfaen" w:hAnsi="Sylfaen"/>
          <w:b/>
          <w:lang w:val="ka-GE"/>
        </w:rPr>
      </w:pPr>
      <w:r w:rsidRPr="007C52C4">
        <w:rPr>
          <w:rFonts w:ascii="Sylfaen" w:hAnsi="Sylfaen"/>
          <w:b/>
          <w:lang w:val="ka-GE"/>
        </w:rPr>
        <w:t>შერიგებისა და სამოქალაქო თანასწორობის</w:t>
      </w:r>
      <w:r w:rsidR="00910459" w:rsidRPr="007C52C4">
        <w:rPr>
          <w:rFonts w:ascii="Sylfaen" w:hAnsi="Sylfaen"/>
          <w:b/>
          <w:lang w:val="ka-GE"/>
        </w:rPr>
        <w:t xml:space="preserve"> </w:t>
      </w:r>
      <w:r w:rsidR="00C43183" w:rsidRPr="007C52C4">
        <w:rPr>
          <w:rFonts w:ascii="Sylfaen" w:hAnsi="Sylfaen"/>
          <w:b/>
          <w:lang w:val="ka-GE"/>
        </w:rPr>
        <w:t>საკითხებში საქართველოს</w:t>
      </w:r>
      <w:r w:rsidR="006E33F2">
        <w:rPr>
          <w:rFonts w:ascii="Sylfaen" w:hAnsi="Sylfaen"/>
          <w:b/>
          <w:lang w:val="ka-GE"/>
        </w:rPr>
        <w:t xml:space="preserve"> </w:t>
      </w:r>
      <w:r w:rsidR="00DD0442" w:rsidRPr="007C52C4">
        <w:rPr>
          <w:rFonts w:ascii="Sylfaen" w:hAnsi="Sylfaen"/>
          <w:b/>
          <w:lang w:val="ka-GE"/>
        </w:rPr>
        <w:t>სახელმწიფო მინისტრის აპარატი</w:t>
      </w:r>
    </w:p>
    <w:p w:rsidR="004D30FD" w:rsidRPr="007C52C4" w:rsidRDefault="00DD0442" w:rsidP="00E41DA2">
      <w:pPr>
        <w:spacing w:after="120" w:line="240" w:lineRule="auto"/>
        <w:jc w:val="both"/>
        <w:rPr>
          <w:rFonts w:ascii="Sylfaen" w:hAnsi="Sylfaen"/>
          <w:lang w:val="ka-GE"/>
        </w:rPr>
      </w:pPr>
      <w:r w:rsidRPr="007C52C4">
        <w:rPr>
          <w:rFonts w:ascii="Sylfaen" w:hAnsi="Sylfaen"/>
          <w:b/>
          <w:lang w:val="ka-GE"/>
        </w:rPr>
        <w:t>მისამართი:</w:t>
      </w:r>
      <w:r w:rsidRPr="007C52C4">
        <w:rPr>
          <w:rFonts w:ascii="Sylfaen" w:hAnsi="Sylfaen"/>
          <w:lang w:val="ka-GE"/>
        </w:rPr>
        <w:t xml:space="preserve"> თბილისი, 0134, </w:t>
      </w:r>
      <w:r w:rsidR="004D30FD" w:rsidRPr="007C52C4">
        <w:rPr>
          <w:rFonts w:ascii="Sylfaen" w:hAnsi="Sylfaen"/>
          <w:lang w:val="ka-GE"/>
        </w:rPr>
        <w:t>გ.ლეონიძის</w:t>
      </w:r>
      <w:r w:rsidRPr="007C52C4">
        <w:rPr>
          <w:rFonts w:ascii="Sylfaen" w:hAnsi="Sylfaen"/>
          <w:lang w:val="ka-GE"/>
        </w:rPr>
        <w:t xml:space="preserve"> ქ</w:t>
      </w:r>
      <w:r w:rsidR="00512EA9" w:rsidRPr="007C52C4">
        <w:rPr>
          <w:rFonts w:ascii="Sylfaen" w:hAnsi="Sylfaen"/>
          <w:lang w:val="ka-GE"/>
        </w:rPr>
        <w:t>.</w:t>
      </w:r>
      <w:r w:rsidRPr="007C52C4">
        <w:rPr>
          <w:rFonts w:ascii="Sylfaen" w:hAnsi="Sylfaen"/>
          <w:lang w:val="ka-GE"/>
        </w:rPr>
        <w:t xml:space="preserve"> №</w:t>
      </w:r>
      <w:r w:rsidR="004D30FD" w:rsidRPr="007C52C4">
        <w:rPr>
          <w:rFonts w:ascii="Sylfaen" w:hAnsi="Sylfaen"/>
          <w:lang w:val="ka-GE"/>
        </w:rPr>
        <w:t>3</w:t>
      </w:r>
      <w:r w:rsidR="00CA590A" w:rsidRPr="007C52C4">
        <w:rPr>
          <w:rFonts w:ascii="Sylfaen" w:hAnsi="Sylfaen"/>
          <w:lang w:val="ka-GE"/>
        </w:rPr>
        <w:t>/</w:t>
      </w:r>
      <w:r w:rsidR="004D30FD" w:rsidRPr="007C52C4">
        <w:rPr>
          <w:rFonts w:ascii="Sylfaen" w:hAnsi="Sylfaen"/>
          <w:lang w:val="ka-GE"/>
        </w:rPr>
        <w:t>5</w:t>
      </w:r>
    </w:p>
    <w:p w:rsidR="00DD0442" w:rsidRPr="007C52C4" w:rsidRDefault="00DD0442" w:rsidP="00E41DA2">
      <w:pPr>
        <w:spacing w:after="120" w:line="240" w:lineRule="auto"/>
        <w:jc w:val="both"/>
        <w:rPr>
          <w:rFonts w:ascii="Sylfaen" w:hAnsi="Sylfaen"/>
          <w:lang w:val="ka-GE"/>
        </w:rPr>
      </w:pPr>
      <w:r w:rsidRPr="007C52C4">
        <w:rPr>
          <w:rFonts w:ascii="Sylfaen" w:hAnsi="Sylfaen"/>
          <w:b/>
          <w:lang w:val="ka-GE"/>
        </w:rPr>
        <w:t>ტელეფონი:</w:t>
      </w:r>
      <w:r w:rsidRPr="007C52C4">
        <w:rPr>
          <w:rFonts w:ascii="Sylfaen" w:hAnsi="Sylfaen"/>
          <w:lang w:val="ka-GE"/>
        </w:rPr>
        <w:t xml:space="preserve"> +995 32 2923299</w:t>
      </w:r>
      <w:r w:rsidR="00C032CA" w:rsidRPr="007C52C4">
        <w:rPr>
          <w:rFonts w:ascii="Sylfaen" w:hAnsi="Sylfaen"/>
          <w:lang w:val="ka-GE"/>
        </w:rPr>
        <w:t xml:space="preserve">; </w:t>
      </w:r>
      <w:r w:rsidRPr="007C52C4">
        <w:rPr>
          <w:rFonts w:ascii="Sylfaen" w:hAnsi="Sylfaen"/>
          <w:lang w:val="ka-GE"/>
        </w:rPr>
        <w:t>+995 32 2922632</w:t>
      </w:r>
    </w:p>
    <w:p w:rsidR="00DD0442" w:rsidRPr="007C52C4" w:rsidRDefault="00DD0442" w:rsidP="00E41DA2">
      <w:pPr>
        <w:spacing w:after="120" w:line="240" w:lineRule="auto"/>
        <w:jc w:val="both"/>
        <w:rPr>
          <w:rFonts w:ascii="Sylfaen" w:hAnsi="Sylfaen"/>
          <w:lang w:val="ka-GE"/>
        </w:rPr>
      </w:pPr>
      <w:r w:rsidRPr="007C52C4">
        <w:rPr>
          <w:rFonts w:ascii="Sylfaen" w:hAnsi="Sylfaen"/>
          <w:b/>
          <w:lang w:val="ka-GE"/>
        </w:rPr>
        <w:t>ვებ</w:t>
      </w:r>
      <w:r w:rsidR="00AB0F5F" w:rsidRPr="006E33F2">
        <w:rPr>
          <w:rFonts w:ascii="Sylfaen" w:hAnsi="Sylfaen"/>
          <w:b/>
          <w:lang w:val="ka-GE"/>
        </w:rPr>
        <w:t>-</w:t>
      </w:r>
      <w:r w:rsidRPr="007C52C4">
        <w:rPr>
          <w:rFonts w:ascii="Sylfaen" w:hAnsi="Sylfaen"/>
          <w:b/>
          <w:lang w:val="ka-GE"/>
        </w:rPr>
        <w:t xml:space="preserve">გვერდი: </w:t>
      </w:r>
      <w:hyperlink r:id="rId9" w:history="1">
        <w:r w:rsidRPr="007C52C4">
          <w:rPr>
            <w:rStyle w:val="Hyperlink"/>
            <w:rFonts w:ascii="Sylfaen" w:hAnsi="Sylfaen"/>
            <w:lang w:val="ka-GE"/>
          </w:rPr>
          <w:t>www.smr.gov.ge</w:t>
        </w:r>
      </w:hyperlink>
    </w:p>
    <w:p w:rsidR="00DD0442" w:rsidRPr="007C52C4" w:rsidRDefault="00DD0442" w:rsidP="00E41DA2">
      <w:pPr>
        <w:spacing w:after="120" w:line="240" w:lineRule="auto"/>
        <w:jc w:val="both"/>
        <w:rPr>
          <w:rFonts w:ascii="Sylfaen" w:hAnsi="Sylfaen"/>
          <w:b/>
          <w:lang w:val="ka-GE"/>
        </w:rPr>
      </w:pPr>
      <w:r w:rsidRPr="007C52C4">
        <w:rPr>
          <w:rFonts w:ascii="Sylfaen" w:hAnsi="Sylfaen"/>
          <w:b/>
          <w:lang w:val="ka-GE"/>
        </w:rPr>
        <w:t>ელ</w:t>
      </w:r>
      <w:r w:rsidR="00D06ABE" w:rsidRPr="007C52C4">
        <w:rPr>
          <w:rFonts w:ascii="Sylfaen" w:hAnsi="Sylfaen"/>
          <w:b/>
          <w:lang w:val="ka-GE"/>
        </w:rPr>
        <w:t>-</w:t>
      </w:r>
      <w:r w:rsidRPr="007C52C4">
        <w:rPr>
          <w:rFonts w:ascii="Sylfaen" w:hAnsi="Sylfaen"/>
          <w:b/>
          <w:lang w:val="ka-GE"/>
        </w:rPr>
        <w:t xml:space="preserve">ფოსტა: </w:t>
      </w:r>
      <w:r w:rsidR="00B60393" w:rsidRPr="007C52C4">
        <w:rPr>
          <w:rFonts w:ascii="Sylfaen" w:hAnsi="Sylfaen"/>
          <w:b/>
          <w:lang w:val="ka-GE"/>
        </w:rPr>
        <w:t>tinagog@hotmail.com</w:t>
      </w:r>
    </w:p>
    <w:p w:rsidR="005C66A1" w:rsidRPr="007C52C4" w:rsidRDefault="005C66A1" w:rsidP="00E41DA2">
      <w:pPr>
        <w:spacing w:after="120" w:line="240" w:lineRule="auto"/>
        <w:jc w:val="both"/>
        <w:rPr>
          <w:rFonts w:ascii="Sylfaen" w:hAnsi="Sylfaen"/>
          <w:lang w:val="ka-GE"/>
        </w:rPr>
      </w:pPr>
    </w:p>
    <w:p w:rsidR="00B43931" w:rsidRPr="007C52C4" w:rsidRDefault="00EA4E5E" w:rsidP="00E41DA2">
      <w:pPr>
        <w:spacing w:line="240" w:lineRule="auto"/>
        <w:jc w:val="both"/>
        <w:rPr>
          <w:rFonts w:ascii="Sylfaen" w:hAnsi="Sylfaen"/>
          <w:lang w:val="ka-GE"/>
        </w:rPr>
      </w:pPr>
      <w:r w:rsidRPr="00B91B50">
        <w:rPr>
          <w:rFonts w:ascii="Sylfaen" w:hAnsi="Sylfaen"/>
          <w:color w:val="2E74B5"/>
          <w:lang w:val="ka-GE"/>
        </w:rPr>
        <w:br w:type="page"/>
      </w:r>
    </w:p>
    <w:p w:rsidR="00E01161" w:rsidRPr="009F7D17" w:rsidRDefault="00B43931" w:rsidP="00E41DA2">
      <w:pPr>
        <w:pStyle w:val="TOC2"/>
        <w:spacing w:after="120" w:line="240" w:lineRule="auto"/>
        <w:rPr>
          <w:rFonts w:ascii="Sylfaen" w:eastAsia="Times New Roman" w:hAnsi="Sylfaen"/>
          <w:b w:val="0"/>
          <w:bCs w:val="0"/>
          <w:smallCaps w:val="0"/>
          <w:sz w:val="24"/>
          <w:szCs w:val="24"/>
          <w:lang w:val="ru-RU" w:eastAsia="ru-RU"/>
        </w:rPr>
      </w:pPr>
      <w:r w:rsidRPr="00E01161">
        <w:rPr>
          <w:rFonts w:ascii="Sylfaen" w:hAnsi="Sylfaen"/>
          <w:color w:val="2E74B5"/>
          <w:sz w:val="24"/>
          <w:szCs w:val="24"/>
        </w:rPr>
        <w:fldChar w:fldCharType="begin"/>
      </w:r>
      <w:r w:rsidRPr="00E01161">
        <w:rPr>
          <w:rFonts w:ascii="Sylfaen" w:hAnsi="Sylfaen"/>
          <w:color w:val="2E74B5"/>
          <w:sz w:val="24"/>
          <w:szCs w:val="24"/>
        </w:rPr>
        <w:instrText xml:space="preserve"> TOC \o "1-3" \h \z \u </w:instrText>
      </w:r>
      <w:r w:rsidRPr="00E01161">
        <w:rPr>
          <w:rFonts w:ascii="Sylfaen" w:hAnsi="Sylfaen"/>
          <w:color w:val="2E74B5"/>
          <w:sz w:val="24"/>
          <w:szCs w:val="24"/>
        </w:rPr>
        <w:fldChar w:fldCharType="separate"/>
      </w:r>
      <w:hyperlink w:anchor="_Toc448165185" w:history="1">
        <w:r w:rsidR="00E01161" w:rsidRPr="00E01161">
          <w:rPr>
            <w:rStyle w:val="Hyperlink"/>
            <w:rFonts w:ascii="Sylfaen" w:hAnsi="Sylfaen" w:cs="Sylfaen"/>
            <w:sz w:val="24"/>
            <w:szCs w:val="24"/>
          </w:rPr>
          <w:t>შესავალი</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_Toc448165185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4</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86" w:history="1">
        <w:r w:rsidR="00E01161" w:rsidRPr="00273FFB">
          <w:rPr>
            <w:rStyle w:val="Hyperlink"/>
            <w:rFonts w:ascii="Sylfaen" w:hAnsi="Sylfaen" w:cs="Sylfaen"/>
            <w:sz w:val="24"/>
            <w:szCs w:val="24"/>
          </w:rPr>
          <w:t>I. თანაბარი</w:t>
        </w:r>
        <w:r w:rsidR="00E01161" w:rsidRPr="00273FFB">
          <w:rPr>
            <w:rStyle w:val="Hyperlink"/>
            <w:rFonts w:ascii="Sylfaen" w:hAnsi="Sylfaen"/>
            <w:sz w:val="24"/>
            <w:szCs w:val="24"/>
          </w:rPr>
          <w:t xml:space="preserve"> </w:t>
        </w:r>
        <w:r w:rsidR="00E01161" w:rsidRPr="00273FFB">
          <w:rPr>
            <w:rStyle w:val="Hyperlink"/>
            <w:rFonts w:ascii="Sylfaen" w:hAnsi="Sylfaen" w:cs="Sylfaen"/>
            <w:sz w:val="24"/>
            <w:szCs w:val="24"/>
          </w:rPr>
          <w:t>და</w:t>
        </w:r>
        <w:r w:rsidR="00E01161" w:rsidRPr="00273FFB">
          <w:rPr>
            <w:rStyle w:val="Hyperlink"/>
            <w:rFonts w:ascii="Sylfaen" w:hAnsi="Sylfaen"/>
            <w:sz w:val="24"/>
            <w:szCs w:val="24"/>
          </w:rPr>
          <w:t xml:space="preserve"> </w:t>
        </w:r>
        <w:r w:rsidR="00E01161" w:rsidRPr="00273FFB">
          <w:rPr>
            <w:rStyle w:val="Hyperlink"/>
            <w:rFonts w:ascii="Sylfaen" w:hAnsi="Sylfaen" w:cs="Sylfaen"/>
            <w:sz w:val="24"/>
            <w:szCs w:val="24"/>
          </w:rPr>
          <w:t>სრულფასოვანი</w:t>
        </w:r>
        <w:r w:rsidR="00E01161" w:rsidRPr="00273FFB">
          <w:rPr>
            <w:rStyle w:val="Hyperlink"/>
            <w:rFonts w:ascii="Sylfaen" w:hAnsi="Sylfaen"/>
            <w:sz w:val="24"/>
            <w:szCs w:val="24"/>
          </w:rPr>
          <w:t xml:space="preserve"> </w:t>
        </w:r>
        <w:r w:rsidR="00E01161" w:rsidRPr="00273FFB">
          <w:rPr>
            <w:rStyle w:val="Hyperlink"/>
            <w:rFonts w:ascii="Sylfaen" w:hAnsi="Sylfaen" w:cs="Sylfaen"/>
            <w:sz w:val="24"/>
            <w:szCs w:val="24"/>
          </w:rPr>
          <w:t>მონაწილეობა</w:t>
        </w:r>
        <w:r w:rsidR="00E01161" w:rsidRPr="00273FFB">
          <w:rPr>
            <w:rStyle w:val="Hyperlink"/>
            <w:rFonts w:ascii="Sylfaen" w:hAnsi="Sylfaen"/>
            <w:sz w:val="24"/>
            <w:szCs w:val="24"/>
          </w:rPr>
          <w:t xml:space="preserve"> </w:t>
        </w:r>
        <w:r w:rsidR="00E01161" w:rsidRPr="00273FFB">
          <w:rPr>
            <w:rStyle w:val="Hyperlink"/>
            <w:rFonts w:ascii="Sylfaen" w:hAnsi="Sylfaen" w:cs="Sylfaen"/>
            <w:sz w:val="24"/>
            <w:szCs w:val="24"/>
          </w:rPr>
          <w:t>სამოქალაქო</w:t>
        </w:r>
        <w:r w:rsidR="00E01161" w:rsidRPr="00273FFB">
          <w:rPr>
            <w:rStyle w:val="Hyperlink"/>
            <w:rFonts w:ascii="Sylfaen" w:hAnsi="Sylfaen"/>
            <w:sz w:val="24"/>
            <w:szCs w:val="24"/>
          </w:rPr>
          <w:t xml:space="preserve"> </w:t>
        </w:r>
        <w:r w:rsidR="00E01161" w:rsidRPr="00273FFB">
          <w:rPr>
            <w:rStyle w:val="Hyperlink"/>
            <w:rFonts w:ascii="Sylfaen" w:hAnsi="Sylfaen" w:cs="Sylfaen"/>
            <w:sz w:val="24"/>
            <w:szCs w:val="24"/>
          </w:rPr>
          <w:t>და</w:t>
        </w:r>
        <w:r w:rsidR="00E01161" w:rsidRPr="00273FFB">
          <w:rPr>
            <w:rStyle w:val="Hyperlink"/>
            <w:rFonts w:ascii="Sylfaen" w:hAnsi="Sylfaen"/>
            <w:sz w:val="24"/>
            <w:szCs w:val="24"/>
          </w:rPr>
          <w:t xml:space="preserve"> </w:t>
        </w:r>
        <w:r w:rsidR="00E01161" w:rsidRPr="00273FFB">
          <w:rPr>
            <w:rStyle w:val="Hyperlink"/>
            <w:rFonts w:ascii="Sylfaen" w:hAnsi="Sylfaen" w:cs="Sylfaen"/>
            <w:sz w:val="24"/>
            <w:szCs w:val="24"/>
          </w:rPr>
          <w:t>პოლიტიკურ</w:t>
        </w:r>
        <w:r w:rsidR="00E01161" w:rsidRPr="00273FFB">
          <w:rPr>
            <w:rStyle w:val="Hyperlink"/>
            <w:rFonts w:ascii="Sylfaen" w:hAnsi="Sylfaen"/>
            <w:sz w:val="24"/>
            <w:szCs w:val="24"/>
          </w:rPr>
          <w:t xml:space="preserve"> </w:t>
        </w:r>
        <w:r w:rsidR="00E01161" w:rsidRPr="00273FFB">
          <w:rPr>
            <w:rStyle w:val="Hyperlink"/>
            <w:rFonts w:ascii="Sylfaen" w:hAnsi="Sylfaen" w:cs="Sylfaen"/>
            <w:sz w:val="24"/>
            <w:szCs w:val="24"/>
          </w:rPr>
          <w:t>ცხოვრებაში</w:t>
        </w:r>
        <w:r w:rsidR="00E01161" w:rsidRPr="00273FFB">
          <w:rPr>
            <w:rFonts w:ascii="Sylfaen" w:hAnsi="Sylfaen"/>
            <w:webHidden/>
            <w:sz w:val="24"/>
            <w:szCs w:val="24"/>
          </w:rPr>
          <w:tab/>
        </w:r>
        <w:r w:rsidR="00273FFB" w:rsidRPr="00273FFB">
          <w:rPr>
            <w:rFonts w:ascii="Sylfaen" w:hAnsi="Sylfaen"/>
            <w:webHidden/>
            <w:sz w:val="24"/>
            <w:szCs w:val="24"/>
            <w:lang w:val="en-US"/>
          </w:rPr>
          <w:t xml:space="preserve"> </w:t>
        </w:r>
        <w:r w:rsidR="00E01161" w:rsidRPr="00273FFB">
          <w:rPr>
            <w:rFonts w:ascii="Sylfaen" w:hAnsi="Sylfaen"/>
            <w:webHidden/>
            <w:sz w:val="24"/>
            <w:szCs w:val="24"/>
          </w:rPr>
          <w:fldChar w:fldCharType="begin"/>
        </w:r>
        <w:r w:rsidR="00E01161" w:rsidRPr="00273FFB">
          <w:rPr>
            <w:rFonts w:ascii="Sylfaen" w:hAnsi="Sylfaen"/>
            <w:webHidden/>
            <w:sz w:val="24"/>
            <w:szCs w:val="24"/>
          </w:rPr>
          <w:instrText xml:space="preserve"> PAGEREF _Toc448165186 \h </w:instrText>
        </w:r>
        <w:r w:rsidR="00E01161" w:rsidRPr="00273FFB">
          <w:rPr>
            <w:rFonts w:ascii="Sylfaen" w:hAnsi="Sylfaen"/>
            <w:webHidden/>
            <w:sz w:val="24"/>
            <w:szCs w:val="24"/>
          </w:rPr>
        </w:r>
        <w:r w:rsidR="00E01161" w:rsidRPr="00273FFB">
          <w:rPr>
            <w:rFonts w:ascii="Sylfaen" w:hAnsi="Sylfaen"/>
            <w:webHidden/>
            <w:sz w:val="24"/>
            <w:szCs w:val="24"/>
          </w:rPr>
          <w:fldChar w:fldCharType="separate"/>
        </w:r>
        <w:r w:rsidR="00E01161" w:rsidRPr="00273FFB">
          <w:rPr>
            <w:rFonts w:ascii="Sylfaen" w:hAnsi="Sylfaen"/>
            <w:webHidden/>
            <w:sz w:val="24"/>
            <w:szCs w:val="24"/>
          </w:rPr>
          <w:t>6</w:t>
        </w:r>
        <w:r w:rsidR="00E01161" w:rsidRPr="00273FFB">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87" w:history="1">
        <w:r w:rsidR="00E01161" w:rsidRPr="00E01161">
          <w:rPr>
            <w:rStyle w:val="Hyperlink"/>
            <w:rFonts w:ascii="Sylfaen" w:hAnsi="Sylfaen" w:cs="Sylfaen"/>
            <w:sz w:val="24"/>
            <w:szCs w:val="24"/>
          </w:rPr>
          <w:t>მცირერიცხოვანი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მოწყვლადი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ეთნიკური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უმცირესობების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მხარდაჭერა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_Toc448165187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6</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88" w:history="1">
        <w:r w:rsidR="00E01161" w:rsidRPr="00E01161">
          <w:rPr>
            <w:rStyle w:val="Hyperlink"/>
            <w:rFonts w:ascii="Sylfaen" w:hAnsi="Sylfaen" w:cs="Sylfaen"/>
            <w:sz w:val="24"/>
            <w:szCs w:val="24"/>
          </w:rPr>
          <w:t>გენდერული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მეინსტრიმინგი</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_Toc448165188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8</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89" w:history="1">
        <w:r w:rsidR="00E01161" w:rsidRPr="00E01161">
          <w:rPr>
            <w:rStyle w:val="Hyperlink"/>
            <w:rFonts w:ascii="Sylfaen" w:hAnsi="Sylfaen" w:cs="Sylfaen"/>
            <w:sz w:val="24"/>
            <w:szCs w:val="24"/>
          </w:rPr>
          <w:t>სახელმწიფო</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ადმინისტრირების,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სამართალდამცავი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ორგანოებისა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მექანიზმების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ხელმისაწვდომობის გაზრდა ეთნიკურ უმცირესობათა წარმომადგენლებისათვის</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_Toc448165189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8</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0" w:history="1">
        <w:r w:rsidR="00E01161" w:rsidRPr="00E01161">
          <w:rPr>
            <w:rStyle w:val="Hyperlink"/>
            <w:rFonts w:ascii="Sylfaen" w:hAnsi="Sylfaen" w:cs="Sylfaen"/>
            <w:sz w:val="24"/>
            <w:szCs w:val="24"/>
          </w:rPr>
          <w:t>ეთნიკური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უმცირესობების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წარმომადგენელ</w:t>
        </w:r>
        <w:r w:rsidR="00E01161" w:rsidRPr="00273FFB">
          <w:rPr>
            <w:rStyle w:val="Hyperlink"/>
            <w:rFonts w:ascii="Sylfaen" w:hAnsi="Sylfaen" w:cs="Sylfaen"/>
            <w:sz w:val="24"/>
            <w:szCs w:val="24"/>
          </w:rPr>
          <w:t>ია</w:t>
        </w:r>
        <w:r w:rsidR="00273FFB" w:rsidRPr="00273FFB">
          <w:rPr>
            <w:rStyle w:val="Hyperlink"/>
            <w:rFonts w:ascii="Sylfaen" w:hAnsi="Sylfaen" w:cs="Sylfaen"/>
            <w:sz w:val="24"/>
            <w:szCs w:val="24"/>
            <w:lang w:val="en-US"/>
          </w:rPr>
          <w:t xml:space="preserve"> </w:t>
        </w:r>
        <w:r w:rsidR="00E01161" w:rsidRPr="00273FFB">
          <w:rPr>
            <w:rStyle w:val="Hyperlink"/>
            <w:rFonts w:ascii="Sylfaen" w:hAnsi="Sylfaen" w:cs="Sylfaen"/>
            <w:sz w:val="24"/>
            <w:szCs w:val="24"/>
          </w:rPr>
          <w:t>მ</w:t>
        </w:r>
        <w:r w:rsidR="00E01161" w:rsidRPr="00E01161">
          <w:rPr>
            <w:rStyle w:val="Hyperlink"/>
            <w:rFonts w:ascii="Sylfaen" w:hAnsi="Sylfaen" w:cs="Sylfaen"/>
            <w:sz w:val="24"/>
            <w:szCs w:val="24"/>
          </w:rPr>
          <w:t>ომრჩევლებისათვის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თანაბარი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საარჩევნო</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გარემოს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უზრუნველყოფა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_Toc448165190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10</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1" w:history="1">
        <w:r w:rsidR="00E01161" w:rsidRPr="00E01161">
          <w:rPr>
            <w:rStyle w:val="Hyperlink"/>
            <w:rFonts w:ascii="Sylfaen" w:hAnsi="Sylfaen" w:cs="Sylfaen"/>
            <w:sz w:val="24"/>
            <w:szCs w:val="24"/>
          </w:rPr>
          <w:t>მედია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ინფორმაციის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ხელმისაწვდომობა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_Toc448165191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12</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2" w:history="1">
        <w:r w:rsidR="00E01161" w:rsidRPr="00E01161">
          <w:rPr>
            <w:rStyle w:val="Hyperlink"/>
            <w:rFonts w:ascii="Sylfaen" w:hAnsi="Sylfaen" w:cs="Sylfaen"/>
            <w:sz w:val="24"/>
            <w:szCs w:val="24"/>
          </w:rPr>
          <w:t>ადამიანის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უფლებების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თაობაზე</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საზოგადოების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ინფორმირებულობის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უზრუნველყოფა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_Toc448165192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15</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3" w:history="1">
        <w:r w:rsidR="00E01161" w:rsidRPr="00E01161">
          <w:rPr>
            <w:rStyle w:val="Hyperlink"/>
            <w:rFonts w:ascii="Sylfaen" w:hAnsi="Sylfaen"/>
            <w:sz w:val="24"/>
            <w:szCs w:val="24"/>
          </w:rPr>
          <w:t xml:space="preserve">II. </w:t>
        </w:r>
        <w:r w:rsidR="00E01161" w:rsidRPr="00E01161">
          <w:rPr>
            <w:rStyle w:val="Hyperlink"/>
            <w:rFonts w:ascii="Sylfaen" w:hAnsi="Sylfaen" w:cs="Sylfaen"/>
            <w:sz w:val="24"/>
            <w:szCs w:val="24"/>
          </w:rPr>
          <w:t>თანაბარი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სოციალური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ეკონომიკური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პირობებისა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შესაძლებლობების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შექმნა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_Toc448165193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16</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4" w:history="1">
        <w:r w:rsidR="00E01161" w:rsidRPr="00E01161">
          <w:rPr>
            <w:rStyle w:val="Hyperlink"/>
            <w:rFonts w:ascii="Sylfaen" w:hAnsi="Sylfaen" w:cs="Sylfaen"/>
            <w:sz w:val="24"/>
            <w:szCs w:val="24"/>
          </w:rPr>
          <w:t>სოციალური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მობილობა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_Toc448165194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16</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5" w:history="1">
        <w:r w:rsidR="00E01161" w:rsidRPr="00E01161">
          <w:rPr>
            <w:rStyle w:val="Hyperlink"/>
            <w:rFonts w:ascii="Sylfaen" w:hAnsi="Sylfaen" w:cs="Sylfaen"/>
            <w:spacing w:val="2"/>
            <w:sz w:val="24"/>
            <w:szCs w:val="24"/>
          </w:rPr>
          <w:t>ინფრასტრუქტურის</w:t>
        </w:r>
        <w:r w:rsidR="00E01161" w:rsidRPr="00E01161">
          <w:rPr>
            <w:rStyle w:val="Hyperlink"/>
            <w:rFonts w:ascii="Sylfaen" w:hAnsi="Sylfaen" w:cs="Arial"/>
            <w:spacing w:val="2"/>
            <w:sz w:val="24"/>
            <w:szCs w:val="24"/>
          </w:rPr>
          <w:t xml:space="preserve"> </w:t>
        </w:r>
        <w:r w:rsidR="00E01161" w:rsidRPr="00E01161">
          <w:rPr>
            <w:rStyle w:val="Hyperlink"/>
            <w:rFonts w:ascii="Sylfaen" w:hAnsi="Sylfaen" w:cs="Sylfaen"/>
            <w:spacing w:val="2"/>
            <w:sz w:val="24"/>
            <w:szCs w:val="24"/>
          </w:rPr>
          <w:t>რეაბილიტაცია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_Toc448165195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17</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6" w:history="1">
        <w:r w:rsidR="00E01161" w:rsidRPr="00E01161">
          <w:rPr>
            <w:rStyle w:val="Hyperlink"/>
            <w:rFonts w:ascii="Sylfaen" w:hAnsi="Sylfaen"/>
            <w:sz w:val="24"/>
            <w:szCs w:val="24"/>
          </w:rPr>
          <w:t xml:space="preserve">III. </w:t>
        </w:r>
        <w:r w:rsidR="00E01161" w:rsidRPr="00E01161">
          <w:rPr>
            <w:rStyle w:val="Hyperlink"/>
            <w:rFonts w:ascii="Sylfaen" w:hAnsi="Sylfaen" w:cs="Sylfaen"/>
            <w:sz w:val="24"/>
            <w:szCs w:val="24"/>
          </w:rPr>
          <w:t>ხარისხიანი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განათლების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ხელმისაწვდომობის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უზრუნველყოფა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სახელმწიფო</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ენის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ცოდნის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გაუმჯობესება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_Toc448165196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18</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7" w:history="1">
        <w:r w:rsidR="00E01161" w:rsidRPr="00E01161">
          <w:rPr>
            <w:rStyle w:val="Hyperlink"/>
            <w:rFonts w:ascii="Sylfaen" w:hAnsi="Sylfaen" w:cs="Sylfaen"/>
            <w:sz w:val="24"/>
            <w:szCs w:val="24"/>
          </w:rPr>
          <w:t>ხარისხიანი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ზოგადი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განათლების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ხელმისაწვდომობის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გაზრდა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_Toc448165197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18</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8" w:history="1">
        <w:r w:rsidR="00E01161" w:rsidRPr="00E01161">
          <w:rPr>
            <w:rStyle w:val="Hyperlink"/>
            <w:rFonts w:ascii="Sylfaen" w:hAnsi="Sylfaen" w:cs="Sylfaen"/>
            <w:sz w:val="24"/>
            <w:szCs w:val="24"/>
          </w:rPr>
          <w:t>უმაღლესი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განათლების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ხელმისაწვდომობის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გაზრდა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_Toc448165198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20</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199" w:history="1">
        <w:r w:rsidR="00E01161" w:rsidRPr="00E01161">
          <w:rPr>
            <w:rStyle w:val="Hyperlink"/>
            <w:rFonts w:ascii="Sylfaen" w:eastAsia="Sylfaen" w:hAnsi="Sylfaen" w:cs="Sylfaen"/>
            <w:sz w:val="24"/>
            <w:szCs w:val="24"/>
          </w:rPr>
          <w:t>პროფესიული</w:t>
        </w:r>
        <w:r w:rsidR="00E01161" w:rsidRPr="00E01161">
          <w:rPr>
            <w:rStyle w:val="Hyperlink"/>
            <w:rFonts w:ascii="Sylfaen" w:eastAsia="Sylfaen" w:hAnsi="Sylfaen"/>
            <w:sz w:val="24"/>
            <w:szCs w:val="24"/>
          </w:rPr>
          <w:t xml:space="preserve"> </w:t>
        </w:r>
        <w:r w:rsidR="00E01161" w:rsidRPr="00E01161">
          <w:rPr>
            <w:rStyle w:val="Hyperlink"/>
            <w:rFonts w:ascii="Sylfaen" w:eastAsia="Sylfaen" w:hAnsi="Sylfaen" w:cs="Sylfaen"/>
            <w:sz w:val="24"/>
            <w:szCs w:val="24"/>
          </w:rPr>
          <w:t>და</w:t>
        </w:r>
        <w:r w:rsidR="00E01161" w:rsidRPr="00E01161">
          <w:rPr>
            <w:rStyle w:val="Hyperlink"/>
            <w:rFonts w:ascii="Sylfaen" w:eastAsia="Sylfaen" w:hAnsi="Sylfaen"/>
            <w:sz w:val="24"/>
            <w:szCs w:val="24"/>
          </w:rPr>
          <w:t xml:space="preserve"> </w:t>
        </w:r>
        <w:r w:rsidR="00E01161" w:rsidRPr="00E01161">
          <w:rPr>
            <w:rStyle w:val="Hyperlink"/>
            <w:rFonts w:ascii="Sylfaen" w:eastAsia="Sylfaen" w:hAnsi="Sylfaen" w:cs="Sylfaen"/>
            <w:sz w:val="24"/>
            <w:szCs w:val="24"/>
          </w:rPr>
          <w:t>ზრდასრულთა</w:t>
        </w:r>
        <w:r w:rsidR="00E01161" w:rsidRPr="00E01161">
          <w:rPr>
            <w:rStyle w:val="Hyperlink"/>
            <w:rFonts w:ascii="Sylfaen" w:eastAsia="Sylfaen" w:hAnsi="Sylfaen"/>
            <w:sz w:val="24"/>
            <w:szCs w:val="24"/>
          </w:rPr>
          <w:t xml:space="preserve"> </w:t>
        </w:r>
        <w:r w:rsidR="00E01161" w:rsidRPr="00E01161">
          <w:rPr>
            <w:rStyle w:val="Hyperlink"/>
            <w:rFonts w:ascii="Sylfaen" w:eastAsia="Sylfaen" w:hAnsi="Sylfaen" w:cs="Sylfaen"/>
            <w:sz w:val="24"/>
            <w:szCs w:val="24"/>
          </w:rPr>
          <w:t>განათლების</w:t>
        </w:r>
        <w:r w:rsidR="00E01161" w:rsidRPr="00E01161">
          <w:rPr>
            <w:rStyle w:val="Hyperlink"/>
            <w:rFonts w:ascii="Sylfaen" w:eastAsia="Sylfaen" w:hAnsi="Sylfaen"/>
            <w:sz w:val="24"/>
            <w:szCs w:val="24"/>
          </w:rPr>
          <w:t xml:space="preserve"> </w:t>
        </w:r>
        <w:r w:rsidR="00E01161" w:rsidRPr="00E01161">
          <w:rPr>
            <w:rStyle w:val="Hyperlink"/>
            <w:rFonts w:ascii="Sylfaen" w:eastAsia="Sylfaen" w:hAnsi="Sylfaen" w:cs="Sylfaen"/>
            <w:sz w:val="24"/>
            <w:szCs w:val="24"/>
          </w:rPr>
          <w:t>უზრუნველყოფა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_Toc448165199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21</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200" w:history="1">
        <w:r w:rsidR="00E01161" w:rsidRPr="00E01161">
          <w:rPr>
            <w:rStyle w:val="Hyperlink"/>
            <w:rFonts w:ascii="Sylfaen" w:eastAsia="Sylfaen" w:hAnsi="Sylfaen" w:cs="Sylfaen"/>
            <w:sz w:val="24"/>
            <w:szCs w:val="24"/>
          </w:rPr>
          <w:t>სახელმწიფო</w:t>
        </w:r>
        <w:r w:rsidR="00E01161" w:rsidRPr="00E01161">
          <w:rPr>
            <w:rStyle w:val="Hyperlink"/>
            <w:rFonts w:ascii="Sylfaen" w:eastAsia="Sylfaen" w:hAnsi="Sylfaen"/>
            <w:sz w:val="24"/>
            <w:szCs w:val="24"/>
          </w:rPr>
          <w:t xml:space="preserve"> </w:t>
        </w:r>
        <w:r w:rsidR="00E01161" w:rsidRPr="00E01161">
          <w:rPr>
            <w:rStyle w:val="Hyperlink"/>
            <w:rFonts w:ascii="Sylfaen" w:eastAsia="Sylfaen" w:hAnsi="Sylfaen" w:cs="Sylfaen"/>
            <w:sz w:val="24"/>
            <w:szCs w:val="24"/>
          </w:rPr>
          <w:t>ენის</w:t>
        </w:r>
        <w:r w:rsidR="00E01161" w:rsidRPr="00E01161">
          <w:rPr>
            <w:rStyle w:val="Hyperlink"/>
            <w:rFonts w:ascii="Sylfaen" w:eastAsia="Sylfaen" w:hAnsi="Sylfaen"/>
            <w:sz w:val="24"/>
            <w:szCs w:val="24"/>
          </w:rPr>
          <w:t xml:space="preserve"> </w:t>
        </w:r>
        <w:r w:rsidR="00E01161" w:rsidRPr="00E01161">
          <w:rPr>
            <w:rStyle w:val="Hyperlink"/>
            <w:rFonts w:ascii="Sylfaen" w:eastAsia="Sylfaen" w:hAnsi="Sylfaen" w:cs="Sylfaen"/>
            <w:sz w:val="24"/>
            <w:szCs w:val="24"/>
          </w:rPr>
          <w:t>ცოდნის</w:t>
        </w:r>
        <w:r w:rsidR="00E01161" w:rsidRPr="00E01161">
          <w:rPr>
            <w:rStyle w:val="Hyperlink"/>
            <w:rFonts w:ascii="Sylfaen" w:eastAsia="Sylfaen" w:hAnsi="Sylfaen"/>
            <w:sz w:val="24"/>
            <w:szCs w:val="24"/>
          </w:rPr>
          <w:t xml:space="preserve"> </w:t>
        </w:r>
        <w:r w:rsidR="00E01161" w:rsidRPr="00E01161">
          <w:rPr>
            <w:rStyle w:val="Hyperlink"/>
            <w:rFonts w:ascii="Sylfaen" w:eastAsia="Sylfaen" w:hAnsi="Sylfaen" w:cs="Sylfaen"/>
            <w:sz w:val="24"/>
            <w:szCs w:val="24"/>
          </w:rPr>
          <w:t>გაუმჯობესება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_Toc448165200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23</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201" w:history="1">
        <w:r w:rsidR="00E01161" w:rsidRPr="00E01161">
          <w:rPr>
            <w:rStyle w:val="Hyperlink"/>
            <w:rFonts w:ascii="Sylfaen" w:hAnsi="Sylfaen"/>
            <w:sz w:val="24"/>
            <w:szCs w:val="24"/>
          </w:rPr>
          <w:t xml:space="preserve">IV. </w:t>
        </w:r>
        <w:r w:rsidR="00E01161" w:rsidRPr="00E01161">
          <w:rPr>
            <w:rStyle w:val="Hyperlink"/>
            <w:rFonts w:ascii="Sylfaen" w:hAnsi="Sylfaen" w:cs="Sylfaen"/>
            <w:sz w:val="24"/>
            <w:szCs w:val="24"/>
          </w:rPr>
          <w:t>ეთნიკურ</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უმცირესობათა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კულტურის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შენარჩუნება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ტოლერანტული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გარემოს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უზრუნველყოფა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_Toc448165201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30</w:t>
        </w:r>
        <w:r w:rsidR="00E01161" w:rsidRPr="00E01161">
          <w:rPr>
            <w:rFonts w:ascii="Sylfaen" w:hAnsi="Sylfaen"/>
            <w:webHidden/>
            <w:sz w:val="24"/>
            <w:szCs w:val="24"/>
          </w:rPr>
          <w:fldChar w:fldCharType="end"/>
        </w:r>
      </w:hyperlink>
    </w:p>
    <w:p w:rsidR="00E01161" w:rsidRPr="009F7D17" w:rsidRDefault="00E12A7A" w:rsidP="00E41DA2">
      <w:pPr>
        <w:pStyle w:val="TOC2"/>
        <w:spacing w:after="120" w:line="240" w:lineRule="auto"/>
        <w:rPr>
          <w:rFonts w:ascii="Sylfaen" w:eastAsia="Times New Roman" w:hAnsi="Sylfaen"/>
          <w:b w:val="0"/>
          <w:bCs w:val="0"/>
          <w:smallCaps w:val="0"/>
          <w:sz w:val="24"/>
          <w:szCs w:val="24"/>
          <w:lang w:val="ru-RU" w:eastAsia="ru-RU"/>
        </w:rPr>
      </w:pPr>
      <w:hyperlink w:anchor="_Toc448165202" w:history="1">
        <w:r w:rsidR="00E01161" w:rsidRPr="00E01161">
          <w:rPr>
            <w:rStyle w:val="Hyperlink"/>
            <w:rFonts w:ascii="Sylfaen" w:hAnsi="Sylfaen"/>
            <w:sz w:val="24"/>
            <w:szCs w:val="24"/>
          </w:rPr>
          <w:t xml:space="preserve">V. </w:t>
        </w:r>
        <w:r w:rsidR="00E01161" w:rsidRPr="00E01161">
          <w:rPr>
            <w:rStyle w:val="Hyperlink"/>
            <w:rFonts w:ascii="Sylfaen" w:hAnsi="Sylfaen" w:cs="Sylfaen"/>
            <w:sz w:val="24"/>
            <w:szCs w:val="24"/>
          </w:rPr>
          <w:t>შერიგებისა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და</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სამოქალაქო</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თანასწორობის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საკითხებში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საქართველოს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სახელმწიფო</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მინისტრის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აპარატის</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მიერ</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განხორციელებული</w:t>
        </w:r>
        <w:r w:rsidR="00E01161" w:rsidRPr="00E01161">
          <w:rPr>
            <w:rStyle w:val="Hyperlink"/>
            <w:rFonts w:ascii="Sylfaen" w:hAnsi="Sylfaen"/>
            <w:sz w:val="24"/>
            <w:szCs w:val="24"/>
          </w:rPr>
          <w:t xml:space="preserve"> </w:t>
        </w:r>
        <w:r w:rsidR="00E01161" w:rsidRPr="00E01161">
          <w:rPr>
            <w:rStyle w:val="Hyperlink"/>
            <w:rFonts w:ascii="Sylfaen" w:hAnsi="Sylfaen" w:cs="Sylfaen"/>
            <w:sz w:val="24"/>
            <w:szCs w:val="24"/>
          </w:rPr>
          <w:t>საქმიანობა</w:t>
        </w:r>
        <w:r w:rsidR="00E01161" w:rsidRPr="00E01161">
          <w:rPr>
            <w:rFonts w:ascii="Sylfaen" w:hAnsi="Sylfaen"/>
            <w:webHidden/>
            <w:sz w:val="24"/>
            <w:szCs w:val="24"/>
          </w:rPr>
          <w:tab/>
        </w:r>
        <w:r w:rsidR="00E01161" w:rsidRPr="00E01161">
          <w:rPr>
            <w:rFonts w:ascii="Sylfaen" w:hAnsi="Sylfaen"/>
            <w:webHidden/>
            <w:sz w:val="24"/>
            <w:szCs w:val="24"/>
          </w:rPr>
          <w:fldChar w:fldCharType="begin"/>
        </w:r>
        <w:r w:rsidR="00E01161" w:rsidRPr="00E01161">
          <w:rPr>
            <w:rFonts w:ascii="Sylfaen" w:hAnsi="Sylfaen"/>
            <w:webHidden/>
            <w:sz w:val="24"/>
            <w:szCs w:val="24"/>
          </w:rPr>
          <w:instrText xml:space="preserve"> PAGEREF _Toc448165202 \h </w:instrText>
        </w:r>
        <w:r w:rsidR="00E01161" w:rsidRPr="00E01161">
          <w:rPr>
            <w:rFonts w:ascii="Sylfaen" w:hAnsi="Sylfaen"/>
            <w:webHidden/>
            <w:sz w:val="24"/>
            <w:szCs w:val="24"/>
          </w:rPr>
        </w:r>
        <w:r w:rsidR="00E01161" w:rsidRPr="00E01161">
          <w:rPr>
            <w:rFonts w:ascii="Sylfaen" w:hAnsi="Sylfaen"/>
            <w:webHidden/>
            <w:sz w:val="24"/>
            <w:szCs w:val="24"/>
          </w:rPr>
          <w:fldChar w:fldCharType="separate"/>
        </w:r>
        <w:r w:rsidR="00E01161" w:rsidRPr="00E01161">
          <w:rPr>
            <w:rFonts w:ascii="Sylfaen" w:hAnsi="Sylfaen"/>
            <w:webHidden/>
            <w:sz w:val="24"/>
            <w:szCs w:val="24"/>
          </w:rPr>
          <w:t>37</w:t>
        </w:r>
        <w:r w:rsidR="00E01161" w:rsidRPr="00E01161">
          <w:rPr>
            <w:rFonts w:ascii="Sylfaen" w:hAnsi="Sylfaen"/>
            <w:webHidden/>
            <w:sz w:val="24"/>
            <w:szCs w:val="24"/>
          </w:rPr>
          <w:fldChar w:fldCharType="end"/>
        </w:r>
      </w:hyperlink>
    </w:p>
    <w:p w:rsidR="00687232" w:rsidRPr="007C52C4" w:rsidRDefault="00B43931" w:rsidP="00E41DA2">
      <w:pPr>
        <w:pStyle w:val="TOC2"/>
        <w:spacing w:after="120" w:line="240" w:lineRule="auto"/>
        <w:rPr>
          <w:rFonts w:ascii="Sylfaen" w:hAnsi="Sylfaen"/>
        </w:rPr>
      </w:pPr>
      <w:r w:rsidRPr="00E01161">
        <w:rPr>
          <w:rFonts w:ascii="Sylfaen" w:hAnsi="Sylfaen"/>
          <w:color w:val="2E74B5"/>
          <w:sz w:val="24"/>
          <w:szCs w:val="24"/>
        </w:rPr>
        <w:fldChar w:fldCharType="end"/>
      </w:r>
    </w:p>
    <w:p w:rsidR="00EB3A78" w:rsidRPr="0002123C" w:rsidRDefault="00B43931" w:rsidP="00E41DA2">
      <w:pPr>
        <w:pStyle w:val="Heading2"/>
        <w:spacing w:before="0" w:after="120" w:line="240" w:lineRule="auto"/>
        <w:rPr>
          <w:sz w:val="24"/>
          <w:szCs w:val="24"/>
        </w:rPr>
      </w:pPr>
      <w:bookmarkStart w:id="0" w:name="_Toc442885152"/>
      <w:r>
        <w:rPr>
          <w:rFonts w:ascii="Sylfaen" w:hAnsi="Sylfaen" w:cs="Sylfaen"/>
          <w:sz w:val="24"/>
          <w:szCs w:val="24"/>
        </w:rPr>
        <w:br w:type="page"/>
      </w:r>
      <w:bookmarkStart w:id="1" w:name="_Toc448165185"/>
      <w:r w:rsidR="00EB3A78" w:rsidRPr="0002123C">
        <w:rPr>
          <w:rFonts w:ascii="Sylfaen" w:hAnsi="Sylfaen" w:cs="Sylfaen"/>
          <w:sz w:val="24"/>
          <w:szCs w:val="24"/>
        </w:rPr>
        <w:lastRenderedPageBreak/>
        <w:t>შესავალი</w:t>
      </w:r>
      <w:bookmarkEnd w:id="0"/>
      <w:bookmarkEnd w:id="1"/>
    </w:p>
    <w:p w:rsidR="00BC30FA" w:rsidRPr="007C52C4" w:rsidRDefault="00F32996" w:rsidP="00E41DA2">
      <w:pPr>
        <w:spacing w:after="120" w:line="240" w:lineRule="auto"/>
        <w:jc w:val="both"/>
        <w:rPr>
          <w:rFonts w:ascii="Sylfaen" w:hAnsi="Sylfaen"/>
          <w:lang w:val="ka-GE"/>
        </w:rPr>
      </w:pPr>
      <w:r w:rsidRPr="007C52C4">
        <w:rPr>
          <w:rFonts w:ascii="Sylfaen" w:hAnsi="Sylfaen"/>
          <w:noProof/>
          <w:lang w:val="ka-GE"/>
        </w:rPr>
        <w:t>განვლილი</w:t>
      </w:r>
      <w:r w:rsidRPr="007C52C4">
        <w:rPr>
          <w:rFonts w:ascii="Sylfaen" w:hAnsi="Sylfaen"/>
          <w:lang w:val="ka-GE"/>
        </w:rPr>
        <w:t xml:space="preserve"> </w:t>
      </w:r>
      <w:r w:rsidRPr="007C52C4">
        <w:rPr>
          <w:rFonts w:ascii="Sylfaen" w:hAnsi="Sylfaen"/>
          <w:noProof/>
          <w:lang w:val="ka-GE"/>
        </w:rPr>
        <w:t>წლების</w:t>
      </w:r>
      <w:r w:rsidRPr="007C52C4">
        <w:rPr>
          <w:rFonts w:ascii="Sylfaen" w:hAnsi="Sylfaen"/>
          <w:lang w:val="ka-GE"/>
        </w:rPr>
        <w:t xml:space="preserve"> </w:t>
      </w:r>
      <w:r w:rsidRPr="007C52C4">
        <w:rPr>
          <w:rFonts w:ascii="Sylfaen" w:hAnsi="Sylfaen"/>
          <w:noProof/>
          <w:lang w:val="ka-GE"/>
        </w:rPr>
        <w:t>განმავლობაში</w:t>
      </w:r>
      <w:r w:rsidRPr="007C52C4">
        <w:rPr>
          <w:rFonts w:ascii="Sylfaen" w:hAnsi="Sylfaen"/>
          <w:lang w:val="ka-GE"/>
        </w:rPr>
        <w:t xml:space="preserve"> </w:t>
      </w:r>
      <w:r w:rsidR="00CE49BC" w:rsidRPr="007C52C4">
        <w:rPr>
          <w:rFonts w:ascii="Sylfaen" w:hAnsi="Sylfaen"/>
          <w:noProof/>
          <w:lang w:val="ka-GE"/>
        </w:rPr>
        <w:t>ეთნიკურ</w:t>
      </w:r>
      <w:r w:rsidR="00CE49BC" w:rsidRPr="007C52C4">
        <w:rPr>
          <w:rFonts w:ascii="Sylfaen" w:hAnsi="Sylfaen"/>
          <w:lang w:val="ka-GE"/>
        </w:rPr>
        <w:t xml:space="preserve"> </w:t>
      </w:r>
      <w:r w:rsidR="0015007D" w:rsidRPr="0015007D">
        <w:rPr>
          <w:rFonts w:ascii="Sylfaen" w:hAnsi="Sylfaen"/>
          <w:lang w:val="en-GB"/>
        </w:rPr>
        <w:t>უმცირესობ</w:t>
      </w:r>
      <w:r w:rsidR="0015007D">
        <w:rPr>
          <w:rFonts w:ascii="Sylfaen" w:hAnsi="Sylfaen"/>
          <w:lang w:val="ka-GE"/>
        </w:rPr>
        <w:t>ათა</w:t>
      </w:r>
      <w:r w:rsidR="0015007D" w:rsidRPr="007C52C4">
        <w:rPr>
          <w:rFonts w:ascii="Sylfaen" w:hAnsi="Sylfaen"/>
          <w:lang w:val="ka-GE"/>
        </w:rPr>
        <w:t xml:space="preserve"> </w:t>
      </w:r>
      <w:r w:rsidR="00CE49BC" w:rsidRPr="007C52C4">
        <w:rPr>
          <w:rFonts w:ascii="Sylfaen" w:hAnsi="Sylfaen"/>
          <w:noProof/>
          <w:lang w:val="ka-GE"/>
        </w:rPr>
        <w:t>მიმართ</w:t>
      </w:r>
      <w:r w:rsidR="00CE49BC" w:rsidRPr="007C52C4">
        <w:rPr>
          <w:rFonts w:ascii="Sylfaen" w:hAnsi="Sylfaen"/>
          <w:lang w:val="ka-GE"/>
        </w:rPr>
        <w:t xml:space="preserve"> </w:t>
      </w:r>
      <w:r w:rsidR="00CE49BC" w:rsidRPr="007C52C4">
        <w:rPr>
          <w:rFonts w:ascii="Sylfaen" w:hAnsi="Sylfaen"/>
          <w:noProof/>
          <w:lang w:val="ka-GE"/>
        </w:rPr>
        <w:t>სახელმწიფო</w:t>
      </w:r>
      <w:r w:rsidR="00CE49BC" w:rsidRPr="007C52C4">
        <w:rPr>
          <w:rFonts w:ascii="Sylfaen" w:hAnsi="Sylfaen"/>
          <w:lang w:val="ka-GE"/>
        </w:rPr>
        <w:t xml:space="preserve"> </w:t>
      </w:r>
      <w:r w:rsidR="00CE49BC" w:rsidRPr="007C52C4">
        <w:rPr>
          <w:rFonts w:ascii="Sylfaen" w:hAnsi="Sylfaen"/>
          <w:noProof/>
          <w:lang w:val="ka-GE"/>
        </w:rPr>
        <w:t>პოლიტიკის</w:t>
      </w:r>
      <w:r w:rsidR="00CE49BC" w:rsidRPr="007C52C4">
        <w:rPr>
          <w:rFonts w:ascii="Sylfaen" w:hAnsi="Sylfaen"/>
          <w:lang w:val="ka-GE"/>
        </w:rPr>
        <w:t xml:space="preserve"> </w:t>
      </w:r>
      <w:r w:rsidR="00CE49BC" w:rsidRPr="007C52C4">
        <w:rPr>
          <w:rFonts w:ascii="Sylfaen" w:hAnsi="Sylfaen"/>
          <w:noProof/>
          <w:lang w:val="ka-GE"/>
        </w:rPr>
        <w:t>განხორციელების</w:t>
      </w:r>
      <w:r w:rsidR="00CE49BC" w:rsidRPr="007C52C4">
        <w:rPr>
          <w:rFonts w:ascii="Sylfaen" w:hAnsi="Sylfaen"/>
          <w:lang w:val="ka-GE"/>
        </w:rPr>
        <w:t xml:space="preserve"> </w:t>
      </w:r>
      <w:r w:rsidR="0015007D" w:rsidRPr="0015007D">
        <w:rPr>
          <w:rFonts w:ascii="Sylfaen" w:hAnsi="Sylfaen"/>
          <w:lang w:val="en-GB"/>
        </w:rPr>
        <w:t>ერთ</w:t>
      </w:r>
      <w:r w:rsidR="0015007D">
        <w:rPr>
          <w:rFonts w:ascii="Sylfaen" w:hAnsi="Sylfaen"/>
          <w:lang w:val="ka-GE"/>
        </w:rPr>
        <w:t>-</w:t>
      </w:r>
      <w:r w:rsidR="0015007D" w:rsidRPr="0015007D">
        <w:rPr>
          <w:rFonts w:ascii="Sylfaen" w:hAnsi="Sylfaen"/>
          <w:lang w:val="en-GB"/>
        </w:rPr>
        <w:t>ერთ</w:t>
      </w:r>
      <w:r w:rsidR="0015007D" w:rsidRPr="007C52C4">
        <w:rPr>
          <w:rFonts w:ascii="Sylfaen" w:hAnsi="Sylfaen"/>
          <w:lang w:val="ka-GE"/>
        </w:rPr>
        <w:t xml:space="preserve"> </w:t>
      </w:r>
      <w:r w:rsidR="00CE49BC" w:rsidRPr="007C52C4">
        <w:rPr>
          <w:rFonts w:ascii="Sylfaen" w:hAnsi="Sylfaen"/>
          <w:noProof/>
          <w:lang w:val="ka-GE"/>
        </w:rPr>
        <w:t>მნიშვნელოვან</w:t>
      </w:r>
      <w:r w:rsidR="00CE49BC" w:rsidRPr="007C52C4">
        <w:rPr>
          <w:rFonts w:ascii="Sylfaen" w:hAnsi="Sylfaen"/>
          <w:lang w:val="ka-GE"/>
        </w:rPr>
        <w:t xml:space="preserve"> </w:t>
      </w:r>
      <w:r w:rsidR="000F3CC0" w:rsidRPr="007C52C4">
        <w:rPr>
          <w:rFonts w:ascii="Sylfaen" w:hAnsi="Sylfaen"/>
          <w:noProof/>
          <w:lang w:val="ka-GE"/>
        </w:rPr>
        <w:t>ინსტრუმენტ</w:t>
      </w:r>
      <w:r w:rsidRPr="007C52C4">
        <w:rPr>
          <w:rFonts w:ascii="Sylfaen" w:hAnsi="Sylfaen"/>
          <w:noProof/>
          <w:lang w:val="ka-GE"/>
        </w:rPr>
        <w:t>ს</w:t>
      </w:r>
      <w:r w:rsidR="000F3CC0" w:rsidRPr="007C52C4">
        <w:rPr>
          <w:rFonts w:ascii="Sylfaen" w:hAnsi="Sylfaen"/>
          <w:lang w:val="ka-GE"/>
        </w:rPr>
        <w:t xml:space="preserve"> </w:t>
      </w:r>
      <w:r w:rsidRPr="007C52C4">
        <w:rPr>
          <w:rFonts w:ascii="Sylfaen" w:hAnsi="Sylfaen"/>
          <w:noProof/>
          <w:lang w:val="ka-GE"/>
        </w:rPr>
        <w:t>წარმოადგენდა</w:t>
      </w:r>
      <w:r w:rsidR="00CE49BC" w:rsidRPr="007C52C4">
        <w:rPr>
          <w:rFonts w:ascii="Sylfaen" w:hAnsi="Sylfaen"/>
          <w:lang w:val="ka-GE"/>
        </w:rPr>
        <w:t xml:space="preserve"> </w:t>
      </w:r>
      <w:r w:rsidR="00BC30FA" w:rsidRPr="00273FFB">
        <w:rPr>
          <w:rFonts w:ascii="Sylfaen" w:hAnsi="Sylfaen"/>
          <w:noProof/>
          <w:lang w:val="ka-GE"/>
        </w:rPr>
        <w:t>“</w:t>
      </w:r>
      <w:r w:rsidR="00CE49BC" w:rsidRPr="00273FFB">
        <w:rPr>
          <w:rFonts w:ascii="Sylfaen" w:hAnsi="Sylfaen"/>
          <w:noProof/>
          <w:lang w:val="ka-GE"/>
        </w:rPr>
        <w:t>შემწყნარებლობისა</w:t>
      </w:r>
      <w:r w:rsidR="00CE49BC" w:rsidRPr="00273FFB">
        <w:rPr>
          <w:rFonts w:ascii="Sylfaen" w:hAnsi="Sylfaen"/>
          <w:lang w:val="ka-GE"/>
        </w:rPr>
        <w:t xml:space="preserve"> </w:t>
      </w:r>
      <w:r w:rsidR="00CE49BC" w:rsidRPr="00273FFB">
        <w:rPr>
          <w:rFonts w:ascii="Sylfaen" w:hAnsi="Sylfaen"/>
          <w:noProof/>
          <w:lang w:val="ka-GE"/>
        </w:rPr>
        <w:t>და</w:t>
      </w:r>
      <w:r w:rsidR="00CE49BC" w:rsidRPr="00273FFB">
        <w:rPr>
          <w:rFonts w:ascii="Sylfaen" w:hAnsi="Sylfaen"/>
          <w:lang w:val="ka-GE"/>
        </w:rPr>
        <w:t xml:space="preserve"> </w:t>
      </w:r>
      <w:r w:rsidR="00CE49BC" w:rsidRPr="00273FFB">
        <w:rPr>
          <w:rFonts w:ascii="Sylfaen" w:hAnsi="Sylfaen"/>
          <w:noProof/>
          <w:lang w:val="ka-GE"/>
        </w:rPr>
        <w:t>სამოქალაქო</w:t>
      </w:r>
      <w:r w:rsidR="00CE49BC" w:rsidRPr="00273FFB">
        <w:rPr>
          <w:rFonts w:ascii="Sylfaen" w:hAnsi="Sylfaen"/>
          <w:lang w:val="ka-GE"/>
        </w:rPr>
        <w:t xml:space="preserve"> </w:t>
      </w:r>
      <w:r w:rsidR="00CE49BC" w:rsidRPr="00273FFB">
        <w:rPr>
          <w:rFonts w:ascii="Sylfaen" w:hAnsi="Sylfaen"/>
          <w:noProof/>
          <w:lang w:val="ka-GE"/>
        </w:rPr>
        <w:t>ინტეგრაციის</w:t>
      </w:r>
      <w:r w:rsidR="00CE49BC" w:rsidRPr="00273FFB">
        <w:rPr>
          <w:rFonts w:ascii="Sylfaen" w:hAnsi="Sylfaen"/>
          <w:lang w:val="ka-GE"/>
        </w:rPr>
        <w:t xml:space="preserve"> </w:t>
      </w:r>
      <w:r w:rsidR="00CE49BC" w:rsidRPr="00273FFB">
        <w:rPr>
          <w:rFonts w:ascii="Sylfaen" w:hAnsi="Sylfaen"/>
          <w:noProof/>
          <w:lang w:val="ka-GE"/>
        </w:rPr>
        <w:t>ეროვნული</w:t>
      </w:r>
      <w:r w:rsidR="00CE49BC" w:rsidRPr="00273FFB">
        <w:rPr>
          <w:rFonts w:ascii="Sylfaen" w:hAnsi="Sylfaen"/>
          <w:lang w:val="ka-GE"/>
        </w:rPr>
        <w:t xml:space="preserve"> </w:t>
      </w:r>
      <w:r w:rsidR="00CE49BC" w:rsidRPr="00273FFB">
        <w:rPr>
          <w:rFonts w:ascii="Sylfaen" w:hAnsi="Sylfaen"/>
          <w:noProof/>
          <w:lang w:val="ka-GE"/>
        </w:rPr>
        <w:t>კონცეფცია</w:t>
      </w:r>
      <w:r w:rsidR="00CE49BC" w:rsidRPr="00273FFB">
        <w:rPr>
          <w:rFonts w:ascii="Sylfaen" w:hAnsi="Sylfaen"/>
          <w:lang w:val="ka-GE"/>
        </w:rPr>
        <w:t xml:space="preserve"> </w:t>
      </w:r>
      <w:r w:rsidR="00CE49BC" w:rsidRPr="00273FFB">
        <w:rPr>
          <w:rFonts w:ascii="Sylfaen" w:hAnsi="Sylfaen"/>
          <w:noProof/>
          <w:lang w:val="ka-GE"/>
        </w:rPr>
        <w:t>და</w:t>
      </w:r>
      <w:r w:rsidR="00CE49BC" w:rsidRPr="00273FFB">
        <w:rPr>
          <w:rFonts w:ascii="Sylfaen" w:hAnsi="Sylfaen"/>
          <w:lang w:val="ka-GE"/>
        </w:rPr>
        <w:t xml:space="preserve"> </w:t>
      </w:r>
      <w:r w:rsidR="00CE49BC" w:rsidRPr="00273FFB">
        <w:rPr>
          <w:rFonts w:ascii="Sylfaen" w:hAnsi="Sylfaen"/>
          <w:lang w:val="en-GB"/>
        </w:rPr>
        <w:t>2009-2014</w:t>
      </w:r>
      <w:r w:rsidR="00CE49BC" w:rsidRPr="00273FFB">
        <w:rPr>
          <w:rFonts w:ascii="Sylfaen" w:hAnsi="Sylfaen"/>
          <w:lang w:val="ka-GE"/>
        </w:rPr>
        <w:t xml:space="preserve"> </w:t>
      </w:r>
      <w:r w:rsidR="00CE49BC" w:rsidRPr="00273FFB">
        <w:rPr>
          <w:rFonts w:ascii="Sylfaen" w:hAnsi="Sylfaen"/>
          <w:noProof/>
          <w:lang w:val="ka-GE"/>
        </w:rPr>
        <w:t>წლების</w:t>
      </w:r>
      <w:r w:rsidR="00CE49BC" w:rsidRPr="00273FFB">
        <w:rPr>
          <w:rFonts w:ascii="Sylfaen" w:hAnsi="Sylfaen"/>
          <w:lang w:val="ka-GE"/>
        </w:rPr>
        <w:t xml:space="preserve"> </w:t>
      </w:r>
      <w:r w:rsidR="00CE49BC" w:rsidRPr="00273FFB">
        <w:rPr>
          <w:rFonts w:ascii="Sylfaen" w:hAnsi="Sylfaen"/>
          <w:noProof/>
          <w:lang w:val="ka-GE"/>
        </w:rPr>
        <w:t>სამოქმედო</w:t>
      </w:r>
      <w:r w:rsidR="00CE49BC" w:rsidRPr="00273FFB">
        <w:rPr>
          <w:rFonts w:ascii="Sylfaen" w:hAnsi="Sylfaen"/>
          <w:lang w:val="ka-GE"/>
        </w:rPr>
        <w:t xml:space="preserve"> </w:t>
      </w:r>
      <w:r w:rsidR="00CE49BC" w:rsidRPr="00273FFB">
        <w:rPr>
          <w:rFonts w:ascii="Sylfaen" w:hAnsi="Sylfaen"/>
          <w:noProof/>
          <w:lang w:val="ka-GE"/>
        </w:rPr>
        <w:t>გეგმა</w:t>
      </w:r>
      <w:r w:rsidR="00BC30FA" w:rsidRPr="00273FFB">
        <w:rPr>
          <w:rFonts w:ascii="Sylfaen" w:hAnsi="Sylfaen"/>
          <w:noProof/>
          <w:lang w:val="ka-GE"/>
        </w:rPr>
        <w:t>”</w:t>
      </w:r>
      <w:r w:rsidR="003F61C6" w:rsidRPr="00273FFB">
        <w:rPr>
          <w:rFonts w:ascii="Sylfaen" w:hAnsi="Sylfaen"/>
          <w:noProof/>
          <w:lang w:val="ka-GE"/>
        </w:rPr>
        <w:t>,</w:t>
      </w:r>
      <w:r w:rsidR="003F61C6" w:rsidRPr="00273FFB">
        <w:rPr>
          <w:rFonts w:ascii="Sylfaen" w:hAnsi="Sylfaen"/>
          <w:lang w:val="ka-GE"/>
        </w:rPr>
        <w:t xml:space="preserve"> </w:t>
      </w:r>
      <w:r w:rsidR="003F61C6" w:rsidRPr="00273FFB">
        <w:rPr>
          <w:rFonts w:ascii="Sylfaen" w:hAnsi="Sylfaen"/>
          <w:noProof/>
          <w:lang w:val="ka-GE"/>
        </w:rPr>
        <w:t>რომელიც</w:t>
      </w:r>
      <w:r w:rsidR="00CE49BC" w:rsidRPr="00273FFB">
        <w:rPr>
          <w:rFonts w:ascii="Sylfaen" w:hAnsi="Sylfaen"/>
          <w:lang w:val="ka-GE"/>
        </w:rPr>
        <w:t xml:space="preserve"> </w:t>
      </w:r>
      <w:r w:rsidR="00CE49BC" w:rsidRPr="00273FFB">
        <w:rPr>
          <w:rFonts w:ascii="Sylfaen" w:hAnsi="Sylfaen"/>
          <w:noProof/>
          <w:lang w:val="ka-GE"/>
        </w:rPr>
        <w:t>საქართველოს</w:t>
      </w:r>
      <w:r w:rsidR="00CE49BC" w:rsidRPr="00273FFB">
        <w:rPr>
          <w:rFonts w:ascii="Sylfaen" w:hAnsi="Sylfaen"/>
          <w:lang w:val="ka-GE"/>
        </w:rPr>
        <w:t xml:space="preserve"> </w:t>
      </w:r>
      <w:r w:rsidR="00CE49BC" w:rsidRPr="00273FFB">
        <w:rPr>
          <w:rFonts w:ascii="Sylfaen" w:hAnsi="Sylfaen"/>
          <w:noProof/>
          <w:lang w:val="ka-GE"/>
        </w:rPr>
        <w:t>მთავრობის</w:t>
      </w:r>
      <w:r w:rsidR="00CE49BC" w:rsidRPr="00273FFB">
        <w:rPr>
          <w:rFonts w:ascii="Sylfaen" w:hAnsi="Sylfaen"/>
          <w:lang w:val="ka-GE"/>
        </w:rPr>
        <w:t xml:space="preserve"> </w:t>
      </w:r>
      <w:r w:rsidR="00CE49BC" w:rsidRPr="00273FFB">
        <w:rPr>
          <w:rFonts w:ascii="Sylfaen" w:hAnsi="Sylfaen"/>
          <w:noProof/>
          <w:lang w:val="ka-GE"/>
        </w:rPr>
        <w:t>2009</w:t>
      </w:r>
      <w:r w:rsidR="00CE49BC" w:rsidRPr="00273FFB">
        <w:rPr>
          <w:rFonts w:ascii="Sylfaen" w:hAnsi="Sylfaen"/>
          <w:lang w:val="ka-GE"/>
        </w:rPr>
        <w:t xml:space="preserve"> </w:t>
      </w:r>
      <w:r w:rsidR="00CE49BC" w:rsidRPr="00273FFB">
        <w:rPr>
          <w:rFonts w:ascii="Sylfaen" w:hAnsi="Sylfaen"/>
          <w:noProof/>
          <w:lang w:val="ka-GE"/>
        </w:rPr>
        <w:t>წლის</w:t>
      </w:r>
      <w:r w:rsidR="00CE49BC" w:rsidRPr="00273FFB">
        <w:rPr>
          <w:rFonts w:ascii="Sylfaen" w:hAnsi="Sylfaen"/>
          <w:lang w:val="ka-GE"/>
        </w:rPr>
        <w:t xml:space="preserve"> </w:t>
      </w:r>
      <w:r w:rsidR="00CE49BC" w:rsidRPr="00273FFB">
        <w:rPr>
          <w:rFonts w:ascii="Sylfaen" w:hAnsi="Sylfaen"/>
          <w:noProof/>
          <w:lang w:val="ka-GE"/>
        </w:rPr>
        <w:t>8</w:t>
      </w:r>
      <w:r w:rsidR="00CE49BC" w:rsidRPr="00273FFB">
        <w:rPr>
          <w:rFonts w:ascii="Sylfaen" w:hAnsi="Sylfaen"/>
          <w:lang w:val="ka-GE"/>
        </w:rPr>
        <w:t xml:space="preserve"> </w:t>
      </w:r>
      <w:r w:rsidR="00CE49BC" w:rsidRPr="00273FFB">
        <w:rPr>
          <w:rFonts w:ascii="Sylfaen" w:hAnsi="Sylfaen"/>
          <w:noProof/>
          <w:lang w:val="ka-GE"/>
        </w:rPr>
        <w:t>მაისის</w:t>
      </w:r>
      <w:r w:rsidR="00CE49BC" w:rsidRPr="00273FFB">
        <w:rPr>
          <w:rFonts w:ascii="Sylfaen" w:hAnsi="Sylfaen"/>
          <w:lang w:val="ka-GE"/>
        </w:rPr>
        <w:t xml:space="preserve"> </w:t>
      </w:r>
      <w:r w:rsidR="0015007D" w:rsidRPr="00273FFB">
        <w:rPr>
          <w:rFonts w:ascii="Sylfaen" w:hAnsi="Sylfaen"/>
          <w:lang w:val="ka-GE"/>
        </w:rPr>
        <w:t>№</w:t>
      </w:r>
      <w:r w:rsidR="0015007D" w:rsidRPr="00273FFB">
        <w:rPr>
          <w:rFonts w:ascii="Sylfaen" w:hAnsi="Sylfaen"/>
          <w:lang w:val="en-GB"/>
        </w:rPr>
        <w:t>348</w:t>
      </w:r>
      <w:r w:rsidR="0015007D" w:rsidRPr="00273FFB">
        <w:rPr>
          <w:rFonts w:ascii="Sylfaen" w:hAnsi="Sylfaen"/>
          <w:lang w:val="ka-GE"/>
        </w:rPr>
        <w:t xml:space="preserve"> </w:t>
      </w:r>
      <w:r w:rsidR="00CE49BC" w:rsidRPr="00273FFB">
        <w:rPr>
          <w:rFonts w:ascii="Sylfaen" w:hAnsi="Sylfaen"/>
          <w:noProof/>
          <w:lang w:val="ka-GE"/>
        </w:rPr>
        <w:t>განკარგულებით</w:t>
      </w:r>
      <w:r w:rsidR="00C032CA" w:rsidRPr="00273FFB">
        <w:rPr>
          <w:rFonts w:ascii="Sylfaen" w:hAnsi="Sylfaen"/>
          <w:lang w:val="ka-GE"/>
        </w:rPr>
        <w:t xml:space="preserve"> </w:t>
      </w:r>
      <w:r w:rsidR="00C032CA" w:rsidRPr="00273FFB">
        <w:rPr>
          <w:rFonts w:ascii="Sylfaen" w:hAnsi="Sylfaen"/>
          <w:noProof/>
          <w:lang w:val="ka-GE"/>
        </w:rPr>
        <w:t>დამტკიცდა</w:t>
      </w:r>
      <w:r w:rsidR="00CE49BC" w:rsidRPr="00273FFB">
        <w:rPr>
          <w:rFonts w:ascii="Sylfaen" w:hAnsi="Sylfaen"/>
          <w:noProof/>
          <w:lang w:val="ka-GE"/>
        </w:rPr>
        <w:t>.</w:t>
      </w:r>
      <w:r w:rsidR="00CE49BC" w:rsidRPr="007C52C4">
        <w:rPr>
          <w:rFonts w:ascii="Sylfaen" w:hAnsi="Sylfaen"/>
          <w:lang w:val="ka-GE"/>
        </w:rPr>
        <w:t xml:space="preserve"> </w:t>
      </w:r>
      <w:r w:rsidR="00CE49BC" w:rsidRPr="0015007D">
        <w:rPr>
          <w:rFonts w:ascii="Sylfaen" w:hAnsi="Sylfaen"/>
          <w:lang w:val="en-GB"/>
        </w:rPr>
        <w:t>რეინტეგრაციის</w:t>
      </w:r>
      <w:r w:rsidR="00CE49BC" w:rsidRPr="007C52C4">
        <w:rPr>
          <w:rFonts w:ascii="Sylfaen" w:hAnsi="Sylfaen"/>
          <w:lang w:val="ka-GE"/>
        </w:rPr>
        <w:t xml:space="preserve"> </w:t>
      </w:r>
      <w:r w:rsidR="00CE49BC" w:rsidRPr="007C52C4">
        <w:rPr>
          <w:rFonts w:ascii="Sylfaen" w:hAnsi="Sylfaen"/>
          <w:noProof/>
          <w:lang w:val="ka-GE"/>
        </w:rPr>
        <w:t>საკითხებში</w:t>
      </w:r>
      <w:r w:rsidR="00CE49BC" w:rsidRPr="007C52C4">
        <w:rPr>
          <w:rFonts w:ascii="Sylfaen" w:hAnsi="Sylfaen"/>
          <w:lang w:val="ka-GE"/>
        </w:rPr>
        <w:t xml:space="preserve"> </w:t>
      </w:r>
      <w:r w:rsidR="00CE49BC" w:rsidRPr="007C52C4">
        <w:rPr>
          <w:rFonts w:ascii="Sylfaen" w:hAnsi="Sylfaen"/>
          <w:noProof/>
          <w:lang w:val="ka-GE"/>
        </w:rPr>
        <w:t>საქართველოს</w:t>
      </w:r>
      <w:r w:rsidR="00CE49BC" w:rsidRPr="007C52C4">
        <w:rPr>
          <w:rFonts w:ascii="Sylfaen" w:hAnsi="Sylfaen"/>
          <w:lang w:val="ka-GE"/>
        </w:rPr>
        <w:t xml:space="preserve"> </w:t>
      </w:r>
      <w:r w:rsidR="00CE49BC" w:rsidRPr="007C52C4">
        <w:rPr>
          <w:rFonts w:ascii="Sylfaen" w:hAnsi="Sylfaen"/>
          <w:noProof/>
          <w:lang w:val="ka-GE"/>
        </w:rPr>
        <w:t>სახელმწიფო</w:t>
      </w:r>
      <w:r w:rsidR="00CE49BC" w:rsidRPr="007C52C4">
        <w:rPr>
          <w:rFonts w:ascii="Sylfaen" w:hAnsi="Sylfaen"/>
          <w:lang w:val="ka-GE"/>
        </w:rPr>
        <w:t xml:space="preserve"> </w:t>
      </w:r>
      <w:r w:rsidR="004A23A6" w:rsidRPr="007C52C4">
        <w:rPr>
          <w:rFonts w:ascii="Sylfaen" w:hAnsi="Sylfaen"/>
          <w:noProof/>
          <w:lang w:val="ka-GE"/>
        </w:rPr>
        <w:t>მინისტრის</w:t>
      </w:r>
      <w:r w:rsidR="00CE49BC" w:rsidRPr="007C52C4">
        <w:rPr>
          <w:rFonts w:ascii="Sylfaen" w:hAnsi="Sylfaen"/>
          <w:lang w:val="ka-GE"/>
        </w:rPr>
        <w:t xml:space="preserve"> </w:t>
      </w:r>
      <w:r w:rsidR="00CE49BC" w:rsidRPr="007C52C4">
        <w:rPr>
          <w:rFonts w:ascii="Sylfaen" w:hAnsi="Sylfaen"/>
          <w:noProof/>
          <w:lang w:val="ka-GE"/>
        </w:rPr>
        <w:t>აპარატს</w:t>
      </w:r>
      <w:r w:rsidR="00CE49BC" w:rsidRPr="007C52C4">
        <w:rPr>
          <w:rStyle w:val="FootnoteReference"/>
          <w:rFonts w:ascii="Sylfaen" w:hAnsi="Sylfaen"/>
          <w:lang w:val="ka-GE"/>
        </w:rPr>
        <w:footnoteReference w:id="1"/>
      </w:r>
      <w:r w:rsidR="00CE49BC" w:rsidRPr="007C52C4">
        <w:rPr>
          <w:rFonts w:ascii="Sylfaen" w:hAnsi="Sylfaen"/>
          <w:lang w:val="ka-GE"/>
        </w:rPr>
        <w:t xml:space="preserve"> </w:t>
      </w:r>
      <w:r w:rsidR="00CE49BC" w:rsidRPr="007C52C4">
        <w:rPr>
          <w:rFonts w:ascii="Sylfaen" w:hAnsi="Sylfaen"/>
          <w:noProof/>
          <w:lang w:val="ka-GE"/>
        </w:rPr>
        <w:t>დაევალა</w:t>
      </w:r>
      <w:r w:rsidR="00CE49BC" w:rsidRPr="007C52C4">
        <w:rPr>
          <w:rFonts w:ascii="Sylfaen" w:hAnsi="Sylfaen"/>
          <w:lang w:val="ka-GE"/>
        </w:rPr>
        <w:t xml:space="preserve"> </w:t>
      </w:r>
      <w:r w:rsidR="001C4B9E" w:rsidRPr="007C52C4">
        <w:rPr>
          <w:rFonts w:ascii="Sylfaen" w:hAnsi="Sylfaen"/>
          <w:noProof/>
          <w:lang w:val="ka-GE"/>
        </w:rPr>
        <w:t>ეთნიკურ</w:t>
      </w:r>
      <w:r w:rsidR="001C4B9E" w:rsidRPr="007C52C4">
        <w:rPr>
          <w:rFonts w:ascii="Sylfaen" w:hAnsi="Sylfaen"/>
          <w:lang w:val="ka-GE"/>
        </w:rPr>
        <w:t xml:space="preserve"> </w:t>
      </w:r>
      <w:r w:rsidR="001C4B9E" w:rsidRPr="0015007D">
        <w:rPr>
          <w:rFonts w:ascii="Sylfaen" w:hAnsi="Sylfaen"/>
          <w:lang w:val="en-GB"/>
        </w:rPr>
        <w:t>უმცირესობ</w:t>
      </w:r>
      <w:r w:rsidR="001C4B9E">
        <w:rPr>
          <w:rFonts w:ascii="Sylfaen" w:hAnsi="Sylfaen"/>
          <w:lang w:val="ka-GE"/>
        </w:rPr>
        <w:t>ათა</w:t>
      </w:r>
      <w:r w:rsidR="001C4B9E" w:rsidRPr="007C52C4">
        <w:rPr>
          <w:rFonts w:ascii="Sylfaen" w:hAnsi="Sylfaen"/>
          <w:lang w:val="ka-GE"/>
        </w:rPr>
        <w:t xml:space="preserve"> </w:t>
      </w:r>
      <w:r w:rsidR="001C4B9E" w:rsidRPr="007C52C4">
        <w:rPr>
          <w:rFonts w:ascii="Sylfaen" w:hAnsi="Sylfaen"/>
          <w:noProof/>
          <w:lang w:val="ka-GE"/>
        </w:rPr>
        <w:t>მიმართ</w:t>
      </w:r>
      <w:r w:rsidR="001C4B9E">
        <w:rPr>
          <w:rFonts w:ascii="Sylfaen" w:hAnsi="Sylfaen"/>
          <w:noProof/>
          <w:lang w:val="ka-GE"/>
        </w:rPr>
        <w:t xml:space="preserve"> </w:t>
      </w:r>
      <w:r w:rsidR="0015007D" w:rsidRPr="007C52C4">
        <w:rPr>
          <w:rFonts w:ascii="Sylfaen" w:hAnsi="Sylfaen"/>
          <w:noProof/>
          <w:lang w:val="ka-GE"/>
        </w:rPr>
        <w:t>პოლიტიკის</w:t>
      </w:r>
      <w:r w:rsidR="0015007D" w:rsidRPr="007C52C4">
        <w:rPr>
          <w:rFonts w:ascii="Sylfaen" w:hAnsi="Sylfaen"/>
          <w:lang w:val="ka-GE"/>
        </w:rPr>
        <w:t xml:space="preserve"> </w:t>
      </w:r>
      <w:r w:rsidR="0015007D" w:rsidRPr="007C52C4">
        <w:rPr>
          <w:rFonts w:ascii="Sylfaen" w:hAnsi="Sylfaen"/>
          <w:noProof/>
          <w:lang w:val="ka-GE"/>
        </w:rPr>
        <w:t>შემუშავება</w:t>
      </w:r>
      <w:r w:rsidR="004D7879">
        <w:rPr>
          <w:rFonts w:ascii="Sylfaen" w:hAnsi="Sylfaen"/>
          <w:noProof/>
          <w:lang w:val="ka-GE"/>
        </w:rPr>
        <w:t>,</w:t>
      </w:r>
      <w:r w:rsidR="00CE49BC" w:rsidRPr="007C52C4">
        <w:rPr>
          <w:rFonts w:ascii="Sylfaen" w:hAnsi="Sylfaen"/>
          <w:lang w:val="ka-GE"/>
        </w:rPr>
        <w:t xml:space="preserve"> </w:t>
      </w:r>
      <w:r w:rsidR="00CE49BC" w:rsidRPr="007C52C4">
        <w:rPr>
          <w:rFonts w:ascii="Sylfaen" w:hAnsi="Sylfaen"/>
          <w:noProof/>
          <w:lang w:val="ka-GE"/>
        </w:rPr>
        <w:t>კოორდინირება</w:t>
      </w:r>
      <w:r w:rsidR="00CE49BC" w:rsidRPr="007C52C4">
        <w:rPr>
          <w:rFonts w:ascii="Sylfaen" w:hAnsi="Sylfaen"/>
          <w:lang w:val="ka-GE"/>
        </w:rPr>
        <w:t xml:space="preserve"> </w:t>
      </w:r>
      <w:r w:rsidR="00CE49BC" w:rsidRPr="007C52C4">
        <w:rPr>
          <w:rFonts w:ascii="Sylfaen" w:hAnsi="Sylfaen"/>
          <w:noProof/>
          <w:lang w:val="ka-GE"/>
        </w:rPr>
        <w:t>და</w:t>
      </w:r>
      <w:r w:rsidR="00CE49BC" w:rsidRPr="007C52C4">
        <w:rPr>
          <w:rFonts w:ascii="Sylfaen" w:hAnsi="Sylfaen"/>
          <w:lang w:val="ka-GE"/>
        </w:rPr>
        <w:t xml:space="preserve"> </w:t>
      </w:r>
      <w:r w:rsidR="00CE49BC" w:rsidRPr="007C52C4">
        <w:rPr>
          <w:rFonts w:ascii="Sylfaen" w:hAnsi="Sylfaen"/>
          <w:noProof/>
          <w:lang w:val="ka-GE"/>
        </w:rPr>
        <w:t>ანგარიშგება.</w:t>
      </w:r>
      <w:r w:rsidR="001631A2" w:rsidRPr="007C52C4">
        <w:rPr>
          <w:rFonts w:ascii="Sylfaen" w:hAnsi="Sylfaen"/>
          <w:lang w:val="ka-GE"/>
        </w:rPr>
        <w:t xml:space="preserve"> </w:t>
      </w:r>
      <w:r w:rsidR="00D06ABE" w:rsidRPr="007C52C4">
        <w:rPr>
          <w:rFonts w:ascii="Sylfaen" w:hAnsi="Sylfaen"/>
          <w:noProof/>
          <w:lang w:val="ka-GE"/>
        </w:rPr>
        <w:t>აღნიშნული</w:t>
      </w:r>
      <w:r w:rsidR="00D06ABE" w:rsidRPr="007C52C4">
        <w:rPr>
          <w:rFonts w:ascii="Sylfaen" w:hAnsi="Sylfaen"/>
          <w:lang w:val="ka-GE"/>
        </w:rPr>
        <w:t xml:space="preserve"> </w:t>
      </w:r>
      <w:r w:rsidR="001631A2" w:rsidRPr="007C52C4">
        <w:rPr>
          <w:rFonts w:ascii="Sylfaen" w:hAnsi="Sylfaen"/>
          <w:noProof/>
          <w:lang w:val="ka-GE"/>
        </w:rPr>
        <w:t>პროცესების</w:t>
      </w:r>
      <w:r w:rsidR="001631A2" w:rsidRPr="007C52C4">
        <w:rPr>
          <w:rFonts w:ascii="Sylfaen" w:hAnsi="Sylfaen"/>
          <w:lang w:val="ka-GE"/>
        </w:rPr>
        <w:t xml:space="preserve"> </w:t>
      </w:r>
      <w:r w:rsidR="001631A2" w:rsidRPr="007C52C4">
        <w:rPr>
          <w:rFonts w:ascii="Sylfaen" w:hAnsi="Sylfaen"/>
          <w:noProof/>
          <w:lang w:val="ka-GE"/>
        </w:rPr>
        <w:t>კოორდინირებულად</w:t>
      </w:r>
      <w:r w:rsidR="001631A2" w:rsidRPr="007C52C4">
        <w:rPr>
          <w:rFonts w:ascii="Sylfaen" w:hAnsi="Sylfaen"/>
          <w:lang w:val="ka-GE"/>
        </w:rPr>
        <w:t xml:space="preserve"> </w:t>
      </w:r>
      <w:r w:rsidR="009D0834" w:rsidRPr="007C52C4">
        <w:rPr>
          <w:rFonts w:ascii="Sylfaen" w:hAnsi="Sylfaen"/>
          <w:noProof/>
          <w:lang w:val="ka-GE"/>
        </w:rPr>
        <w:t>წარმართვის</w:t>
      </w:r>
      <w:r w:rsidR="001631A2" w:rsidRPr="007C52C4">
        <w:rPr>
          <w:rFonts w:ascii="Sylfaen" w:hAnsi="Sylfaen"/>
          <w:lang w:val="ka-GE"/>
        </w:rPr>
        <w:t xml:space="preserve"> </w:t>
      </w:r>
      <w:r w:rsidR="001631A2" w:rsidRPr="007C52C4">
        <w:rPr>
          <w:rFonts w:ascii="Sylfaen" w:hAnsi="Sylfaen"/>
          <w:noProof/>
          <w:lang w:val="ka-GE"/>
        </w:rPr>
        <w:t>მიზნით</w:t>
      </w:r>
      <w:r w:rsidR="001631A2" w:rsidRPr="007C52C4">
        <w:rPr>
          <w:rFonts w:ascii="Sylfaen" w:hAnsi="Sylfaen"/>
          <w:lang w:val="ka-GE"/>
        </w:rPr>
        <w:t xml:space="preserve"> </w:t>
      </w:r>
      <w:r w:rsidR="001631A2" w:rsidRPr="0015007D">
        <w:rPr>
          <w:rFonts w:ascii="Sylfaen" w:hAnsi="Sylfaen"/>
          <w:lang w:val="en-GB"/>
        </w:rPr>
        <w:t>რეინტეგრაციის</w:t>
      </w:r>
      <w:r w:rsidR="001631A2" w:rsidRPr="007C52C4">
        <w:rPr>
          <w:rFonts w:ascii="Sylfaen" w:hAnsi="Sylfaen"/>
          <w:lang w:val="ka-GE"/>
        </w:rPr>
        <w:t xml:space="preserve"> </w:t>
      </w:r>
      <w:r w:rsidR="001631A2" w:rsidRPr="007C52C4">
        <w:rPr>
          <w:rFonts w:ascii="Sylfaen" w:hAnsi="Sylfaen"/>
          <w:noProof/>
          <w:lang w:val="ka-GE"/>
        </w:rPr>
        <w:t>საკითხებში</w:t>
      </w:r>
      <w:r w:rsidR="009A0BEB" w:rsidRPr="007C52C4">
        <w:rPr>
          <w:rFonts w:ascii="Sylfaen" w:hAnsi="Sylfaen"/>
          <w:lang w:val="ka-GE"/>
        </w:rPr>
        <w:t xml:space="preserve"> </w:t>
      </w:r>
      <w:r w:rsidR="009A0BEB" w:rsidRPr="007C52C4">
        <w:rPr>
          <w:rFonts w:ascii="Sylfaen" w:hAnsi="Sylfaen"/>
          <w:noProof/>
          <w:lang w:val="ka-GE"/>
        </w:rPr>
        <w:t>საქართველოს</w:t>
      </w:r>
      <w:r w:rsidR="001631A2" w:rsidRPr="007C52C4">
        <w:rPr>
          <w:rFonts w:ascii="Sylfaen" w:hAnsi="Sylfaen"/>
          <w:lang w:val="ka-GE"/>
        </w:rPr>
        <w:t xml:space="preserve"> </w:t>
      </w:r>
      <w:r w:rsidR="001631A2" w:rsidRPr="007C52C4">
        <w:rPr>
          <w:rFonts w:ascii="Sylfaen" w:hAnsi="Sylfaen"/>
          <w:noProof/>
          <w:lang w:val="ka-GE"/>
        </w:rPr>
        <w:t>სახელმწიფო</w:t>
      </w:r>
      <w:r w:rsidR="001631A2" w:rsidRPr="007C52C4">
        <w:rPr>
          <w:rFonts w:ascii="Sylfaen" w:hAnsi="Sylfaen"/>
          <w:lang w:val="ka-GE"/>
        </w:rPr>
        <w:t xml:space="preserve"> </w:t>
      </w:r>
      <w:r w:rsidR="001631A2" w:rsidRPr="007C52C4">
        <w:rPr>
          <w:rFonts w:ascii="Sylfaen" w:hAnsi="Sylfaen"/>
          <w:noProof/>
          <w:lang w:val="ka-GE"/>
        </w:rPr>
        <w:t>მინისტრის</w:t>
      </w:r>
      <w:r w:rsidR="001631A2" w:rsidRPr="007C52C4">
        <w:rPr>
          <w:rFonts w:ascii="Sylfaen" w:hAnsi="Sylfaen"/>
          <w:lang w:val="ka-GE"/>
        </w:rPr>
        <w:t xml:space="preserve"> </w:t>
      </w:r>
      <w:r w:rsidR="001631A2" w:rsidRPr="007C52C4">
        <w:rPr>
          <w:rFonts w:ascii="Sylfaen" w:hAnsi="Sylfaen"/>
          <w:noProof/>
          <w:lang w:val="ka-GE"/>
        </w:rPr>
        <w:t>2009</w:t>
      </w:r>
      <w:r w:rsidR="001631A2" w:rsidRPr="007C52C4">
        <w:rPr>
          <w:rFonts w:ascii="Sylfaen" w:hAnsi="Sylfaen"/>
          <w:lang w:val="ka-GE"/>
        </w:rPr>
        <w:t xml:space="preserve"> </w:t>
      </w:r>
      <w:r w:rsidR="001631A2" w:rsidRPr="007C52C4">
        <w:rPr>
          <w:rFonts w:ascii="Sylfaen" w:hAnsi="Sylfaen"/>
          <w:noProof/>
          <w:lang w:val="ka-GE"/>
        </w:rPr>
        <w:t>წლის</w:t>
      </w:r>
      <w:r w:rsidR="001631A2" w:rsidRPr="007C52C4">
        <w:rPr>
          <w:rFonts w:ascii="Sylfaen" w:hAnsi="Sylfaen"/>
          <w:lang w:val="ka-GE"/>
        </w:rPr>
        <w:t xml:space="preserve"> </w:t>
      </w:r>
      <w:r w:rsidR="001631A2" w:rsidRPr="007C52C4">
        <w:rPr>
          <w:rFonts w:ascii="Sylfaen" w:hAnsi="Sylfaen"/>
          <w:noProof/>
          <w:lang w:val="ka-GE"/>
        </w:rPr>
        <w:t>3</w:t>
      </w:r>
      <w:r w:rsidR="001631A2" w:rsidRPr="007C52C4">
        <w:rPr>
          <w:rFonts w:ascii="Sylfaen" w:hAnsi="Sylfaen"/>
          <w:lang w:val="ka-GE"/>
        </w:rPr>
        <w:t xml:space="preserve"> </w:t>
      </w:r>
      <w:r w:rsidR="001631A2" w:rsidRPr="007C52C4">
        <w:rPr>
          <w:rFonts w:ascii="Sylfaen" w:hAnsi="Sylfaen"/>
          <w:noProof/>
          <w:lang w:val="ka-GE"/>
        </w:rPr>
        <w:t>ივლისის</w:t>
      </w:r>
      <w:r w:rsidR="004A23A6" w:rsidRPr="007C52C4">
        <w:rPr>
          <w:rFonts w:ascii="Sylfaen" w:hAnsi="Sylfaen"/>
          <w:lang w:val="ka-GE"/>
        </w:rPr>
        <w:t xml:space="preserve"> </w:t>
      </w:r>
      <w:r w:rsidR="001C4B9E">
        <w:rPr>
          <w:rFonts w:ascii="Sylfaen" w:hAnsi="Sylfaen"/>
          <w:lang w:val="ka-GE"/>
        </w:rPr>
        <w:t>№</w:t>
      </w:r>
      <w:r w:rsidR="001631A2" w:rsidRPr="007C52C4">
        <w:rPr>
          <w:rFonts w:ascii="Sylfaen" w:hAnsi="Sylfaen"/>
          <w:noProof/>
          <w:lang w:val="ka-GE"/>
        </w:rPr>
        <w:t>14</w:t>
      </w:r>
      <w:r w:rsidR="001631A2" w:rsidRPr="007C52C4">
        <w:rPr>
          <w:rFonts w:ascii="Sylfaen" w:hAnsi="Sylfaen"/>
          <w:lang w:val="ka-GE"/>
        </w:rPr>
        <w:t xml:space="preserve"> </w:t>
      </w:r>
      <w:r w:rsidR="001631A2" w:rsidRPr="007C52C4">
        <w:rPr>
          <w:rFonts w:ascii="Sylfaen" w:hAnsi="Sylfaen"/>
          <w:noProof/>
          <w:lang w:val="ka-GE"/>
        </w:rPr>
        <w:t>ბრძანების</w:t>
      </w:r>
      <w:r w:rsidR="001631A2" w:rsidRPr="007C52C4">
        <w:rPr>
          <w:rFonts w:ascii="Sylfaen" w:hAnsi="Sylfaen"/>
          <w:lang w:val="ka-GE"/>
        </w:rPr>
        <w:t xml:space="preserve"> </w:t>
      </w:r>
      <w:r w:rsidR="001631A2" w:rsidRPr="007C52C4">
        <w:rPr>
          <w:rFonts w:ascii="Sylfaen" w:hAnsi="Sylfaen"/>
          <w:noProof/>
          <w:lang w:val="ka-GE"/>
        </w:rPr>
        <w:t>საფუძველზე</w:t>
      </w:r>
      <w:r w:rsidR="00D06ABE" w:rsidRPr="007C52C4">
        <w:rPr>
          <w:rFonts w:ascii="Sylfaen" w:hAnsi="Sylfaen"/>
          <w:lang w:val="ka-GE"/>
        </w:rPr>
        <w:t xml:space="preserve"> </w:t>
      </w:r>
      <w:r w:rsidR="00D06ABE" w:rsidRPr="007C52C4">
        <w:rPr>
          <w:rFonts w:ascii="Sylfaen" w:hAnsi="Sylfaen"/>
          <w:noProof/>
          <w:lang w:val="ka-GE"/>
        </w:rPr>
        <w:t>შეიქმნა</w:t>
      </w:r>
      <w:r w:rsidR="001631A2" w:rsidRPr="007C52C4">
        <w:rPr>
          <w:rFonts w:ascii="Sylfaen" w:hAnsi="Sylfaen"/>
          <w:lang w:val="ka-GE"/>
        </w:rPr>
        <w:t xml:space="preserve"> </w:t>
      </w:r>
      <w:r w:rsidR="001631A2" w:rsidRPr="007C52C4">
        <w:rPr>
          <w:rFonts w:ascii="Sylfaen" w:hAnsi="Sylfaen"/>
          <w:noProof/>
          <w:lang w:val="ka-GE"/>
        </w:rPr>
        <w:t>სახელმწიფო</w:t>
      </w:r>
      <w:r w:rsidR="001631A2" w:rsidRPr="007C52C4">
        <w:rPr>
          <w:rFonts w:ascii="Sylfaen" w:hAnsi="Sylfaen"/>
          <w:lang w:val="ka-GE"/>
        </w:rPr>
        <w:t xml:space="preserve"> </w:t>
      </w:r>
      <w:r w:rsidR="001631A2" w:rsidRPr="0015007D">
        <w:rPr>
          <w:rFonts w:ascii="Sylfaen" w:hAnsi="Sylfaen"/>
          <w:lang w:val="en-GB"/>
        </w:rPr>
        <w:t>უწყებათაშორისი</w:t>
      </w:r>
      <w:r w:rsidR="001631A2" w:rsidRPr="007C52C4">
        <w:rPr>
          <w:rFonts w:ascii="Sylfaen" w:hAnsi="Sylfaen"/>
          <w:lang w:val="ka-GE"/>
        </w:rPr>
        <w:t xml:space="preserve"> </w:t>
      </w:r>
      <w:r w:rsidR="001631A2" w:rsidRPr="007C52C4">
        <w:rPr>
          <w:rFonts w:ascii="Sylfaen" w:hAnsi="Sylfaen"/>
          <w:noProof/>
          <w:lang w:val="ka-GE"/>
        </w:rPr>
        <w:t>კომისია.</w:t>
      </w:r>
      <w:r w:rsidR="00401DD0" w:rsidRPr="007C52C4">
        <w:rPr>
          <w:rFonts w:ascii="Sylfaen" w:hAnsi="Sylfaen"/>
          <w:lang w:val="ka-GE"/>
        </w:rPr>
        <w:t xml:space="preserve"> </w:t>
      </w:r>
    </w:p>
    <w:p w:rsidR="001631A2" w:rsidRPr="007C52C4" w:rsidRDefault="001631A2" w:rsidP="00E41DA2">
      <w:pPr>
        <w:spacing w:after="120" w:line="240" w:lineRule="auto"/>
        <w:jc w:val="both"/>
        <w:rPr>
          <w:rFonts w:ascii="Sylfaen" w:hAnsi="Sylfaen"/>
          <w:lang w:val="ka-GE"/>
        </w:rPr>
      </w:pPr>
      <w:r w:rsidRPr="007C52C4">
        <w:rPr>
          <w:rFonts w:ascii="Sylfaen" w:hAnsi="Sylfaen"/>
          <w:lang w:val="ka-GE"/>
        </w:rPr>
        <w:t>კომისიის შემადგენლობაში შე</w:t>
      </w:r>
      <w:r w:rsidR="003F61C6">
        <w:rPr>
          <w:rFonts w:ascii="Sylfaen" w:hAnsi="Sylfaen"/>
          <w:lang w:val="ka-GE"/>
        </w:rPr>
        <w:t>ვიდნენ</w:t>
      </w:r>
      <w:r w:rsidRPr="007C52C4">
        <w:rPr>
          <w:rFonts w:ascii="Sylfaen" w:hAnsi="Sylfaen"/>
          <w:lang w:val="ka-GE"/>
        </w:rPr>
        <w:t xml:space="preserve"> როგორც </w:t>
      </w:r>
      <w:r w:rsidR="00741B87" w:rsidRPr="00273FFB">
        <w:rPr>
          <w:rFonts w:ascii="Sylfaen" w:hAnsi="Sylfaen"/>
          <w:lang w:val="ka-GE"/>
        </w:rPr>
        <w:t>შერიგებისა და სამოქალაქო თანასწორობის</w:t>
      </w:r>
      <w:r w:rsidR="006E33F2" w:rsidRPr="00273FFB">
        <w:rPr>
          <w:rFonts w:ascii="Sylfaen" w:hAnsi="Sylfaen"/>
          <w:lang w:val="ka-GE"/>
        </w:rPr>
        <w:t xml:space="preserve"> </w:t>
      </w:r>
      <w:r w:rsidRPr="00273FFB">
        <w:rPr>
          <w:rFonts w:ascii="Sylfaen" w:hAnsi="Sylfaen"/>
          <w:lang w:val="ka-GE"/>
        </w:rPr>
        <w:t xml:space="preserve">საკითხებში </w:t>
      </w:r>
      <w:r w:rsidR="009A0BEB" w:rsidRPr="00273FFB">
        <w:rPr>
          <w:rFonts w:ascii="Sylfaen" w:hAnsi="Sylfaen"/>
          <w:lang w:val="ka-GE"/>
        </w:rPr>
        <w:t xml:space="preserve">საქართველოს </w:t>
      </w:r>
      <w:r w:rsidRPr="00273FFB">
        <w:rPr>
          <w:rFonts w:ascii="Sylfaen" w:hAnsi="Sylfaen"/>
          <w:lang w:val="ka-GE"/>
        </w:rPr>
        <w:t>სახელმწიფო მინისტრის აპარატის ხელმძღვანელობა და პა</w:t>
      </w:r>
      <w:r w:rsidR="00E01161" w:rsidRPr="00273FFB">
        <w:rPr>
          <w:rFonts w:ascii="Sylfaen" w:hAnsi="Sylfaen"/>
          <w:lang w:val="ru-RU"/>
        </w:rPr>
        <w:softHyphen/>
      </w:r>
      <w:r w:rsidRPr="00273FFB">
        <w:rPr>
          <w:rFonts w:ascii="Sylfaen" w:hAnsi="Sylfaen"/>
          <w:lang w:val="ka-GE"/>
        </w:rPr>
        <w:t>სუხისმგებელი თანამშრომლები,</w:t>
      </w:r>
      <w:r w:rsidRPr="007C52C4">
        <w:rPr>
          <w:rFonts w:ascii="Sylfaen" w:hAnsi="Sylfaen"/>
          <w:lang w:val="ka-GE"/>
        </w:rPr>
        <w:t xml:space="preserve"> ისე სახელმწიფო დაწესებულებების, სამინისტროების</w:t>
      </w:r>
      <w:r w:rsidR="00F042F9" w:rsidRPr="007C52C4">
        <w:rPr>
          <w:rFonts w:ascii="Sylfaen" w:hAnsi="Sylfaen"/>
          <w:lang w:val="ka-GE"/>
        </w:rPr>
        <w:t xml:space="preserve">ა </w:t>
      </w:r>
      <w:r w:rsidRPr="007C52C4">
        <w:rPr>
          <w:rFonts w:ascii="Sylfaen" w:hAnsi="Sylfaen"/>
          <w:lang w:val="ka-GE"/>
        </w:rPr>
        <w:t xml:space="preserve">და ორგანიზაციების, </w:t>
      </w:r>
      <w:r w:rsidR="001C662E" w:rsidRPr="007C52C4">
        <w:rPr>
          <w:rFonts w:ascii="Sylfaen" w:hAnsi="Sylfaen"/>
          <w:lang w:val="ka-GE"/>
        </w:rPr>
        <w:t xml:space="preserve">ქ. </w:t>
      </w:r>
      <w:r w:rsidRPr="007C52C4">
        <w:rPr>
          <w:rFonts w:ascii="Sylfaen" w:hAnsi="Sylfaen"/>
          <w:lang w:val="ka-GE"/>
        </w:rPr>
        <w:t>თბილისის</w:t>
      </w:r>
      <w:r w:rsidR="001C662E" w:rsidRPr="007C52C4">
        <w:rPr>
          <w:rFonts w:ascii="Sylfaen" w:hAnsi="Sylfaen"/>
          <w:lang w:val="ka-GE"/>
        </w:rPr>
        <w:t xml:space="preserve"> მუნიციპალიტეტის</w:t>
      </w:r>
      <w:r w:rsidRPr="007C52C4">
        <w:rPr>
          <w:rFonts w:ascii="Sylfaen" w:hAnsi="Sylfaen"/>
          <w:lang w:val="ka-GE"/>
        </w:rPr>
        <w:t xml:space="preserve"> საკრებულოსა</w:t>
      </w:r>
      <w:r w:rsidR="009D0834" w:rsidRPr="007C52C4">
        <w:rPr>
          <w:rFonts w:ascii="Sylfaen" w:hAnsi="Sylfaen"/>
          <w:lang w:val="ka-GE"/>
        </w:rPr>
        <w:t xml:space="preserve"> </w:t>
      </w:r>
      <w:r w:rsidRPr="007C52C4">
        <w:rPr>
          <w:rFonts w:ascii="Sylfaen" w:hAnsi="Sylfaen"/>
          <w:lang w:val="ka-GE"/>
        </w:rPr>
        <w:t>და ეთნიკური უმცირესობებით დასახლებული რეგიონების</w:t>
      </w:r>
      <w:r w:rsidR="006E33F2">
        <w:rPr>
          <w:rFonts w:ascii="Sylfaen" w:hAnsi="Sylfaen"/>
          <w:lang w:val="ka-GE"/>
        </w:rPr>
        <w:t xml:space="preserve"> </w:t>
      </w:r>
      <w:r w:rsidR="00C528ED" w:rsidRPr="007C52C4">
        <w:rPr>
          <w:rFonts w:ascii="Sylfaen" w:hAnsi="Sylfaen"/>
          <w:lang w:val="ka-GE"/>
        </w:rPr>
        <w:t>„სახელმწიფო რწმუნებულის</w:t>
      </w:r>
      <w:r w:rsidR="006E33F2">
        <w:rPr>
          <w:rFonts w:ascii="Sylfaen" w:hAnsi="Sylfaen"/>
          <w:lang w:val="ka-GE"/>
        </w:rPr>
        <w:t xml:space="preserve"> </w:t>
      </w:r>
      <w:r w:rsidR="001C4B9E">
        <w:rPr>
          <w:rFonts w:ascii="Sylfaen" w:hAnsi="Sylfaen"/>
          <w:lang w:val="ka-GE"/>
        </w:rPr>
        <w:t>–</w:t>
      </w:r>
      <w:r w:rsidR="00C528ED" w:rsidRPr="007C52C4">
        <w:rPr>
          <w:rFonts w:ascii="Sylfaen" w:hAnsi="Sylfaen"/>
          <w:lang w:val="ka-GE"/>
        </w:rPr>
        <w:t xml:space="preserve"> გუბერნატორის ადმინისტრაციების</w:t>
      </w:r>
      <w:r w:rsidR="00D06ABE" w:rsidRPr="007C52C4">
        <w:rPr>
          <w:rFonts w:ascii="Sylfaen" w:hAnsi="Sylfaen"/>
          <w:lang w:val="ka-GE"/>
        </w:rPr>
        <w:t>“</w:t>
      </w:r>
      <w:r w:rsidR="00C528ED" w:rsidRPr="007C52C4">
        <w:rPr>
          <w:rFonts w:ascii="Sylfaen" w:hAnsi="Sylfaen"/>
          <w:lang w:val="ka-GE"/>
        </w:rPr>
        <w:t xml:space="preserve"> წარმომადგენლები. </w:t>
      </w:r>
      <w:r w:rsidR="000D68C2" w:rsidRPr="007C52C4">
        <w:rPr>
          <w:rFonts w:ascii="Sylfaen" w:hAnsi="Sylfaen"/>
          <w:lang w:val="ka-GE"/>
        </w:rPr>
        <w:t xml:space="preserve">კომისიის მუშაობაში </w:t>
      </w:r>
      <w:r w:rsidR="00B1164E" w:rsidRPr="007C52C4">
        <w:rPr>
          <w:rFonts w:ascii="Sylfaen" w:hAnsi="Sylfaen"/>
          <w:lang w:val="ka-GE"/>
        </w:rPr>
        <w:t>ჩართული არიან შემდეგი უწყებები:</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კულტურისა და ძეგლთა დაცვის სამინისტრო;</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შრომის, ჯანმრთელობისა და სოციალური დაცვის სამინისტრო;</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რეგიონული განვითარების</w:t>
      </w:r>
      <w:r w:rsidR="00F042F9" w:rsidRPr="007C52C4">
        <w:rPr>
          <w:rFonts w:ascii="Sylfaen" w:hAnsi="Sylfaen"/>
          <w:lang w:val="ka-GE"/>
        </w:rPr>
        <w:t>ა</w:t>
      </w:r>
      <w:r w:rsidRPr="007C52C4">
        <w:rPr>
          <w:rFonts w:ascii="Sylfaen" w:hAnsi="Sylfaen"/>
          <w:lang w:val="ka-GE"/>
        </w:rPr>
        <w:t xml:space="preserve"> და ინფრასტრუქტურის სამინისტრო;</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იუსტიციის სამინისტრო;</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განათლებისა და მეცნიერების სამინისტრ</w:t>
      </w:r>
      <w:r w:rsidR="00F042F9" w:rsidRPr="007C52C4">
        <w:rPr>
          <w:rFonts w:ascii="Sylfaen" w:hAnsi="Sylfaen"/>
          <w:lang w:val="ka-GE"/>
        </w:rPr>
        <w:t>ო</w:t>
      </w:r>
      <w:r w:rsidRPr="007C52C4">
        <w:rPr>
          <w:rFonts w:ascii="Sylfaen" w:hAnsi="Sylfaen"/>
          <w:lang w:val="ka-GE"/>
        </w:rPr>
        <w:t>;</w:t>
      </w:r>
    </w:p>
    <w:p w:rsidR="00F042F9" w:rsidRPr="007C52C4" w:rsidRDefault="000D68C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საქართველოს </w:t>
      </w:r>
      <w:r w:rsidR="00F042F9" w:rsidRPr="007C52C4">
        <w:rPr>
          <w:rFonts w:ascii="Sylfaen" w:hAnsi="Sylfaen"/>
          <w:lang w:val="ka-GE"/>
        </w:rPr>
        <w:t>სპორტისა და ახალგაზრდობის საქმეთა სამინისტრო;</w:t>
      </w:r>
    </w:p>
    <w:p w:rsidR="00F042F9" w:rsidRPr="007C52C4" w:rsidRDefault="00F042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შინაგან საქმეთა სამინისტრო;</w:t>
      </w:r>
    </w:p>
    <w:p w:rsidR="00F042F9" w:rsidRPr="007C52C4" w:rsidRDefault="00F042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პრეზიდენტის ადმინისტრაცია;</w:t>
      </w:r>
    </w:p>
    <w:p w:rsidR="00F042F9" w:rsidRPr="007C52C4" w:rsidRDefault="009A0BEB"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საქართველოს </w:t>
      </w:r>
      <w:r w:rsidR="00F042F9" w:rsidRPr="007C52C4">
        <w:rPr>
          <w:rFonts w:ascii="Sylfaen" w:hAnsi="Sylfaen"/>
          <w:lang w:val="ka-GE"/>
        </w:rPr>
        <w:t>ეროვნული უშიშროების საბჭოს აპარატი;</w:t>
      </w:r>
    </w:p>
    <w:p w:rsidR="00F042F9" w:rsidRPr="007C52C4" w:rsidRDefault="00F042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სახალხო დამცველის აპარატი;</w:t>
      </w:r>
    </w:p>
    <w:p w:rsidR="00F042F9" w:rsidRPr="007C52C4" w:rsidRDefault="00F042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ცენტრალური საარჩევნო კომისია;</w:t>
      </w:r>
    </w:p>
    <w:p w:rsidR="001631A2" w:rsidRPr="007C52C4" w:rsidRDefault="0060240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ქ. </w:t>
      </w:r>
      <w:r w:rsidR="001631A2" w:rsidRPr="007C52C4">
        <w:rPr>
          <w:rFonts w:ascii="Sylfaen" w:hAnsi="Sylfaen"/>
          <w:lang w:val="ka-GE"/>
        </w:rPr>
        <w:t>თბილისის</w:t>
      </w:r>
      <w:r w:rsidR="00D65BAA" w:rsidRPr="007C52C4">
        <w:rPr>
          <w:rFonts w:ascii="Sylfaen" w:hAnsi="Sylfaen"/>
          <w:lang w:val="ka-GE"/>
        </w:rPr>
        <w:t xml:space="preserve"> მუნიციპალიტეტის</w:t>
      </w:r>
      <w:r w:rsidR="001631A2" w:rsidRPr="007C52C4">
        <w:rPr>
          <w:rFonts w:ascii="Sylfaen" w:hAnsi="Sylfaen"/>
          <w:lang w:val="ka-GE"/>
        </w:rPr>
        <w:t xml:space="preserve"> საკრებულო;</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ქვემო ქართლის სახელმწიფო რწმუნებულის–გუბერნატორის ადმინისტრაცია;</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სამცხე–ჯავახეთის</w:t>
      </w:r>
      <w:r w:rsidR="00F042F9" w:rsidRPr="007C52C4">
        <w:rPr>
          <w:rFonts w:ascii="Sylfaen" w:hAnsi="Sylfaen"/>
          <w:lang w:val="ka-GE"/>
        </w:rPr>
        <w:t xml:space="preserve"> </w:t>
      </w:r>
      <w:r w:rsidRPr="007C52C4">
        <w:rPr>
          <w:rFonts w:ascii="Sylfaen" w:hAnsi="Sylfaen"/>
          <w:lang w:val="ka-GE"/>
        </w:rPr>
        <w:t>სახელმწიფო რწმუნებულის–გუბ</w:t>
      </w:r>
      <w:r w:rsidR="00653677" w:rsidRPr="007C52C4">
        <w:rPr>
          <w:rFonts w:ascii="Sylfaen" w:hAnsi="Sylfaen"/>
          <w:lang w:val="ka-GE"/>
        </w:rPr>
        <w:t>ე</w:t>
      </w:r>
      <w:r w:rsidRPr="007C52C4">
        <w:rPr>
          <w:rFonts w:ascii="Sylfaen" w:hAnsi="Sylfaen"/>
          <w:lang w:val="ka-GE"/>
        </w:rPr>
        <w:t xml:space="preserve">რნატორის </w:t>
      </w:r>
      <w:r w:rsidR="00F042F9" w:rsidRPr="007C52C4">
        <w:rPr>
          <w:rFonts w:ascii="Sylfaen" w:hAnsi="Sylfaen"/>
          <w:lang w:val="ka-GE"/>
        </w:rPr>
        <w:t>ადმინისტრაცია</w:t>
      </w:r>
      <w:r w:rsidRPr="007C52C4">
        <w:rPr>
          <w:rFonts w:ascii="Sylfaen" w:hAnsi="Sylfaen"/>
          <w:lang w:val="ka-GE"/>
        </w:rPr>
        <w:t>;</w:t>
      </w:r>
    </w:p>
    <w:p w:rsidR="001631A2"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კახეთის სახელმწიფო რწმუნებულის– გუბერნატორის ადმი</w:t>
      </w:r>
      <w:r w:rsidR="00F042F9" w:rsidRPr="007C52C4">
        <w:rPr>
          <w:rFonts w:ascii="Sylfaen" w:hAnsi="Sylfaen"/>
          <w:lang w:val="ka-GE"/>
        </w:rPr>
        <w:t>ნი</w:t>
      </w:r>
      <w:r w:rsidRPr="007C52C4">
        <w:rPr>
          <w:rFonts w:ascii="Sylfaen" w:hAnsi="Sylfaen"/>
          <w:lang w:val="ka-GE"/>
        </w:rPr>
        <w:t>სტრაცია;</w:t>
      </w:r>
    </w:p>
    <w:p w:rsidR="00F042F9" w:rsidRPr="007C52C4" w:rsidRDefault="00F042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საქართველოს საზოგადოებრივი მაუწყებელი; </w:t>
      </w:r>
    </w:p>
    <w:p w:rsidR="00F042F9" w:rsidRPr="007C52C4" w:rsidRDefault="00D65BAA"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სსიპ - </w:t>
      </w:r>
      <w:r w:rsidR="000C417C" w:rsidRPr="007C52C4">
        <w:rPr>
          <w:rFonts w:ascii="Sylfaen" w:hAnsi="Sylfaen"/>
          <w:lang w:val="ka-GE"/>
        </w:rPr>
        <w:t>მასწავლებელთა პროფესიული განვითარების ეროვნული ცენტრი</w:t>
      </w:r>
      <w:r w:rsidR="00F042F9" w:rsidRPr="007C52C4">
        <w:rPr>
          <w:rFonts w:ascii="Sylfaen" w:hAnsi="Sylfaen"/>
          <w:lang w:val="ka-GE"/>
        </w:rPr>
        <w:t>;</w:t>
      </w:r>
    </w:p>
    <w:p w:rsidR="00F042F9" w:rsidRDefault="00D65BAA"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სსიპ - </w:t>
      </w:r>
      <w:r w:rsidR="000C417C" w:rsidRPr="007C52C4">
        <w:rPr>
          <w:rFonts w:ascii="Sylfaen" w:hAnsi="Sylfaen"/>
          <w:lang w:val="ka-GE"/>
        </w:rPr>
        <w:t xml:space="preserve">შეფასებისა და </w:t>
      </w:r>
      <w:r w:rsidR="00F042F9" w:rsidRPr="007C52C4">
        <w:rPr>
          <w:rFonts w:ascii="Sylfaen" w:hAnsi="Sylfaen"/>
          <w:lang w:val="ka-GE"/>
        </w:rPr>
        <w:t>გამოცდების ეროვნული ცენტრი;</w:t>
      </w:r>
    </w:p>
    <w:p w:rsidR="00770CDC" w:rsidRPr="00273FFB" w:rsidRDefault="00770CDC" w:rsidP="00E41DA2">
      <w:pPr>
        <w:pStyle w:val="ListParagraph"/>
        <w:numPr>
          <w:ilvl w:val="0"/>
          <w:numId w:val="2"/>
        </w:numPr>
        <w:spacing w:after="120" w:line="240" w:lineRule="auto"/>
        <w:jc w:val="both"/>
        <w:rPr>
          <w:rFonts w:ascii="Sylfaen" w:hAnsi="Sylfaen"/>
          <w:lang w:val="ka-GE"/>
        </w:rPr>
      </w:pPr>
      <w:r w:rsidRPr="00273FFB">
        <w:rPr>
          <w:rFonts w:ascii="Sylfaen" w:hAnsi="Sylfaen"/>
          <w:lang w:val="ka-GE"/>
        </w:rPr>
        <w:lastRenderedPageBreak/>
        <w:t xml:space="preserve">სსიპ - საქართველოს შინაგან საქმეთა სამინისტროს </w:t>
      </w:r>
      <w:r w:rsidR="00273FFB" w:rsidRPr="00273FFB">
        <w:rPr>
          <w:rFonts w:ascii="Sylfaen" w:hAnsi="Sylfaen"/>
          <w:lang w:val="ka-GE"/>
        </w:rPr>
        <w:t xml:space="preserve">პოლიციის </w:t>
      </w:r>
      <w:r w:rsidRPr="00273FFB">
        <w:rPr>
          <w:rFonts w:ascii="Sylfaen" w:hAnsi="Sylfaen"/>
          <w:lang w:val="ka-GE"/>
        </w:rPr>
        <w:t>აკადემია;</w:t>
      </w:r>
    </w:p>
    <w:p w:rsidR="00B81E38" w:rsidRPr="007C52C4" w:rsidRDefault="001631A2"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საქართველოს პარლამენტის ეროვნული ბიბლიოთეკა</w:t>
      </w:r>
      <w:r w:rsidR="00ED4172" w:rsidRPr="007C52C4">
        <w:rPr>
          <w:rFonts w:ascii="Sylfaen" w:hAnsi="Sylfaen"/>
          <w:lang w:val="ka-GE"/>
        </w:rPr>
        <w:t>.</w:t>
      </w:r>
    </w:p>
    <w:p w:rsidR="00B81E38" w:rsidRPr="007C52C4" w:rsidRDefault="00B81E38" w:rsidP="00E41DA2">
      <w:pPr>
        <w:pStyle w:val="ListParagraph"/>
        <w:spacing w:after="120" w:line="240" w:lineRule="auto"/>
        <w:jc w:val="both"/>
        <w:rPr>
          <w:rFonts w:ascii="Sylfaen" w:hAnsi="Sylfaen"/>
          <w:lang w:val="ka-GE"/>
        </w:rPr>
      </w:pPr>
    </w:p>
    <w:p w:rsidR="00BA1478" w:rsidRPr="007C52C4" w:rsidRDefault="00AE67FE" w:rsidP="00E41DA2">
      <w:pPr>
        <w:pStyle w:val="ListParagraph"/>
        <w:spacing w:after="120" w:line="240" w:lineRule="auto"/>
        <w:ind w:left="-270"/>
        <w:jc w:val="both"/>
        <w:rPr>
          <w:rFonts w:ascii="Sylfaen" w:hAnsi="Sylfaen"/>
          <w:lang w:val="ka-GE"/>
        </w:rPr>
      </w:pPr>
      <w:r w:rsidRPr="007C52C4">
        <w:rPr>
          <w:rFonts w:ascii="Sylfaen" w:hAnsi="Sylfaen"/>
          <w:lang w:val="ka-GE"/>
        </w:rPr>
        <w:t>201</w:t>
      </w:r>
      <w:r w:rsidR="00BA1478" w:rsidRPr="007C52C4">
        <w:rPr>
          <w:rFonts w:ascii="Sylfaen" w:hAnsi="Sylfaen"/>
          <w:lang w:val="ka-GE"/>
        </w:rPr>
        <w:t>5</w:t>
      </w:r>
      <w:r w:rsidR="006E33F2">
        <w:rPr>
          <w:rFonts w:ascii="Sylfaen" w:hAnsi="Sylfaen"/>
          <w:lang w:val="ka-GE"/>
        </w:rPr>
        <w:t xml:space="preserve"> </w:t>
      </w:r>
      <w:r w:rsidR="00BA1478" w:rsidRPr="007C52C4">
        <w:rPr>
          <w:rFonts w:ascii="Sylfaen" w:hAnsi="Sylfaen"/>
          <w:lang w:val="ka-GE"/>
        </w:rPr>
        <w:t>წლის იანვარში</w:t>
      </w:r>
      <w:r w:rsidRPr="007C52C4">
        <w:rPr>
          <w:rFonts w:ascii="Sylfaen" w:hAnsi="Sylfaen"/>
          <w:lang w:val="ka-GE"/>
        </w:rPr>
        <w:t xml:space="preserve"> სახელმწიფო უწყებათაშორისი კომისიის შემადგენლობა განახლდა და დაემატა ახალი უწყებები:</w:t>
      </w:r>
    </w:p>
    <w:p w:rsidR="00ED4172" w:rsidRPr="007C52C4" w:rsidRDefault="00ED4172" w:rsidP="00E41DA2">
      <w:pPr>
        <w:pStyle w:val="ListParagraph"/>
        <w:spacing w:after="120" w:line="240" w:lineRule="auto"/>
        <w:ind w:left="0"/>
        <w:jc w:val="both"/>
        <w:rPr>
          <w:rFonts w:ascii="Sylfaen" w:hAnsi="Sylfaen"/>
          <w:lang w:val="ka-GE"/>
        </w:rPr>
      </w:pPr>
    </w:p>
    <w:p w:rsidR="00BA1478" w:rsidRPr="007C52C4" w:rsidRDefault="00D06ABE"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საქართველოს </w:t>
      </w:r>
      <w:r w:rsidR="00BA1478" w:rsidRPr="007C52C4">
        <w:rPr>
          <w:rFonts w:ascii="Sylfaen" w:hAnsi="Sylfaen"/>
          <w:lang w:val="ka-GE"/>
        </w:rPr>
        <w:t>სასჯელაღსრულებისა და პრობაციის სამინისტრო;</w:t>
      </w:r>
    </w:p>
    <w:p w:rsidR="00BA1478" w:rsidRPr="007C52C4" w:rsidRDefault="00D06ABE"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 xml:space="preserve">საქართველოს </w:t>
      </w:r>
      <w:r w:rsidR="00BA1478" w:rsidRPr="007C52C4">
        <w:rPr>
          <w:rFonts w:ascii="Sylfaen" w:hAnsi="Sylfaen"/>
          <w:lang w:val="ka-GE"/>
        </w:rPr>
        <w:t>სოფლის მეურნეობის სამინისტრო;</w:t>
      </w:r>
    </w:p>
    <w:p w:rsidR="007E65D3" w:rsidRPr="007C52C4" w:rsidRDefault="00E945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სსიპ</w:t>
      </w:r>
      <w:r w:rsidR="006E33F2">
        <w:rPr>
          <w:rFonts w:ascii="Sylfaen" w:hAnsi="Sylfaen"/>
          <w:lang w:val="ka-GE"/>
        </w:rPr>
        <w:t xml:space="preserve"> </w:t>
      </w:r>
      <w:r w:rsidRPr="007C52C4">
        <w:rPr>
          <w:rFonts w:ascii="Sylfaen" w:hAnsi="Sylfaen"/>
          <w:lang w:val="ka-GE"/>
        </w:rPr>
        <w:t>ზ.</w:t>
      </w:r>
      <w:r w:rsidR="00C01A9A" w:rsidRPr="007C52C4">
        <w:rPr>
          <w:rFonts w:ascii="Sylfaen" w:hAnsi="Sylfaen"/>
          <w:lang w:val="ka-GE"/>
        </w:rPr>
        <w:t xml:space="preserve"> </w:t>
      </w:r>
      <w:r w:rsidRPr="007C52C4">
        <w:rPr>
          <w:rFonts w:ascii="Sylfaen" w:hAnsi="Sylfaen"/>
          <w:lang w:val="ka-GE"/>
        </w:rPr>
        <w:t>ჟვანიას სახელობის სახელმწიფო ადმინისტრირების სკოლა;</w:t>
      </w:r>
    </w:p>
    <w:p w:rsidR="00E945F9" w:rsidRPr="007C52C4" w:rsidRDefault="00E945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სსიპ</w:t>
      </w:r>
      <w:r w:rsidR="006E33F2">
        <w:rPr>
          <w:rFonts w:ascii="Sylfaen" w:hAnsi="Sylfaen"/>
          <w:lang w:val="ka-GE"/>
        </w:rPr>
        <w:t xml:space="preserve"> </w:t>
      </w:r>
      <w:r w:rsidRPr="007C52C4">
        <w:rPr>
          <w:rFonts w:ascii="Sylfaen" w:hAnsi="Sylfaen"/>
          <w:lang w:val="ka-GE"/>
        </w:rPr>
        <w:t>დ.</w:t>
      </w:r>
      <w:r w:rsidR="00C01A9A" w:rsidRPr="007C52C4">
        <w:rPr>
          <w:rFonts w:ascii="Sylfaen" w:hAnsi="Sylfaen"/>
          <w:lang w:val="ka-GE"/>
        </w:rPr>
        <w:t xml:space="preserve"> </w:t>
      </w:r>
      <w:r w:rsidRPr="007C52C4">
        <w:rPr>
          <w:rFonts w:ascii="Sylfaen" w:hAnsi="Sylfaen"/>
          <w:lang w:val="ka-GE"/>
        </w:rPr>
        <w:t>აღმაშენებლის სახელობის საქართველოს ეროვნული თავდაცვის აკადემია;</w:t>
      </w:r>
    </w:p>
    <w:p w:rsidR="007E65D3" w:rsidRPr="007C52C4" w:rsidRDefault="00E945F9" w:rsidP="00E41DA2">
      <w:pPr>
        <w:pStyle w:val="ListParagraph"/>
        <w:numPr>
          <w:ilvl w:val="0"/>
          <w:numId w:val="2"/>
        </w:numPr>
        <w:spacing w:after="120" w:line="240" w:lineRule="auto"/>
        <w:jc w:val="both"/>
        <w:rPr>
          <w:rFonts w:ascii="Sylfaen" w:hAnsi="Sylfaen"/>
          <w:lang w:val="ka-GE"/>
        </w:rPr>
      </w:pPr>
      <w:r w:rsidRPr="007C52C4">
        <w:rPr>
          <w:rFonts w:ascii="Sylfaen" w:hAnsi="Sylfaen"/>
          <w:lang w:val="ka-GE"/>
        </w:rPr>
        <w:t>ქ. ბათუმის მერია</w:t>
      </w:r>
      <w:r w:rsidR="00BA1478" w:rsidRPr="007C52C4">
        <w:rPr>
          <w:rFonts w:ascii="Sylfaen" w:hAnsi="Sylfaen"/>
          <w:lang w:val="ka-GE"/>
        </w:rPr>
        <w:t>.</w:t>
      </w:r>
    </w:p>
    <w:p w:rsidR="00B81E38" w:rsidRPr="007C52C4" w:rsidRDefault="00BB1CD1" w:rsidP="00E41DA2">
      <w:pPr>
        <w:spacing w:after="120" w:line="240" w:lineRule="auto"/>
        <w:jc w:val="both"/>
        <w:rPr>
          <w:rFonts w:ascii="Sylfaen" w:hAnsi="Sylfaen"/>
          <w:lang w:val="ka-GE"/>
        </w:rPr>
      </w:pPr>
      <w:r w:rsidRPr="007C52C4">
        <w:rPr>
          <w:rFonts w:ascii="Sylfaen" w:hAnsi="Sylfaen"/>
          <w:lang w:val="ka-GE"/>
        </w:rPr>
        <w:t>ზემო</w:t>
      </w:r>
      <w:r w:rsidR="00C5622A" w:rsidRPr="007C52C4">
        <w:rPr>
          <w:rFonts w:ascii="Sylfaen" w:hAnsi="Sylfaen"/>
          <w:lang w:val="ka-GE"/>
        </w:rPr>
        <w:t xml:space="preserve">აღნიშნულ კონცეფციას </w:t>
      </w:r>
      <w:r w:rsidR="00702CEC" w:rsidRPr="007C52C4">
        <w:rPr>
          <w:rFonts w:ascii="Sylfaen" w:hAnsi="Sylfaen"/>
          <w:lang w:val="ka-GE"/>
        </w:rPr>
        <w:t xml:space="preserve">მოქმედების </w:t>
      </w:r>
      <w:r w:rsidR="00D06ABE" w:rsidRPr="007C52C4">
        <w:rPr>
          <w:rFonts w:ascii="Sylfaen" w:hAnsi="Sylfaen"/>
          <w:lang w:val="ka-GE"/>
        </w:rPr>
        <w:t xml:space="preserve">ვადა </w:t>
      </w:r>
      <w:r w:rsidR="00C5622A" w:rsidRPr="007C52C4">
        <w:rPr>
          <w:rFonts w:ascii="Sylfaen" w:hAnsi="Sylfaen"/>
          <w:lang w:val="ka-GE"/>
        </w:rPr>
        <w:t>2014 წელს ამოეწურა</w:t>
      </w:r>
      <w:r w:rsidR="001C4B9E">
        <w:rPr>
          <w:rFonts w:ascii="Sylfaen" w:hAnsi="Sylfaen"/>
          <w:lang w:val="ka-GE"/>
        </w:rPr>
        <w:t>;</w:t>
      </w:r>
      <w:r w:rsidR="00C5622A" w:rsidRPr="007C52C4">
        <w:rPr>
          <w:rFonts w:ascii="Sylfaen" w:hAnsi="Sylfaen"/>
          <w:lang w:val="ka-GE"/>
        </w:rPr>
        <w:t xml:space="preserve"> </w:t>
      </w:r>
      <w:r w:rsidR="00702CEC" w:rsidRPr="007C52C4">
        <w:rPr>
          <w:rFonts w:ascii="Sylfaen" w:hAnsi="Sylfaen"/>
          <w:lang w:val="ka-GE"/>
        </w:rPr>
        <w:t>აქედან გამომდინარე,</w:t>
      </w:r>
      <w:r w:rsidR="00C5622A" w:rsidRPr="007C52C4">
        <w:rPr>
          <w:rFonts w:ascii="Sylfaen" w:hAnsi="Sylfaen"/>
          <w:lang w:val="ka-GE"/>
        </w:rPr>
        <w:t xml:space="preserve"> სახელმწიფო მინისტრის აპარატმა </w:t>
      </w:r>
      <w:r w:rsidR="00696ADB">
        <w:rPr>
          <w:rFonts w:ascii="Sylfaen" w:hAnsi="Sylfaen"/>
          <w:lang w:val="ka-GE"/>
        </w:rPr>
        <w:t xml:space="preserve">მოამზადა </w:t>
      </w:r>
      <w:r w:rsidR="00C5622A" w:rsidRPr="007C52C4">
        <w:rPr>
          <w:rFonts w:ascii="Sylfaen" w:hAnsi="Sylfaen"/>
          <w:lang w:val="ka-GE"/>
        </w:rPr>
        <w:t xml:space="preserve">ახალი </w:t>
      </w:r>
      <w:r w:rsidR="00696ADB">
        <w:rPr>
          <w:rFonts w:ascii="Sylfaen" w:hAnsi="Sylfaen"/>
          <w:lang w:val="ka-GE"/>
        </w:rPr>
        <w:t>დოკუმენტი.</w:t>
      </w:r>
      <w:r w:rsidR="00C5622A" w:rsidRPr="007C52C4">
        <w:rPr>
          <w:rFonts w:ascii="Sylfaen" w:hAnsi="Sylfaen"/>
          <w:lang w:val="ka-GE"/>
        </w:rPr>
        <w:t xml:space="preserve"> ახალი სტრატეგიული დო</w:t>
      </w:r>
      <w:r w:rsidR="00E01161">
        <w:rPr>
          <w:rFonts w:ascii="Sylfaen" w:hAnsi="Sylfaen"/>
          <w:lang w:val="ru-RU"/>
        </w:rPr>
        <w:softHyphen/>
      </w:r>
      <w:r w:rsidR="00C5622A" w:rsidRPr="007C52C4">
        <w:rPr>
          <w:rFonts w:ascii="Sylfaen" w:hAnsi="Sylfaen"/>
          <w:lang w:val="ka-GE"/>
        </w:rPr>
        <w:t>კუმენტის შემუშავებამდე სახელმწიფო მინისტრის აპარატმა დამოუკიდებელ ექსპერტთა ჯგუფთან ერთ</w:t>
      </w:r>
      <w:r w:rsidR="00702CEC" w:rsidRPr="007C52C4">
        <w:rPr>
          <w:rFonts w:ascii="Sylfaen" w:hAnsi="Sylfaen"/>
          <w:lang w:val="ka-GE"/>
        </w:rPr>
        <w:t>ად</w:t>
      </w:r>
      <w:r w:rsidR="00C5622A" w:rsidRPr="007C52C4">
        <w:rPr>
          <w:rFonts w:ascii="Sylfaen" w:hAnsi="Sylfaen"/>
          <w:lang w:val="ka-GE"/>
        </w:rPr>
        <w:t xml:space="preserve"> მოამზადა შემწყნარებლობისა და სამოქალაქო ინტეგრაციის ეროვნული კონცეფციისა და 2009-2014 წწ. სამოქმედო გეგმის შესრულების შეფასების დოკუმენტი, რამაც საფუძველი დაუდო მთავრობის ახალი და უფრო </w:t>
      </w:r>
      <w:r w:rsidR="001C4B9E" w:rsidRPr="007C52C4">
        <w:rPr>
          <w:rFonts w:ascii="Sylfaen" w:hAnsi="Sylfaen"/>
          <w:lang w:val="ka-GE"/>
        </w:rPr>
        <w:t>ეფექტ</w:t>
      </w:r>
      <w:r w:rsidR="001C4B9E">
        <w:rPr>
          <w:rFonts w:ascii="Sylfaen" w:hAnsi="Sylfaen"/>
          <w:lang w:val="ka-GE"/>
        </w:rPr>
        <w:t>ური</w:t>
      </w:r>
      <w:r w:rsidR="001C4B9E" w:rsidRPr="007C52C4">
        <w:rPr>
          <w:rFonts w:ascii="Sylfaen" w:hAnsi="Sylfaen"/>
          <w:lang w:val="ka-GE"/>
        </w:rPr>
        <w:t xml:space="preserve"> </w:t>
      </w:r>
      <w:r w:rsidR="00C5622A" w:rsidRPr="007C52C4">
        <w:rPr>
          <w:rFonts w:ascii="Sylfaen" w:hAnsi="Sylfaen"/>
          <w:lang w:val="ka-GE"/>
        </w:rPr>
        <w:t xml:space="preserve">პოლიტიკის ჩამოყალიბებას. შესაბამისად, ახალი სტრატეგიული დოკუმენტი ეფუძნება </w:t>
      </w:r>
      <w:r w:rsidR="00702CEC" w:rsidRPr="007C52C4">
        <w:rPr>
          <w:rFonts w:ascii="Sylfaen" w:hAnsi="Sylfaen"/>
          <w:lang w:val="ka-GE"/>
        </w:rPr>
        <w:t xml:space="preserve">გასულ </w:t>
      </w:r>
      <w:r w:rsidR="00C5622A" w:rsidRPr="007C52C4">
        <w:rPr>
          <w:rFonts w:ascii="Sylfaen" w:hAnsi="Sylfaen"/>
          <w:lang w:val="ka-GE"/>
        </w:rPr>
        <w:t>წლებში განხორციელებული საქმიანობის შედეგ</w:t>
      </w:r>
      <w:r w:rsidR="00702CEC" w:rsidRPr="007C52C4">
        <w:rPr>
          <w:rFonts w:ascii="Sylfaen" w:hAnsi="Sylfaen"/>
          <w:lang w:val="ka-GE"/>
        </w:rPr>
        <w:t xml:space="preserve">ებს </w:t>
      </w:r>
      <w:r w:rsidR="00C5622A" w:rsidRPr="007C52C4">
        <w:rPr>
          <w:rFonts w:ascii="Sylfaen" w:hAnsi="Sylfaen"/>
          <w:lang w:val="ka-GE"/>
        </w:rPr>
        <w:t>და</w:t>
      </w:r>
      <w:r w:rsidR="001C4B9E" w:rsidRPr="00273FFB">
        <w:rPr>
          <w:rFonts w:ascii="Sylfaen" w:hAnsi="Sylfaen"/>
          <w:lang w:val="ka-GE"/>
        </w:rPr>
        <w:t>,</w:t>
      </w:r>
      <w:r w:rsidR="00702CEC" w:rsidRPr="007C52C4">
        <w:rPr>
          <w:rFonts w:ascii="Sylfaen" w:hAnsi="Sylfaen"/>
          <w:lang w:val="ka-GE"/>
        </w:rPr>
        <w:t xml:space="preserve"> ამა</w:t>
      </w:r>
      <w:r w:rsidR="001C4B9E">
        <w:rPr>
          <w:rFonts w:ascii="Sylfaen" w:hAnsi="Sylfaen"/>
          <w:lang w:val="ka-GE"/>
        </w:rPr>
        <w:t>სთანავე</w:t>
      </w:r>
      <w:r w:rsidR="00702CEC" w:rsidRPr="00273FFB">
        <w:rPr>
          <w:rFonts w:ascii="Sylfaen" w:hAnsi="Sylfaen"/>
          <w:lang w:val="ka-GE"/>
        </w:rPr>
        <w:t>,</w:t>
      </w:r>
      <w:r w:rsidR="00C5622A" w:rsidRPr="007C52C4">
        <w:rPr>
          <w:rFonts w:ascii="Sylfaen" w:hAnsi="Sylfaen"/>
          <w:lang w:val="ka-GE"/>
        </w:rPr>
        <w:t xml:space="preserve"> ითვალისწინებს რეკომენდაციებს</w:t>
      </w:r>
      <w:r w:rsidR="00702CEC" w:rsidRPr="007C52C4">
        <w:rPr>
          <w:rFonts w:ascii="Sylfaen" w:hAnsi="Sylfaen"/>
          <w:lang w:val="ka-GE"/>
        </w:rPr>
        <w:t>ა</w:t>
      </w:r>
      <w:r w:rsidR="00C5622A" w:rsidRPr="007C52C4">
        <w:rPr>
          <w:rFonts w:ascii="Sylfaen" w:hAnsi="Sylfaen"/>
          <w:lang w:val="ka-GE"/>
        </w:rPr>
        <w:t xml:space="preserve"> და წინადადებებს. </w:t>
      </w:r>
    </w:p>
    <w:p w:rsidR="0002123C" w:rsidRDefault="00B81E38" w:rsidP="00E41DA2">
      <w:pPr>
        <w:spacing w:after="120" w:line="240" w:lineRule="auto"/>
        <w:jc w:val="both"/>
        <w:rPr>
          <w:rFonts w:ascii="Sylfaen" w:eastAsia="Times New Roman" w:hAnsi="Sylfaen"/>
          <w:lang w:val="ka-GE"/>
        </w:rPr>
      </w:pPr>
      <w:r w:rsidRPr="007C52C4">
        <w:rPr>
          <w:rFonts w:ascii="Sylfaen" w:eastAsia="Times New Roman" w:hAnsi="Sylfaen"/>
          <w:lang w:val="ka-GE"/>
        </w:rPr>
        <w:t xml:space="preserve">სამოქალაქო ინტეგრაციის ახალ სტრატეგიაზე მუშაობის პროცესი იყო ღია და გამჭვირვალე, </w:t>
      </w:r>
      <w:r w:rsidR="001C4B9E" w:rsidRPr="007C52C4">
        <w:rPr>
          <w:rFonts w:ascii="Sylfaen" w:eastAsia="Times New Roman" w:hAnsi="Sylfaen"/>
          <w:lang w:val="ka-GE"/>
        </w:rPr>
        <w:t>რ</w:t>
      </w:r>
      <w:r w:rsidR="001C4B9E">
        <w:rPr>
          <w:rFonts w:ascii="Sylfaen" w:eastAsia="Times New Roman" w:hAnsi="Sylfaen"/>
          <w:lang w:val="ka-GE"/>
        </w:rPr>
        <w:t>ა</w:t>
      </w:r>
      <w:r w:rsidR="001C4B9E" w:rsidRPr="007C52C4">
        <w:rPr>
          <w:rFonts w:ascii="Sylfaen" w:eastAsia="Times New Roman" w:hAnsi="Sylfaen"/>
          <w:lang w:val="ka-GE"/>
        </w:rPr>
        <w:t>ც</w:t>
      </w:r>
      <w:r w:rsidR="001C4B9E" w:rsidRPr="00080F77">
        <w:rPr>
          <w:rFonts w:ascii="Sylfaen" w:eastAsia="Times New Roman" w:hAnsi="Sylfaen"/>
          <w:color w:val="FF0000"/>
          <w:lang w:val="ka-GE"/>
        </w:rPr>
        <w:t>,</w:t>
      </w:r>
      <w:r w:rsidR="001C4B9E" w:rsidRPr="007C52C4">
        <w:rPr>
          <w:rFonts w:ascii="Sylfaen" w:eastAsia="Times New Roman" w:hAnsi="Sylfaen"/>
          <w:lang w:val="ka-GE"/>
        </w:rPr>
        <w:t xml:space="preserve"> </w:t>
      </w:r>
      <w:r w:rsidR="00702CEC" w:rsidRPr="007C52C4">
        <w:rPr>
          <w:rFonts w:ascii="Sylfaen" w:eastAsia="Times New Roman" w:hAnsi="Sylfaen"/>
          <w:lang w:val="ka-GE"/>
        </w:rPr>
        <w:t>თა</w:t>
      </w:r>
      <w:r w:rsidR="00AF5FDC">
        <w:rPr>
          <w:rFonts w:ascii="Sylfaen" w:eastAsia="Times New Roman" w:hAnsi="Sylfaen"/>
        </w:rPr>
        <w:softHyphen/>
      </w:r>
      <w:r w:rsidR="00702CEC" w:rsidRPr="007C52C4">
        <w:rPr>
          <w:rFonts w:ascii="Sylfaen" w:eastAsia="Times New Roman" w:hAnsi="Sylfaen"/>
          <w:lang w:val="ka-GE"/>
        </w:rPr>
        <w:t>ვის</w:t>
      </w:r>
      <w:r w:rsidR="001C4B9E">
        <w:rPr>
          <w:rFonts w:ascii="Sylfaen" w:eastAsia="Times New Roman" w:hAnsi="Sylfaen"/>
          <w:lang w:val="ka-GE"/>
        </w:rPr>
        <w:t xml:space="preserve"> </w:t>
      </w:r>
      <w:r w:rsidR="00702CEC" w:rsidRPr="007C52C4">
        <w:rPr>
          <w:rFonts w:ascii="Sylfaen" w:eastAsia="Times New Roman" w:hAnsi="Sylfaen"/>
          <w:lang w:val="ka-GE"/>
        </w:rPr>
        <w:t>მხრივ</w:t>
      </w:r>
      <w:r w:rsidR="001C4B9E">
        <w:rPr>
          <w:rFonts w:ascii="Sylfaen" w:eastAsia="Times New Roman" w:hAnsi="Sylfaen"/>
          <w:lang w:val="ka-GE"/>
        </w:rPr>
        <w:t>,</w:t>
      </w:r>
      <w:r w:rsidRPr="007C52C4">
        <w:rPr>
          <w:rFonts w:ascii="Sylfaen" w:eastAsia="Times New Roman" w:hAnsi="Sylfaen"/>
          <w:lang w:val="ka-GE"/>
        </w:rPr>
        <w:t xml:space="preserve"> აღნიშნულ სფეროში მომუშავე ყველა დაინტერესებული მხარის აქტიური თანა</w:t>
      </w:r>
      <w:r w:rsidR="00AF5FDC">
        <w:rPr>
          <w:rFonts w:ascii="Sylfaen" w:eastAsia="Times New Roman" w:hAnsi="Sylfaen"/>
        </w:rPr>
        <w:softHyphen/>
      </w:r>
      <w:r w:rsidRPr="007C52C4">
        <w:rPr>
          <w:rFonts w:ascii="Sylfaen" w:eastAsia="Times New Roman" w:hAnsi="Sylfaen"/>
          <w:lang w:val="ka-GE"/>
        </w:rPr>
        <w:t>მო</w:t>
      </w:r>
      <w:r w:rsidR="00AF5FDC">
        <w:rPr>
          <w:rFonts w:ascii="Sylfaen" w:eastAsia="Times New Roman" w:hAnsi="Sylfaen"/>
        </w:rPr>
        <w:softHyphen/>
      </w:r>
      <w:r w:rsidRPr="007C52C4">
        <w:rPr>
          <w:rFonts w:ascii="Sylfaen" w:eastAsia="Times New Roman" w:hAnsi="Sylfaen"/>
          <w:lang w:val="ka-GE"/>
        </w:rPr>
        <w:t>ნა</w:t>
      </w:r>
      <w:r w:rsidR="00AF5FDC">
        <w:rPr>
          <w:rFonts w:ascii="Sylfaen" w:eastAsia="Times New Roman" w:hAnsi="Sylfaen"/>
        </w:rPr>
        <w:softHyphen/>
      </w:r>
      <w:r w:rsidRPr="007C52C4">
        <w:rPr>
          <w:rFonts w:ascii="Sylfaen" w:eastAsia="Times New Roman" w:hAnsi="Sylfaen"/>
          <w:lang w:val="ka-GE"/>
        </w:rPr>
        <w:t>წი</w:t>
      </w:r>
      <w:r w:rsidR="00AF5FDC">
        <w:rPr>
          <w:rFonts w:ascii="Sylfaen" w:eastAsia="Times New Roman" w:hAnsi="Sylfaen"/>
        </w:rPr>
        <w:softHyphen/>
      </w:r>
      <w:r w:rsidRPr="007C52C4">
        <w:rPr>
          <w:rFonts w:ascii="Sylfaen" w:eastAsia="Times New Roman" w:hAnsi="Sylfaen"/>
          <w:lang w:val="ka-GE"/>
        </w:rPr>
        <w:t>ლეობის შესაძლებლობას</w:t>
      </w:r>
      <w:r w:rsidR="001C4B9E">
        <w:rPr>
          <w:rFonts w:ascii="Sylfaen" w:eastAsia="Times New Roman" w:hAnsi="Sylfaen"/>
          <w:lang w:val="ka-GE"/>
        </w:rPr>
        <w:t xml:space="preserve"> ქმნიდა</w:t>
      </w:r>
      <w:r w:rsidRPr="007C52C4">
        <w:rPr>
          <w:rFonts w:ascii="Sylfaen" w:eastAsia="Times New Roman" w:hAnsi="Sylfaen"/>
          <w:lang w:val="ka-GE"/>
        </w:rPr>
        <w:t>. სტრატეგია დ</w:t>
      </w:r>
      <w:r w:rsidR="00702CEC" w:rsidRPr="007C52C4">
        <w:rPr>
          <w:rFonts w:ascii="Sylfaen" w:eastAsia="Times New Roman" w:hAnsi="Sylfaen"/>
          <w:lang w:val="ka-GE"/>
        </w:rPr>
        <w:t>ა</w:t>
      </w:r>
      <w:r w:rsidRPr="007C52C4">
        <w:rPr>
          <w:rFonts w:ascii="Sylfaen" w:eastAsia="Times New Roman" w:hAnsi="Sylfaen"/>
          <w:lang w:val="ka-GE"/>
        </w:rPr>
        <w:t xml:space="preserve"> სამოქმედო გეგმა განხილულ</w:t>
      </w:r>
      <w:r w:rsidR="00702CEC" w:rsidRPr="007C52C4">
        <w:rPr>
          <w:rFonts w:ascii="Sylfaen" w:eastAsia="Times New Roman" w:hAnsi="Sylfaen"/>
          <w:lang w:val="ka-GE"/>
        </w:rPr>
        <w:t xml:space="preserve"> იქნა</w:t>
      </w:r>
      <w:r w:rsidR="00577DCE">
        <w:rPr>
          <w:rFonts w:ascii="Sylfaen" w:eastAsia="Times New Roman" w:hAnsi="Sylfaen"/>
          <w:lang w:val="ka-GE"/>
        </w:rPr>
        <w:t xml:space="preserve"> საქარ</w:t>
      </w:r>
      <w:r w:rsidR="00AF5FDC">
        <w:rPr>
          <w:rFonts w:ascii="Sylfaen" w:eastAsia="Times New Roman" w:hAnsi="Sylfaen"/>
        </w:rPr>
        <w:softHyphen/>
      </w:r>
      <w:r w:rsidR="00577DCE">
        <w:rPr>
          <w:rFonts w:ascii="Sylfaen" w:eastAsia="Times New Roman" w:hAnsi="Sylfaen"/>
          <w:lang w:val="ka-GE"/>
        </w:rPr>
        <w:t>თვე</w:t>
      </w:r>
      <w:r w:rsidR="00AF5FDC">
        <w:rPr>
          <w:rFonts w:ascii="Sylfaen" w:eastAsia="Times New Roman" w:hAnsi="Sylfaen"/>
        </w:rPr>
        <w:softHyphen/>
      </w:r>
      <w:r w:rsidR="00577DCE">
        <w:rPr>
          <w:rFonts w:ascii="Sylfaen" w:eastAsia="Times New Roman" w:hAnsi="Sylfaen"/>
          <w:lang w:val="ka-GE"/>
        </w:rPr>
        <w:t xml:space="preserve">ლოს სახალხო დამცველის აპარატთან არსებულ ეროვნულ </w:t>
      </w:r>
      <w:r w:rsidRPr="007C52C4">
        <w:rPr>
          <w:rFonts w:ascii="Sylfaen" w:eastAsia="Times New Roman" w:hAnsi="Sylfaen"/>
          <w:lang w:val="ka-GE"/>
        </w:rPr>
        <w:t>უმცირესობ</w:t>
      </w:r>
      <w:r w:rsidR="00577DCE">
        <w:rPr>
          <w:rFonts w:ascii="Sylfaen" w:eastAsia="Times New Roman" w:hAnsi="Sylfaen"/>
          <w:lang w:val="ka-GE"/>
        </w:rPr>
        <w:t>ათა</w:t>
      </w:r>
      <w:r w:rsidRPr="007C52C4">
        <w:rPr>
          <w:rFonts w:ascii="Sylfaen" w:eastAsia="Times New Roman" w:hAnsi="Sylfaen"/>
          <w:lang w:val="ka-GE"/>
        </w:rPr>
        <w:t xml:space="preserve"> საბჭოსთან, ადგი</w:t>
      </w:r>
      <w:r w:rsidR="00AF5FDC">
        <w:rPr>
          <w:rFonts w:ascii="Sylfaen" w:eastAsia="Times New Roman" w:hAnsi="Sylfaen"/>
        </w:rPr>
        <w:softHyphen/>
      </w:r>
      <w:r w:rsidRPr="007C52C4">
        <w:rPr>
          <w:rFonts w:ascii="Sylfaen" w:eastAsia="Times New Roman" w:hAnsi="Sylfaen"/>
          <w:lang w:val="ka-GE"/>
        </w:rPr>
        <w:t>ლობ</w:t>
      </w:r>
      <w:r w:rsidR="00AF5FDC">
        <w:rPr>
          <w:rFonts w:ascii="Sylfaen" w:eastAsia="Times New Roman" w:hAnsi="Sylfaen"/>
        </w:rPr>
        <w:softHyphen/>
      </w:r>
      <w:r w:rsidRPr="007C52C4">
        <w:rPr>
          <w:rFonts w:ascii="Sylfaen" w:eastAsia="Times New Roman" w:hAnsi="Sylfaen"/>
          <w:lang w:val="ka-GE"/>
        </w:rPr>
        <w:t>რივი სამოქალაქო საზოგადოების წარმომადგენლებთან, საერთაშორისო ორგანი</w:t>
      </w:r>
      <w:r w:rsidR="00AF5FDC">
        <w:rPr>
          <w:rFonts w:ascii="Sylfaen" w:eastAsia="Times New Roman" w:hAnsi="Sylfaen"/>
        </w:rPr>
        <w:softHyphen/>
      </w:r>
      <w:r w:rsidRPr="007C52C4">
        <w:rPr>
          <w:rFonts w:ascii="Sylfaen" w:eastAsia="Times New Roman" w:hAnsi="Sylfaen"/>
          <w:lang w:val="ka-GE"/>
        </w:rPr>
        <w:t>ზა</w:t>
      </w:r>
      <w:r w:rsidR="00AF5FDC">
        <w:rPr>
          <w:rFonts w:ascii="Sylfaen" w:eastAsia="Times New Roman" w:hAnsi="Sylfaen"/>
        </w:rPr>
        <w:softHyphen/>
      </w:r>
      <w:r w:rsidRPr="007C52C4">
        <w:rPr>
          <w:rFonts w:ascii="Sylfaen" w:eastAsia="Times New Roman" w:hAnsi="Sylfaen"/>
          <w:lang w:val="ka-GE"/>
        </w:rPr>
        <w:t>ციებ</w:t>
      </w:r>
      <w:r w:rsidR="00AF5FDC">
        <w:rPr>
          <w:rFonts w:ascii="Sylfaen" w:eastAsia="Times New Roman" w:hAnsi="Sylfaen"/>
        </w:rPr>
        <w:softHyphen/>
      </w:r>
      <w:r w:rsidRPr="007C52C4">
        <w:rPr>
          <w:rFonts w:ascii="Sylfaen" w:eastAsia="Times New Roman" w:hAnsi="Sylfaen"/>
          <w:lang w:val="ka-GE"/>
        </w:rPr>
        <w:t>თან, საქართველოს პარლამენტის ადამიანის უფლებათა დაცვისა და სამოქალაქო ინტეგრაციის კომიტეტთან, პოლიტიკურ პარტიებთან და ექსპერტებთან, ასევე საკუთრივ რეგიონებში მცხოვრები ეთნიკური უმცირესობების წარმომადგენლებთან</w:t>
      </w:r>
      <w:r w:rsidR="001C4B9E">
        <w:rPr>
          <w:rFonts w:ascii="Sylfaen" w:eastAsia="Times New Roman" w:hAnsi="Sylfaen"/>
          <w:lang w:val="ka-GE"/>
        </w:rPr>
        <w:t xml:space="preserve"> ერთად</w:t>
      </w:r>
      <w:r w:rsidRPr="007C52C4">
        <w:rPr>
          <w:rFonts w:ascii="Sylfaen" w:eastAsia="Times New Roman" w:hAnsi="Sylfaen"/>
          <w:lang w:val="ka-GE"/>
        </w:rPr>
        <w:t xml:space="preserve">. დოკუმენტს საერთაშორისო ექსპერტიზა ჩაუტარა </w:t>
      </w:r>
      <w:r w:rsidR="001C4B9E" w:rsidRPr="007C52C4">
        <w:rPr>
          <w:rFonts w:ascii="Sylfaen" w:eastAsia="Times New Roman" w:hAnsi="Sylfaen"/>
          <w:lang w:val="ka-GE"/>
        </w:rPr>
        <w:t>ე</w:t>
      </w:r>
      <w:r w:rsidR="001C4B9E">
        <w:rPr>
          <w:rFonts w:ascii="Sylfaen" w:eastAsia="Times New Roman" w:hAnsi="Sylfaen"/>
          <w:lang w:val="ka-GE"/>
        </w:rPr>
        <w:t xml:space="preserve">უთო-ს უმაღლესი კომისრის ოფისმა </w:t>
      </w:r>
      <w:r w:rsidRPr="00273FFB">
        <w:rPr>
          <w:rFonts w:ascii="Sylfaen" w:eastAsia="Times New Roman" w:hAnsi="Sylfaen"/>
          <w:lang w:val="ka-GE"/>
        </w:rPr>
        <w:t xml:space="preserve">ეროვნულ </w:t>
      </w:r>
      <w:r w:rsidR="001C4B9E" w:rsidRPr="00273FFB">
        <w:rPr>
          <w:rFonts w:ascii="Sylfaen" w:eastAsia="Times New Roman" w:hAnsi="Sylfaen"/>
          <w:lang w:val="ka-GE"/>
        </w:rPr>
        <w:t xml:space="preserve">უმცირესობათა </w:t>
      </w:r>
      <w:r w:rsidRPr="00273FFB">
        <w:rPr>
          <w:rFonts w:ascii="Sylfaen" w:eastAsia="Times New Roman" w:hAnsi="Sylfaen"/>
          <w:lang w:val="ka-GE"/>
        </w:rPr>
        <w:t>საკითხებში</w:t>
      </w:r>
      <w:r w:rsidR="0002123C" w:rsidRPr="00273FFB">
        <w:rPr>
          <w:rFonts w:ascii="Sylfaen" w:eastAsia="Times New Roman" w:hAnsi="Sylfaen"/>
          <w:lang w:val="ka-GE"/>
        </w:rPr>
        <w:t>.</w:t>
      </w:r>
    </w:p>
    <w:p w:rsidR="00C27F9D" w:rsidRDefault="00C5622A" w:rsidP="00E41DA2">
      <w:pPr>
        <w:spacing w:after="120" w:line="240" w:lineRule="auto"/>
        <w:jc w:val="both"/>
        <w:rPr>
          <w:rFonts w:ascii="Sylfaen" w:hAnsi="Sylfaen"/>
          <w:b/>
          <w:lang w:val="ka-GE"/>
        </w:rPr>
      </w:pPr>
      <w:r w:rsidRPr="001F4B18">
        <w:rPr>
          <w:rFonts w:ascii="Sylfaen" w:hAnsi="Sylfaen"/>
          <w:b/>
          <w:lang w:val="ka-GE"/>
        </w:rPr>
        <w:t xml:space="preserve">2015 წლის 17 აგვისტოს საქართველოს მთავრობის </w:t>
      </w:r>
      <w:r w:rsidR="001C4B9E">
        <w:rPr>
          <w:rFonts w:ascii="Sylfaen" w:hAnsi="Sylfaen"/>
          <w:b/>
          <w:lang w:val="ka-GE"/>
        </w:rPr>
        <w:t>№</w:t>
      </w:r>
      <w:r w:rsidRPr="001F4B18">
        <w:rPr>
          <w:rFonts w:ascii="Sylfaen" w:hAnsi="Sylfaen"/>
          <w:b/>
          <w:lang w:val="ka-GE"/>
        </w:rPr>
        <w:t xml:space="preserve">1740 განკარგულებით დამტკიცდა </w:t>
      </w:r>
      <w:r w:rsidRPr="001F4B18">
        <w:rPr>
          <w:rFonts w:ascii="Sylfaen" w:hAnsi="Sylfaen"/>
          <w:b/>
          <w:i/>
          <w:lang w:val="ka-GE"/>
        </w:rPr>
        <w:t>სამოქალაქო თანასწორობისა და ინტეგრაციის სახელმწიფო სტრატეგია და 2015-2020 წლების სამოქმედო გეგმა.</w:t>
      </w:r>
      <w:r w:rsidRPr="001F4B18">
        <w:rPr>
          <w:rFonts w:ascii="Sylfaen" w:hAnsi="Sylfaen"/>
          <w:b/>
          <w:lang w:val="ka-GE"/>
        </w:rPr>
        <w:t xml:space="preserve"> </w:t>
      </w:r>
    </w:p>
    <w:p w:rsidR="00175F10" w:rsidRDefault="00C27F9D" w:rsidP="00E41DA2">
      <w:pPr>
        <w:spacing w:after="120" w:line="240" w:lineRule="auto"/>
        <w:jc w:val="both"/>
        <w:rPr>
          <w:rFonts w:ascii="Sylfaen" w:hAnsi="Sylfaen"/>
          <w:lang w:val="ka-GE"/>
        </w:rPr>
      </w:pPr>
      <w:r w:rsidRPr="00C27F9D">
        <w:rPr>
          <w:rFonts w:ascii="Sylfaen" w:hAnsi="Sylfaen"/>
          <w:lang w:val="ka-GE"/>
        </w:rPr>
        <w:t xml:space="preserve">დოკუმენტი ეფუძნება მიდგომას </w:t>
      </w:r>
      <w:r w:rsidR="001C4B9E">
        <w:rPr>
          <w:rFonts w:ascii="Sylfaen" w:hAnsi="Sylfaen"/>
          <w:lang w:val="ka-GE"/>
        </w:rPr>
        <w:t xml:space="preserve">– </w:t>
      </w:r>
      <w:r w:rsidRPr="00C27F9D">
        <w:rPr>
          <w:rFonts w:ascii="Sylfaen" w:hAnsi="Sylfaen"/>
          <w:i/>
          <w:lang w:val="ka-GE"/>
        </w:rPr>
        <w:t>„მეტი მრავალფეროვნება, მეტი ინტეგრაცია“</w:t>
      </w:r>
      <w:r w:rsidR="00C5622A" w:rsidRPr="00C27F9D">
        <w:rPr>
          <w:rFonts w:ascii="Sylfaen" w:hAnsi="Sylfaen"/>
          <w:lang w:val="ka-GE"/>
        </w:rPr>
        <w:t xml:space="preserve"> </w:t>
      </w:r>
      <w:r>
        <w:rPr>
          <w:rFonts w:ascii="Sylfaen" w:hAnsi="Sylfaen"/>
          <w:lang w:val="ka-GE"/>
        </w:rPr>
        <w:t>და მიზნად ისახავს თა</w:t>
      </w:r>
      <w:r w:rsidR="00A448DA">
        <w:rPr>
          <w:rFonts w:ascii="Sylfaen" w:hAnsi="Sylfaen"/>
        </w:rPr>
        <w:softHyphen/>
      </w:r>
      <w:r>
        <w:rPr>
          <w:rFonts w:ascii="Sylfaen" w:hAnsi="Sylfaen"/>
          <w:lang w:val="ka-GE"/>
        </w:rPr>
        <w:t xml:space="preserve">ნასწორობის პოლიტიკის განხორციელების ხელშეწყობას, ეთნიკურ </w:t>
      </w:r>
      <w:r w:rsidR="001C4B9E">
        <w:rPr>
          <w:rFonts w:ascii="Sylfaen" w:hAnsi="Sylfaen"/>
          <w:lang w:val="ka-GE"/>
        </w:rPr>
        <w:t xml:space="preserve">უმცირესობათა </w:t>
      </w:r>
      <w:r>
        <w:rPr>
          <w:rFonts w:ascii="Sylfaen" w:hAnsi="Sylfaen"/>
          <w:lang w:val="ka-GE"/>
        </w:rPr>
        <w:t>სრულ</w:t>
      </w:r>
      <w:r w:rsidR="00A448DA">
        <w:rPr>
          <w:rFonts w:ascii="Sylfaen" w:hAnsi="Sylfaen"/>
        </w:rPr>
        <w:softHyphen/>
      </w:r>
      <w:r>
        <w:rPr>
          <w:rFonts w:ascii="Sylfaen" w:hAnsi="Sylfaen"/>
          <w:lang w:val="ka-GE"/>
        </w:rPr>
        <w:t>ფა</w:t>
      </w:r>
      <w:r w:rsidR="00A448DA">
        <w:rPr>
          <w:rFonts w:ascii="Sylfaen" w:hAnsi="Sylfaen"/>
        </w:rPr>
        <w:softHyphen/>
      </w:r>
      <w:r>
        <w:rPr>
          <w:rFonts w:ascii="Sylfaen" w:hAnsi="Sylfaen"/>
          <w:lang w:val="ka-GE"/>
        </w:rPr>
        <w:t>სოვანი მონაწილეობის უზრუნველყოფას საზოგადოებრივი ცხოვრების ყველა სფეროში</w:t>
      </w:r>
      <w:r w:rsidR="00233AA8">
        <w:rPr>
          <w:rFonts w:ascii="Sylfaen" w:hAnsi="Sylfaen"/>
          <w:lang w:val="ka-GE"/>
        </w:rPr>
        <w:t xml:space="preserve">, </w:t>
      </w:r>
      <w:r w:rsidR="001C4B9E">
        <w:rPr>
          <w:rFonts w:ascii="Sylfaen" w:hAnsi="Sylfaen"/>
          <w:lang w:val="ka-GE"/>
        </w:rPr>
        <w:t xml:space="preserve">აგრეთვე </w:t>
      </w:r>
      <w:r w:rsidR="00233AA8">
        <w:rPr>
          <w:rFonts w:ascii="Sylfaen" w:hAnsi="Sylfaen"/>
          <w:lang w:val="ka-GE"/>
        </w:rPr>
        <w:t xml:space="preserve">მათი </w:t>
      </w:r>
      <w:r w:rsidR="00233AA8" w:rsidRPr="00606ADE">
        <w:rPr>
          <w:rFonts w:ascii="Sylfaen" w:hAnsi="Sylfaen"/>
          <w:lang w:val="ka-GE"/>
        </w:rPr>
        <w:t>იდენტობისა და</w:t>
      </w:r>
      <w:r w:rsidR="00233AA8">
        <w:rPr>
          <w:rFonts w:ascii="Sylfaen" w:hAnsi="Sylfaen"/>
          <w:lang w:val="ka-GE"/>
        </w:rPr>
        <w:t xml:space="preserve"> კულტურის </w:t>
      </w:r>
      <w:r w:rsidR="001C4B9E">
        <w:rPr>
          <w:rFonts w:ascii="Sylfaen" w:hAnsi="Sylfaen"/>
          <w:lang w:val="ka-GE"/>
        </w:rPr>
        <w:t xml:space="preserve">შენარჩუნებისა </w:t>
      </w:r>
      <w:r w:rsidR="00233AA8">
        <w:rPr>
          <w:rFonts w:ascii="Sylfaen" w:hAnsi="Sylfaen"/>
          <w:lang w:val="ka-GE"/>
        </w:rPr>
        <w:t>და ტოლერანტული გარემოს წახალისებას.</w:t>
      </w:r>
    </w:p>
    <w:p w:rsidR="00BB14A8" w:rsidRPr="007C52C4" w:rsidRDefault="00BB14A8" w:rsidP="00E41DA2">
      <w:pPr>
        <w:spacing w:after="120" w:line="240" w:lineRule="auto"/>
        <w:jc w:val="both"/>
        <w:rPr>
          <w:rFonts w:ascii="Sylfaen" w:hAnsi="Sylfaen" w:cs="Sylfaen"/>
          <w:lang w:val="ka-GE"/>
        </w:rPr>
      </w:pPr>
      <w:r w:rsidRPr="007C52C4">
        <w:rPr>
          <w:rFonts w:ascii="Sylfaen" w:hAnsi="Sylfaen"/>
          <w:lang w:val="ka-GE"/>
        </w:rPr>
        <w:t xml:space="preserve">სახელმწიფო მინისტრის აპარატს </w:t>
      </w:r>
      <w:r w:rsidR="00ED4172" w:rsidRPr="007C52C4">
        <w:rPr>
          <w:rFonts w:ascii="Sylfaen" w:hAnsi="Sylfaen"/>
          <w:lang w:val="ka-GE"/>
        </w:rPr>
        <w:t>ახალი სტრატეგიული დოკუმენტის შემუშავებაში</w:t>
      </w:r>
      <w:r w:rsidR="001C4B9E">
        <w:rPr>
          <w:rFonts w:ascii="Sylfaen" w:hAnsi="Sylfaen"/>
          <w:lang w:val="ka-GE"/>
        </w:rPr>
        <w:t>, აგრეთვე</w:t>
      </w:r>
      <w:r w:rsidR="00ED4172" w:rsidRPr="007C52C4">
        <w:rPr>
          <w:rFonts w:ascii="Sylfaen" w:hAnsi="Sylfaen"/>
          <w:lang w:val="ka-GE"/>
        </w:rPr>
        <w:t xml:space="preserve"> სა</w:t>
      </w:r>
      <w:r w:rsidR="00A448DA">
        <w:rPr>
          <w:rFonts w:ascii="Sylfaen" w:hAnsi="Sylfaen"/>
        </w:rPr>
        <w:softHyphen/>
      </w:r>
      <w:r w:rsidR="00ED4172" w:rsidRPr="007C52C4">
        <w:rPr>
          <w:rFonts w:ascii="Sylfaen" w:hAnsi="Sylfaen"/>
          <w:lang w:val="ka-GE"/>
        </w:rPr>
        <w:t>ან</w:t>
      </w:r>
      <w:r w:rsidR="00A448DA">
        <w:rPr>
          <w:rFonts w:ascii="Sylfaen" w:hAnsi="Sylfaen"/>
        </w:rPr>
        <w:softHyphen/>
      </w:r>
      <w:r w:rsidR="00ED4172" w:rsidRPr="007C52C4">
        <w:rPr>
          <w:rFonts w:ascii="Sylfaen" w:hAnsi="Sylfaen"/>
          <w:lang w:val="ka-GE"/>
        </w:rPr>
        <w:t>გა</w:t>
      </w:r>
      <w:r w:rsidR="00A448DA">
        <w:rPr>
          <w:rFonts w:ascii="Sylfaen" w:hAnsi="Sylfaen"/>
        </w:rPr>
        <w:softHyphen/>
      </w:r>
      <w:r w:rsidR="00ED4172" w:rsidRPr="007C52C4">
        <w:rPr>
          <w:rFonts w:ascii="Sylfaen" w:hAnsi="Sylfaen"/>
          <w:lang w:val="ka-GE"/>
        </w:rPr>
        <w:t xml:space="preserve">რიშო პერიოდში </w:t>
      </w:r>
      <w:r w:rsidRPr="007C52C4">
        <w:rPr>
          <w:rFonts w:ascii="Sylfaen" w:hAnsi="Sylfaen"/>
          <w:lang w:val="ka-GE"/>
        </w:rPr>
        <w:t>დაგეგმილი ღონისძიებების განხორციელებაში</w:t>
      </w:r>
      <w:r w:rsidR="00DC77E1" w:rsidRPr="007C52C4">
        <w:rPr>
          <w:rFonts w:ascii="Sylfaen" w:hAnsi="Sylfaen"/>
          <w:lang w:val="ka-GE"/>
        </w:rPr>
        <w:t xml:space="preserve"> აქტიურად </w:t>
      </w:r>
      <w:r w:rsidR="00104F61" w:rsidRPr="007C52C4">
        <w:rPr>
          <w:rFonts w:ascii="Sylfaen" w:hAnsi="Sylfaen"/>
          <w:lang w:val="ka-GE"/>
        </w:rPr>
        <w:t xml:space="preserve">უჭერდა </w:t>
      </w:r>
      <w:r w:rsidR="00B3195B" w:rsidRPr="007C52C4">
        <w:rPr>
          <w:rFonts w:ascii="Sylfaen" w:hAnsi="Sylfaen"/>
          <w:lang w:val="ka-GE"/>
        </w:rPr>
        <w:t xml:space="preserve">მხარს </w:t>
      </w:r>
      <w:r w:rsidRPr="007C52C4">
        <w:rPr>
          <w:rFonts w:ascii="Sylfaen" w:hAnsi="Sylfaen" w:cs="Sylfaen"/>
          <w:lang w:val="ka-GE"/>
        </w:rPr>
        <w:t>სა</w:t>
      </w:r>
      <w:r w:rsidR="00A448DA">
        <w:rPr>
          <w:rFonts w:ascii="Sylfaen" w:hAnsi="Sylfaen" w:cs="Sylfaen"/>
        </w:rPr>
        <w:softHyphen/>
      </w:r>
      <w:r w:rsidRPr="007C52C4">
        <w:rPr>
          <w:rFonts w:ascii="Sylfaen" w:hAnsi="Sylfaen" w:cs="Sylfaen"/>
          <w:lang w:val="ka-GE"/>
        </w:rPr>
        <w:t>ქარ</w:t>
      </w:r>
      <w:r w:rsidR="00A448DA">
        <w:rPr>
          <w:rFonts w:ascii="Sylfaen" w:hAnsi="Sylfaen" w:cs="Sylfaen"/>
        </w:rPr>
        <w:softHyphen/>
      </w:r>
      <w:r w:rsidRPr="007C52C4">
        <w:rPr>
          <w:rFonts w:ascii="Sylfaen" w:hAnsi="Sylfaen" w:cs="Sylfaen"/>
          <w:lang w:val="ka-GE"/>
        </w:rPr>
        <w:t>თველოს გაერო</w:t>
      </w:r>
      <w:r w:rsidR="00273FFB">
        <w:rPr>
          <w:rFonts w:ascii="Sylfaen" w:hAnsi="Sylfaen" w:cs="Sylfaen"/>
          <w:lang w:val="ka-GE"/>
        </w:rPr>
        <w:t>-</w:t>
      </w:r>
      <w:r w:rsidRPr="007C52C4">
        <w:rPr>
          <w:rFonts w:ascii="Sylfaen" w:hAnsi="Sylfaen" w:cs="Sylfaen"/>
          <w:lang w:val="ka-GE"/>
        </w:rPr>
        <w:t>ს ასოციაცია</w:t>
      </w:r>
      <w:r w:rsidR="0014695B" w:rsidRPr="007C52C4">
        <w:rPr>
          <w:rFonts w:ascii="Sylfaen" w:hAnsi="Sylfaen" w:cs="Sylfaen"/>
          <w:lang w:val="ka-GE"/>
        </w:rPr>
        <w:t xml:space="preserve"> (UNAG</w:t>
      </w:r>
      <w:r w:rsidRPr="007C52C4">
        <w:rPr>
          <w:rFonts w:ascii="Sylfaen" w:hAnsi="Sylfaen" w:cs="Sylfaen"/>
          <w:lang w:val="ka-GE"/>
        </w:rPr>
        <w:t>) პროექტ</w:t>
      </w:r>
      <w:r w:rsidR="00B3195B" w:rsidRPr="007C52C4">
        <w:rPr>
          <w:rFonts w:ascii="Sylfaen" w:hAnsi="Sylfaen" w:cs="Sylfaen"/>
          <w:lang w:val="ka-GE"/>
        </w:rPr>
        <w:t>ის</w:t>
      </w:r>
      <w:r w:rsidRPr="007C52C4">
        <w:rPr>
          <w:rFonts w:ascii="Sylfaen" w:hAnsi="Sylfaen" w:cs="Sylfaen"/>
          <w:lang w:val="ka-GE"/>
        </w:rPr>
        <w:t xml:space="preserve"> </w:t>
      </w:r>
      <w:r w:rsidR="001C4B9E">
        <w:rPr>
          <w:rFonts w:ascii="Sylfaen" w:hAnsi="Sylfaen" w:cs="Sylfaen"/>
          <w:lang w:val="ka-GE"/>
        </w:rPr>
        <w:t xml:space="preserve">– </w:t>
      </w:r>
      <w:r w:rsidRPr="007C52C4">
        <w:rPr>
          <w:rFonts w:ascii="Sylfaen" w:hAnsi="Sylfaen" w:cs="Sylfaen"/>
          <w:lang w:val="ka-GE"/>
        </w:rPr>
        <w:t xml:space="preserve">„ეროვნული ინტეგრაციის გაძლიერება </w:t>
      </w:r>
      <w:r w:rsidRPr="007C52C4">
        <w:rPr>
          <w:rFonts w:ascii="Sylfaen" w:hAnsi="Sylfaen" w:cs="Sylfaen"/>
          <w:lang w:val="ka-GE"/>
        </w:rPr>
        <w:lastRenderedPageBreak/>
        <w:t>სა</w:t>
      </w:r>
      <w:r w:rsidR="00A448DA">
        <w:rPr>
          <w:rFonts w:ascii="Sylfaen" w:hAnsi="Sylfaen" w:cs="Sylfaen"/>
        </w:rPr>
        <w:softHyphen/>
      </w:r>
      <w:r w:rsidRPr="007C52C4">
        <w:rPr>
          <w:rFonts w:ascii="Sylfaen" w:hAnsi="Sylfaen" w:cs="Sylfaen"/>
          <w:lang w:val="ka-GE"/>
        </w:rPr>
        <w:t>ქარ</w:t>
      </w:r>
      <w:r w:rsidR="00A448DA">
        <w:rPr>
          <w:rFonts w:ascii="Sylfaen" w:hAnsi="Sylfaen" w:cs="Sylfaen"/>
        </w:rPr>
        <w:softHyphen/>
      </w:r>
      <w:r w:rsidRPr="007C52C4">
        <w:rPr>
          <w:rFonts w:ascii="Sylfaen" w:hAnsi="Sylfaen" w:cs="Sylfaen"/>
          <w:lang w:val="ka-GE"/>
        </w:rPr>
        <w:t xml:space="preserve">თველოში” ფარგლებში, რომელიც </w:t>
      </w:r>
      <w:r w:rsidR="00B1164E" w:rsidRPr="007C52C4">
        <w:rPr>
          <w:rFonts w:ascii="Sylfaen" w:hAnsi="Sylfaen" w:cs="Sylfaen"/>
          <w:lang w:val="ka-GE"/>
        </w:rPr>
        <w:t xml:space="preserve">ხორციელდება </w:t>
      </w:r>
      <w:r w:rsidRPr="007C52C4">
        <w:rPr>
          <w:rFonts w:ascii="Sylfaen" w:hAnsi="Sylfaen" w:cs="Sylfaen"/>
          <w:lang w:val="ka-GE"/>
        </w:rPr>
        <w:t>აშშ-ის საერთაშორისო განვითარების სააგენტოს (USAID) ფინანსური მხარდაჭერით</w:t>
      </w:r>
      <w:r w:rsidR="00C811E7" w:rsidRPr="007C52C4">
        <w:rPr>
          <w:rFonts w:ascii="Sylfaen" w:hAnsi="Sylfaen" w:cs="Sylfaen"/>
          <w:lang w:val="ka-GE"/>
        </w:rPr>
        <w:t>.</w:t>
      </w:r>
      <w:r w:rsidR="00B3195B" w:rsidRPr="007C52C4">
        <w:rPr>
          <w:rFonts w:ascii="Sylfaen" w:hAnsi="Sylfaen" w:cs="Sylfaen"/>
          <w:lang w:val="ka-GE"/>
        </w:rPr>
        <w:t xml:space="preserve"> </w:t>
      </w:r>
    </w:p>
    <w:p w:rsidR="00971344" w:rsidRPr="007C52C4" w:rsidRDefault="00ED4172" w:rsidP="00E41DA2">
      <w:pPr>
        <w:spacing w:after="120" w:line="240" w:lineRule="auto"/>
        <w:jc w:val="both"/>
        <w:rPr>
          <w:rFonts w:ascii="Sylfaen" w:hAnsi="Sylfaen"/>
          <w:lang w:val="ka-GE"/>
        </w:rPr>
      </w:pPr>
      <w:r w:rsidRPr="007C52C4">
        <w:rPr>
          <w:rFonts w:ascii="Sylfaen" w:hAnsi="Sylfaen"/>
          <w:lang w:val="ka-GE"/>
        </w:rPr>
        <w:t xml:space="preserve">წინამდებარე ანგარიში ასახავს 2015 წლის სამოქმედო გეგმით </w:t>
      </w:r>
      <w:r w:rsidR="00606ADE">
        <w:rPr>
          <w:rFonts w:ascii="Sylfaen" w:hAnsi="Sylfaen"/>
        </w:rPr>
        <w:t xml:space="preserve"> </w:t>
      </w:r>
      <w:r w:rsidRPr="007C52C4">
        <w:rPr>
          <w:rFonts w:ascii="Sylfaen" w:hAnsi="Sylfaen"/>
          <w:lang w:val="ka-GE"/>
        </w:rPr>
        <w:t>განხორციელებულ ღონისძიებებს.</w:t>
      </w:r>
    </w:p>
    <w:p w:rsidR="001B0AEF" w:rsidRDefault="001B0AEF" w:rsidP="00E41DA2">
      <w:pPr>
        <w:spacing w:after="120" w:line="240" w:lineRule="auto"/>
        <w:ind w:left="-540"/>
        <w:jc w:val="both"/>
        <w:rPr>
          <w:rFonts w:ascii="Sylfaen" w:hAnsi="Sylfaen"/>
          <w:lang w:val="ru-RU"/>
        </w:rPr>
      </w:pPr>
    </w:p>
    <w:p w:rsidR="00514E4F" w:rsidRPr="00514E4F" w:rsidRDefault="00514E4F" w:rsidP="00E41DA2">
      <w:pPr>
        <w:spacing w:after="120" w:line="240" w:lineRule="auto"/>
        <w:ind w:left="-540"/>
        <w:jc w:val="both"/>
        <w:rPr>
          <w:rFonts w:ascii="Sylfaen" w:hAnsi="Sylfaen"/>
          <w:lang w:val="ru-RU"/>
        </w:rPr>
      </w:pPr>
    </w:p>
    <w:p w:rsidR="00FC3555" w:rsidRPr="0002123C" w:rsidRDefault="004C068B" w:rsidP="00E41DA2">
      <w:pPr>
        <w:pStyle w:val="Heading2"/>
        <w:spacing w:before="0" w:after="120" w:line="240" w:lineRule="auto"/>
        <w:rPr>
          <w:sz w:val="24"/>
          <w:szCs w:val="24"/>
        </w:rPr>
      </w:pPr>
      <w:bookmarkStart w:id="2" w:name="_Toc442885153"/>
      <w:bookmarkStart w:id="3" w:name="_Toc448165186"/>
      <w:r w:rsidRPr="004C068B">
        <w:rPr>
          <w:rFonts w:ascii="Sylfaen" w:hAnsi="Sylfaen" w:cs="Sylfaen"/>
          <w:bCs w:val="0"/>
          <w:sz w:val="24"/>
          <w:szCs w:val="24"/>
        </w:rPr>
        <w:t>I.</w:t>
      </w:r>
      <w:r>
        <w:rPr>
          <w:rFonts w:ascii="Sylfaen" w:hAnsi="Sylfaen" w:cs="Sylfaen"/>
          <w:sz w:val="24"/>
          <w:szCs w:val="24"/>
        </w:rPr>
        <w:t xml:space="preserve"> </w:t>
      </w:r>
      <w:r w:rsidR="00FC3555" w:rsidRPr="0002123C">
        <w:rPr>
          <w:rFonts w:ascii="Sylfaen" w:hAnsi="Sylfaen" w:cs="Sylfaen"/>
          <w:sz w:val="24"/>
          <w:szCs w:val="24"/>
        </w:rPr>
        <w:t>თანაბარი</w:t>
      </w:r>
      <w:r w:rsidR="00FC3555" w:rsidRPr="0002123C">
        <w:rPr>
          <w:sz w:val="24"/>
          <w:szCs w:val="24"/>
        </w:rPr>
        <w:t xml:space="preserve"> </w:t>
      </w:r>
      <w:r w:rsidR="00FC3555" w:rsidRPr="0002123C">
        <w:rPr>
          <w:rFonts w:ascii="Sylfaen" w:hAnsi="Sylfaen" w:cs="Sylfaen"/>
          <w:sz w:val="24"/>
          <w:szCs w:val="24"/>
        </w:rPr>
        <w:t>და</w:t>
      </w:r>
      <w:r w:rsidR="00FC3555" w:rsidRPr="0002123C">
        <w:rPr>
          <w:sz w:val="24"/>
          <w:szCs w:val="24"/>
        </w:rPr>
        <w:t xml:space="preserve"> </w:t>
      </w:r>
      <w:r w:rsidR="00FC3555" w:rsidRPr="0002123C">
        <w:rPr>
          <w:rFonts w:ascii="Sylfaen" w:hAnsi="Sylfaen" w:cs="Sylfaen"/>
          <w:sz w:val="24"/>
          <w:szCs w:val="24"/>
        </w:rPr>
        <w:t>სრულფასოვანი</w:t>
      </w:r>
      <w:r w:rsidR="00FC3555" w:rsidRPr="0002123C">
        <w:rPr>
          <w:sz w:val="24"/>
          <w:szCs w:val="24"/>
        </w:rPr>
        <w:t xml:space="preserve"> </w:t>
      </w:r>
      <w:r w:rsidR="00FC3555" w:rsidRPr="0002123C">
        <w:rPr>
          <w:rFonts w:ascii="Sylfaen" w:hAnsi="Sylfaen" w:cs="Sylfaen"/>
          <w:sz w:val="24"/>
          <w:szCs w:val="24"/>
        </w:rPr>
        <w:t>მონაწილეობა</w:t>
      </w:r>
      <w:r w:rsidR="00FC3555" w:rsidRPr="0002123C">
        <w:rPr>
          <w:sz w:val="24"/>
          <w:szCs w:val="24"/>
        </w:rPr>
        <w:t xml:space="preserve"> </w:t>
      </w:r>
      <w:r w:rsidR="00FC3555" w:rsidRPr="0002123C">
        <w:rPr>
          <w:rFonts w:ascii="Sylfaen" w:hAnsi="Sylfaen" w:cs="Sylfaen"/>
          <w:sz w:val="24"/>
          <w:szCs w:val="24"/>
        </w:rPr>
        <w:t>სამოქალაქო</w:t>
      </w:r>
      <w:r w:rsidR="00FC3555" w:rsidRPr="0002123C">
        <w:rPr>
          <w:sz w:val="24"/>
          <w:szCs w:val="24"/>
        </w:rPr>
        <w:t xml:space="preserve"> </w:t>
      </w:r>
      <w:r w:rsidR="00FC3555" w:rsidRPr="0002123C">
        <w:rPr>
          <w:rFonts w:ascii="Sylfaen" w:hAnsi="Sylfaen" w:cs="Sylfaen"/>
          <w:sz w:val="24"/>
          <w:szCs w:val="24"/>
        </w:rPr>
        <w:t>და</w:t>
      </w:r>
      <w:r w:rsidR="00FC3555" w:rsidRPr="0002123C">
        <w:rPr>
          <w:sz w:val="24"/>
          <w:szCs w:val="24"/>
        </w:rPr>
        <w:t xml:space="preserve"> </w:t>
      </w:r>
      <w:r w:rsidR="00FC3555" w:rsidRPr="0002123C">
        <w:rPr>
          <w:rFonts w:ascii="Sylfaen" w:hAnsi="Sylfaen" w:cs="Sylfaen"/>
          <w:sz w:val="24"/>
          <w:szCs w:val="24"/>
        </w:rPr>
        <w:t>პოლიტიკურ</w:t>
      </w:r>
      <w:r w:rsidR="00FC3555" w:rsidRPr="0002123C">
        <w:rPr>
          <w:sz w:val="24"/>
          <w:szCs w:val="24"/>
        </w:rPr>
        <w:t xml:space="preserve"> </w:t>
      </w:r>
      <w:r w:rsidR="00FC3555" w:rsidRPr="0002123C">
        <w:rPr>
          <w:rFonts w:ascii="Sylfaen" w:hAnsi="Sylfaen" w:cs="Sylfaen"/>
          <w:sz w:val="24"/>
          <w:szCs w:val="24"/>
        </w:rPr>
        <w:t>ცხოვრებაში</w:t>
      </w:r>
      <w:bookmarkEnd w:id="2"/>
      <w:bookmarkEnd w:id="3"/>
    </w:p>
    <w:p w:rsidR="007477B7" w:rsidRDefault="001B0AEF" w:rsidP="00E41DA2">
      <w:pPr>
        <w:spacing w:after="120" w:line="240" w:lineRule="auto"/>
        <w:jc w:val="both"/>
        <w:rPr>
          <w:rFonts w:ascii="Sylfaen" w:hAnsi="Sylfaen"/>
          <w:lang w:val="ka-GE"/>
        </w:rPr>
      </w:pPr>
      <w:r w:rsidRPr="00AA0AB2">
        <w:rPr>
          <w:rFonts w:ascii="Sylfaen" w:hAnsi="Sylfaen"/>
          <w:lang w:val="ka-GE"/>
        </w:rPr>
        <w:t>ზემოაღნიშნული სტრატეგიული მიზნის ფარგლებში დასახული შუალედური მიზნებისა და ამოცა</w:t>
      </w:r>
      <w:r w:rsidR="00A448DA">
        <w:rPr>
          <w:rFonts w:ascii="Sylfaen" w:hAnsi="Sylfaen"/>
        </w:rPr>
        <w:softHyphen/>
      </w:r>
      <w:r w:rsidRPr="00AA0AB2">
        <w:rPr>
          <w:rFonts w:ascii="Sylfaen" w:hAnsi="Sylfaen"/>
          <w:lang w:val="ka-GE"/>
        </w:rPr>
        <w:t>ნე</w:t>
      </w:r>
      <w:r w:rsidR="00A448DA">
        <w:rPr>
          <w:rFonts w:ascii="Sylfaen" w:hAnsi="Sylfaen"/>
        </w:rPr>
        <w:softHyphen/>
      </w:r>
      <w:r w:rsidRPr="00AA0AB2">
        <w:rPr>
          <w:rFonts w:ascii="Sylfaen" w:hAnsi="Sylfaen"/>
          <w:lang w:val="ka-GE"/>
        </w:rPr>
        <w:t>ბის შესასრულებლად კონკრეტული პროგრამები/პროექტები და ღონისძიებები განახორციელ</w:t>
      </w:r>
      <w:r w:rsidR="00702CEC" w:rsidRPr="00AA0AB2">
        <w:rPr>
          <w:rFonts w:ascii="Sylfaen" w:hAnsi="Sylfaen"/>
          <w:lang w:val="ka-GE"/>
        </w:rPr>
        <w:t>ა:</w:t>
      </w:r>
      <w:r w:rsidRPr="007C52C4">
        <w:rPr>
          <w:rFonts w:ascii="Sylfaen" w:hAnsi="Sylfaen"/>
          <w:lang w:val="ka-GE"/>
        </w:rPr>
        <w:t xml:space="preserve"> </w:t>
      </w:r>
      <w:r w:rsidR="001631A2" w:rsidRPr="007C52C4">
        <w:rPr>
          <w:rFonts w:ascii="Sylfaen" w:hAnsi="Sylfaen"/>
          <w:lang w:val="ka-GE"/>
        </w:rPr>
        <w:t>საქართველოს იუსტიციის</w:t>
      </w:r>
      <w:r w:rsidR="001C4B9E">
        <w:rPr>
          <w:rFonts w:ascii="Sylfaen" w:hAnsi="Sylfaen"/>
          <w:lang w:val="ka-GE"/>
        </w:rPr>
        <w:t>ა</w:t>
      </w:r>
      <w:r w:rsidR="001631A2" w:rsidRPr="007C52C4">
        <w:rPr>
          <w:rFonts w:ascii="Sylfaen" w:hAnsi="Sylfaen"/>
          <w:lang w:val="ka-GE"/>
        </w:rPr>
        <w:t xml:space="preserve"> და შინაგან საქმეთა </w:t>
      </w:r>
      <w:r w:rsidRPr="007C52C4">
        <w:rPr>
          <w:rFonts w:ascii="Sylfaen" w:hAnsi="Sylfaen"/>
          <w:lang w:val="ka-GE"/>
        </w:rPr>
        <w:t>სამინისტროებ</w:t>
      </w:r>
      <w:r w:rsidR="002971F6">
        <w:rPr>
          <w:rFonts w:ascii="Sylfaen" w:hAnsi="Sylfaen"/>
          <w:lang w:val="ka-GE"/>
        </w:rPr>
        <w:t>მა</w:t>
      </w:r>
      <w:r w:rsidR="001631A2" w:rsidRPr="007C52C4">
        <w:rPr>
          <w:rFonts w:ascii="Sylfaen" w:hAnsi="Sylfaen"/>
          <w:lang w:val="ka-GE"/>
        </w:rPr>
        <w:t>,</w:t>
      </w:r>
      <w:r w:rsidRPr="007C52C4">
        <w:rPr>
          <w:rFonts w:ascii="Sylfaen" w:hAnsi="Sylfaen"/>
          <w:lang w:val="ka-GE"/>
        </w:rPr>
        <w:t xml:space="preserve"> სასჯელაღსრულებისა და პრო</w:t>
      </w:r>
      <w:r w:rsidR="00A448DA">
        <w:rPr>
          <w:rFonts w:ascii="Sylfaen" w:hAnsi="Sylfaen"/>
        </w:rPr>
        <w:softHyphen/>
      </w:r>
      <w:r w:rsidRPr="007C52C4">
        <w:rPr>
          <w:rFonts w:ascii="Sylfaen" w:hAnsi="Sylfaen"/>
          <w:lang w:val="ka-GE"/>
        </w:rPr>
        <w:t>ბა</w:t>
      </w:r>
      <w:r w:rsidR="00A448DA">
        <w:rPr>
          <w:rFonts w:ascii="Sylfaen" w:hAnsi="Sylfaen"/>
        </w:rPr>
        <w:softHyphen/>
      </w:r>
      <w:r w:rsidRPr="007C52C4">
        <w:rPr>
          <w:rFonts w:ascii="Sylfaen" w:hAnsi="Sylfaen"/>
          <w:lang w:val="ka-GE"/>
        </w:rPr>
        <w:t>ცი</w:t>
      </w:r>
      <w:r w:rsidR="00A448DA">
        <w:rPr>
          <w:rFonts w:ascii="Sylfaen" w:hAnsi="Sylfaen"/>
        </w:rPr>
        <w:softHyphen/>
      </w:r>
      <w:r w:rsidRPr="007C52C4">
        <w:rPr>
          <w:rFonts w:ascii="Sylfaen" w:hAnsi="Sylfaen"/>
          <w:lang w:val="ka-GE"/>
        </w:rPr>
        <w:t>ის სამინისტრო</w:t>
      </w:r>
      <w:r w:rsidR="002971F6">
        <w:rPr>
          <w:rFonts w:ascii="Sylfaen" w:hAnsi="Sylfaen"/>
          <w:lang w:val="ka-GE"/>
        </w:rPr>
        <w:t>მ</w:t>
      </w:r>
      <w:r w:rsidRPr="007C52C4">
        <w:rPr>
          <w:rFonts w:ascii="Sylfaen" w:hAnsi="Sylfaen"/>
          <w:lang w:val="ka-GE"/>
        </w:rPr>
        <w:t>, სპორტისა და ახალგაზრდობის საკითხთა სამინისტრო</w:t>
      </w:r>
      <w:r w:rsidR="002971F6">
        <w:rPr>
          <w:rFonts w:ascii="Sylfaen" w:hAnsi="Sylfaen"/>
          <w:lang w:val="ka-GE"/>
        </w:rPr>
        <w:t>მ</w:t>
      </w:r>
      <w:r w:rsidRPr="007C52C4">
        <w:rPr>
          <w:rFonts w:ascii="Sylfaen" w:hAnsi="Sylfaen"/>
          <w:lang w:val="ka-GE"/>
        </w:rPr>
        <w:t>, საქართველოს სა</w:t>
      </w:r>
      <w:r w:rsidR="00A448DA">
        <w:rPr>
          <w:rFonts w:ascii="Sylfaen" w:hAnsi="Sylfaen"/>
        </w:rPr>
        <w:softHyphen/>
      </w:r>
      <w:r w:rsidRPr="007C52C4">
        <w:rPr>
          <w:rFonts w:ascii="Sylfaen" w:hAnsi="Sylfaen"/>
          <w:lang w:val="ka-GE"/>
        </w:rPr>
        <w:t>ზო</w:t>
      </w:r>
      <w:r w:rsidR="00A448DA">
        <w:rPr>
          <w:rFonts w:ascii="Sylfaen" w:hAnsi="Sylfaen"/>
        </w:rPr>
        <w:softHyphen/>
      </w:r>
      <w:r w:rsidRPr="007C52C4">
        <w:rPr>
          <w:rFonts w:ascii="Sylfaen" w:hAnsi="Sylfaen"/>
          <w:lang w:val="ka-GE"/>
        </w:rPr>
        <w:t>გა</w:t>
      </w:r>
      <w:r w:rsidR="00A448DA">
        <w:rPr>
          <w:rFonts w:ascii="Sylfaen" w:hAnsi="Sylfaen"/>
        </w:rPr>
        <w:softHyphen/>
      </w:r>
      <w:r w:rsidRPr="007C52C4">
        <w:rPr>
          <w:rFonts w:ascii="Sylfaen" w:hAnsi="Sylfaen"/>
          <w:lang w:val="ka-GE"/>
        </w:rPr>
        <w:t>დოებრივმა მაუწყებელ</w:t>
      </w:r>
      <w:r w:rsidR="002971F6">
        <w:rPr>
          <w:rFonts w:ascii="Sylfaen" w:hAnsi="Sylfaen"/>
          <w:lang w:val="ka-GE"/>
        </w:rPr>
        <w:t>მა</w:t>
      </w:r>
      <w:r w:rsidRPr="007C52C4">
        <w:rPr>
          <w:rFonts w:ascii="Sylfaen" w:hAnsi="Sylfaen"/>
          <w:lang w:val="ka-GE"/>
        </w:rPr>
        <w:t>, საქართველოს ცენტრალურ</w:t>
      </w:r>
      <w:r w:rsidR="002971F6">
        <w:rPr>
          <w:rFonts w:ascii="Sylfaen" w:hAnsi="Sylfaen"/>
          <w:lang w:val="ka-GE"/>
        </w:rPr>
        <w:t xml:space="preserve">მა </w:t>
      </w:r>
      <w:r w:rsidRPr="007C52C4">
        <w:rPr>
          <w:rFonts w:ascii="Sylfaen" w:hAnsi="Sylfaen"/>
          <w:lang w:val="ka-GE"/>
        </w:rPr>
        <w:t>საარჩევნო კომისი</w:t>
      </w:r>
      <w:r w:rsidR="002971F6">
        <w:rPr>
          <w:rFonts w:ascii="Sylfaen" w:hAnsi="Sylfaen"/>
          <w:lang w:val="ka-GE"/>
        </w:rPr>
        <w:t>ამ</w:t>
      </w:r>
      <w:r w:rsidRPr="007C52C4">
        <w:rPr>
          <w:rFonts w:ascii="Sylfaen" w:hAnsi="Sylfaen"/>
          <w:lang w:val="ka-GE"/>
        </w:rPr>
        <w:t>,</w:t>
      </w:r>
      <w:r w:rsidR="001631A2" w:rsidRPr="007C52C4">
        <w:rPr>
          <w:rFonts w:ascii="Sylfaen" w:hAnsi="Sylfaen"/>
          <w:lang w:val="ka-GE"/>
        </w:rPr>
        <w:t xml:space="preserve"> ასევე ეთნიკური უმ</w:t>
      </w:r>
      <w:r w:rsidR="00A448DA">
        <w:rPr>
          <w:rFonts w:ascii="Sylfaen" w:hAnsi="Sylfaen"/>
        </w:rPr>
        <w:softHyphen/>
      </w:r>
      <w:r w:rsidR="001631A2" w:rsidRPr="007C52C4">
        <w:rPr>
          <w:rFonts w:ascii="Sylfaen" w:hAnsi="Sylfaen"/>
          <w:lang w:val="ka-GE"/>
        </w:rPr>
        <w:t xml:space="preserve">ცირესობებით დასახლებული რეგიონების </w:t>
      </w:r>
      <w:r w:rsidR="001C662E" w:rsidRPr="007C52C4">
        <w:rPr>
          <w:rFonts w:ascii="Sylfaen" w:hAnsi="Sylfaen"/>
          <w:lang w:val="ka-GE"/>
        </w:rPr>
        <w:t xml:space="preserve">სახელმწიფო რწმუნებულის </w:t>
      </w:r>
      <w:r w:rsidR="001C4B9E">
        <w:rPr>
          <w:rFonts w:ascii="Sylfaen" w:hAnsi="Sylfaen"/>
          <w:lang w:val="ka-GE"/>
        </w:rPr>
        <w:t>–</w:t>
      </w:r>
      <w:r w:rsidR="001C4B9E" w:rsidRPr="007C52C4">
        <w:rPr>
          <w:rFonts w:ascii="Sylfaen" w:hAnsi="Sylfaen"/>
          <w:lang w:val="ka-GE"/>
        </w:rPr>
        <w:t xml:space="preserve"> </w:t>
      </w:r>
      <w:r w:rsidR="001C662E" w:rsidRPr="007C52C4">
        <w:rPr>
          <w:rFonts w:ascii="Sylfaen" w:hAnsi="Sylfaen"/>
          <w:lang w:val="ka-GE"/>
        </w:rPr>
        <w:t xml:space="preserve">გუბერნატორის </w:t>
      </w:r>
      <w:r w:rsidR="001631A2" w:rsidRPr="007C52C4">
        <w:rPr>
          <w:rFonts w:ascii="Sylfaen" w:hAnsi="Sylfaen"/>
          <w:lang w:val="ka-GE"/>
        </w:rPr>
        <w:t>ად</w:t>
      </w:r>
      <w:r w:rsidR="00A448DA">
        <w:rPr>
          <w:rFonts w:ascii="Sylfaen" w:hAnsi="Sylfaen"/>
          <w:lang w:val="ka-GE"/>
        </w:rPr>
        <w:softHyphen/>
      </w:r>
      <w:r w:rsidR="001631A2" w:rsidRPr="007C52C4">
        <w:rPr>
          <w:rFonts w:ascii="Sylfaen" w:hAnsi="Sylfaen"/>
          <w:lang w:val="ka-GE"/>
        </w:rPr>
        <w:t>მინისტრაცი</w:t>
      </w:r>
      <w:r w:rsidR="00A448DA">
        <w:rPr>
          <w:rFonts w:ascii="Sylfaen" w:hAnsi="Sylfaen"/>
          <w:lang w:val="ka-GE"/>
        </w:rPr>
        <w:t>ა</w:t>
      </w:r>
      <w:r w:rsidR="002971F6">
        <w:rPr>
          <w:rFonts w:ascii="Sylfaen" w:hAnsi="Sylfaen"/>
          <w:lang w:val="ka-GE"/>
        </w:rPr>
        <w:t>მ.</w:t>
      </w:r>
      <w:r w:rsidR="001631A2" w:rsidRPr="007C52C4">
        <w:rPr>
          <w:rFonts w:ascii="Sylfaen" w:hAnsi="Sylfaen"/>
          <w:lang w:val="ka-GE"/>
        </w:rPr>
        <w:t xml:space="preserve"> </w:t>
      </w:r>
    </w:p>
    <w:p w:rsidR="00577DCE" w:rsidRDefault="00577DCE" w:rsidP="00E41DA2">
      <w:pPr>
        <w:pStyle w:val="Heading2"/>
        <w:spacing w:before="0" w:after="120" w:line="240" w:lineRule="auto"/>
        <w:rPr>
          <w:sz w:val="24"/>
          <w:szCs w:val="24"/>
          <w:lang w:val="ru-RU"/>
        </w:rPr>
      </w:pPr>
    </w:p>
    <w:p w:rsidR="00514E4F" w:rsidRPr="00514E4F" w:rsidRDefault="00514E4F" w:rsidP="00E41DA2">
      <w:pPr>
        <w:spacing w:line="240" w:lineRule="auto"/>
        <w:rPr>
          <w:lang w:val="ru-RU" w:eastAsia="x-none"/>
        </w:rPr>
      </w:pPr>
    </w:p>
    <w:p w:rsidR="002971F6" w:rsidRDefault="002971F6" w:rsidP="00E41DA2">
      <w:pPr>
        <w:pStyle w:val="Heading2"/>
        <w:spacing w:before="0" w:after="120" w:line="240" w:lineRule="auto"/>
        <w:rPr>
          <w:rFonts w:ascii="Sylfaen" w:hAnsi="Sylfaen" w:cs="Sylfaen"/>
          <w:color w:val="2E74B5"/>
          <w:sz w:val="24"/>
          <w:szCs w:val="24"/>
        </w:rPr>
      </w:pPr>
      <w:bookmarkStart w:id="4" w:name="_Toc448165187"/>
      <w:r w:rsidRPr="000A3AAA">
        <w:rPr>
          <w:rFonts w:ascii="Sylfaen" w:hAnsi="Sylfaen" w:cs="Sylfaen"/>
          <w:color w:val="2E74B5"/>
          <w:sz w:val="24"/>
          <w:szCs w:val="24"/>
        </w:rPr>
        <w:t>მცირერიცხოვანი</w:t>
      </w:r>
      <w:r w:rsidRPr="000A3AAA">
        <w:rPr>
          <w:color w:val="2E74B5"/>
          <w:sz w:val="24"/>
          <w:szCs w:val="24"/>
        </w:rPr>
        <w:t xml:space="preserve"> </w:t>
      </w:r>
      <w:r w:rsidRPr="000A3AAA">
        <w:rPr>
          <w:rFonts w:ascii="Sylfaen" w:hAnsi="Sylfaen" w:cs="Sylfaen"/>
          <w:color w:val="2E74B5"/>
          <w:sz w:val="24"/>
          <w:szCs w:val="24"/>
        </w:rPr>
        <w:t>და</w:t>
      </w:r>
      <w:r w:rsidRPr="000A3AAA">
        <w:rPr>
          <w:color w:val="2E74B5"/>
          <w:sz w:val="24"/>
          <w:szCs w:val="24"/>
        </w:rPr>
        <w:t xml:space="preserve"> </w:t>
      </w:r>
      <w:r w:rsidRPr="000A3AAA">
        <w:rPr>
          <w:rFonts w:ascii="Sylfaen" w:hAnsi="Sylfaen" w:cs="Sylfaen"/>
          <w:color w:val="2E74B5"/>
          <w:sz w:val="24"/>
          <w:szCs w:val="24"/>
        </w:rPr>
        <w:t>მოწყვლადი</w:t>
      </w:r>
      <w:r w:rsidRPr="000A3AAA">
        <w:rPr>
          <w:color w:val="2E74B5"/>
          <w:sz w:val="24"/>
          <w:szCs w:val="24"/>
        </w:rPr>
        <w:t xml:space="preserve"> </w:t>
      </w:r>
      <w:r w:rsidRPr="000A3AAA">
        <w:rPr>
          <w:rFonts w:ascii="Sylfaen" w:hAnsi="Sylfaen" w:cs="Sylfaen"/>
          <w:color w:val="2E74B5"/>
          <w:sz w:val="24"/>
          <w:szCs w:val="24"/>
        </w:rPr>
        <w:t>ეთნიკური</w:t>
      </w:r>
      <w:r w:rsidRPr="000A3AAA">
        <w:rPr>
          <w:color w:val="2E74B5"/>
          <w:sz w:val="24"/>
          <w:szCs w:val="24"/>
        </w:rPr>
        <w:t xml:space="preserve"> </w:t>
      </w:r>
      <w:r w:rsidRPr="000A3AAA">
        <w:rPr>
          <w:rFonts w:ascii="Sylfaen" w:hAnsi="Sylfaen" w:cs="Sylfaen"/>
          <w:color w:val="2E74B5"/>
          <w:sz w:val="24"/>
          <w:szCs w:val="24"/>
        </w:rPr>
        <w:t>უმცირესობების</w:t>
      </w:r>
      <w:r w:rsidRPr="000A3AAA">
        <w:rPr>
          <w:color w:val="2E74B5"/>
          <w:sz w:val="24"/>
          <w:szCs w:val="24"/>
        </w:rPr>
        <w:t xml:space="preserve"> </w:t>
      </w:r>
      <w:r w:rsidRPr="000A3AAA">
        <w:rPr>
          <w:rFonts w:ascii="Sylfaen" w:hAnsi="Sylfaen" w:cs="Sylfaen"/>
          <w:color w:val="2E74B5"/>
          <w:sz w:val="24"/>
          <w:szCs w:val="24"/>
        </w:rPr>
        <w:t>მხარდაჭერა</w:t>
      </w:r>
      <w:bookmarkEnd w:id="4"/>
    </w:p>
    <w:p w:rsidR="007477B7" w:rsidRPr="007477B7" w:rsidRDefault="007477B7" w:rsidP="00E41DA2">
      <w:pPr>
        <w:spacing w:after="120" w:line="240" w:lineRule="auto"/>
        <w:jc w:val="both"/>
        <w:rPr>
          <w:rFonts w:ascii="Sylfaen" w:hAnsi="Sylfaen"/>
          <w:lang w:val="ka-GE"/>
        </w:rPr>
      </w:pPr>
      <w:r w:rsidRPr="00C92E03">
        <w:rPr>
          <w:rFonts w:ascii="Sylfaen" w:hAnsi="Sylfaen"/>
          <w:b/>
          <w:sz w:val="24"/>
          <w:szCs w:val="24"/>
          <w:lang w:val="ka-GE"/>
        </w:rPr>
        <w:t>ბოშების რეგისტრაცია</w:t>
      </w:r>
    </w:p>
    <w:p w:rsidR="007477B7" w:rsidRPr="00577DCE" w:rsidRDefault="007477B7" w:rsidP="00E41DA2">
      <w:pPr>
        <w:spacing w:after="120" w:line="240" w:lineRule="auto"/>
        <w:jc w:val="both"/>
        <w:rPr>
          <w:rFonts w:ascii="Sylfaen" w:hAnsi="Sylfaen"/>
          <w:lang w:val="ka-GE"/>
        </w:rPr>
      </w:pPr>
      <w:r w:rsidRPr="00577DCE">
        <w:rPr>
          <w:rFonts w:ascii="Sylfaen" w:hAnsi="Sylfaen"/>
          <w:lang w:val="ka-GE"/>
        </w:rPr>
        <w:t xml:space="preserve">საქართველოს იუსტიციის სამინისტროს სახელმწიფო სერვისების განვითარების სააგენტო არასამთავრობო ორგანიზაცია „ინოვაციებისა და რეფორმების ცენტრთან“ ერთად ახორციელებს ბოშათა რეგისტრაციას. </w:t>
      </w:r>
    </w:p>
    <w:p w:rsidR="007477B7" w:rsidRDefault="007477B7" w:rsidP="00E41DA2">
      <w:pPr>
        <w:spacing w:after="120" w:line="240" w:lineRule="auto"/>
        <w:contextualSpacing/>
        <w:rPr>
          <w:rFonts w:ascii="Sylfaen" w:hAnsi="Sylfaen"/>
          <w:b/>
          <w:lang w:val="ka-GE"/>
        </w:rPr>
      </w:pPr>
      <w:r w:rsidRPr="00577DCE">
        <w:rPr>
          <w:rFonts w:ascii="Sylfaen" w:hAnsi="Sylfaen"/>
          <w:b/>
          <w:lang w:val="ka-GE"/>
        </w:rPr>
        <w:t>2011-2015 წლის სტატისტიკური მონაცემები ბოშათა რეგისტრაციის შესახებ</w:t>
      </w:r>
    </w:p>
    <w:tbl>
      <w:tblPr>
        <w:tblW w:w="0" w:type="auto"/>
        <w:tblCellMar>
          <w:left w:w="0" w:type="dxa"/>
          <w:right w:w="0" w:type="dxa"/>
        </w:tblCellMar>
        <w:tblLook w:val="04A0" w:firstRow="1" w:lastRow="0" w:firstColumn="1" w:lastColumn="0" w:noHBand="0" w:noVBand="1"/>
      </w:tblPr>
      <w:tblGrid>
        <w:gridCol w:w="4219"/>
        <w:gridCol w:w="1559"/>
        <w:gridCol w:w="1985"/>
        <w:gridCol w:w="1984"/>
      </w:tblGrid>
      <w:tr w:rsidR="007477B7" w:rsidRPr="001A77F3" w:rsidTr="001A77F3">
        <w:tc>
          <w:tcPr>
            <w:tcW w:w="4219"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7477B7" w:rsidRPr="001A77F3" w:rsidRDefault="007477B7" w:rsidP="00E41DA2">
            <w:pPr>
              <w:spacing w:after="0" w:line="240" w:lineRule="auto"/>
              <w:jc w:val="center"/>
              <w:rPr>
                <w:rFonts w:ascii="Sylfaen" w:hAnsi="Sylfaen" w:cs="Calibri"/>
                <w:b/>
                <w:bCs/>
                <w:sz w:val="20"/>
                <w:szCs w:val="20"/>
                <w:lang w:val="ka-GE"/>
              </w:rPr>
            </w:pPr>
            <w:r w:rsidRPr="001A77F3">
              <w:rPr>
                <w:rFonts w:ascii="Sylfaen" w:hAnsi="Sylfaen"/>
                <w:b/>
                <w:bCs/>
                <w:sz w:val="20"/>
                <w:szCs w:val="20"/>
                <w:lang w:val="ka-GE"/>
              </w:rPr>
              <w:t>საქმისწარმოების კატეგორია</w:t>
            </w:r>
          </w:p>
        </w:tc>
        <w:tc>
          <w:tcPr>
            <w:tcW w:w="1559"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7477B7" w:rsidRPr="00E12A7A" w:rsidRDefault="007477B7" w:rsidP="00E41DA2">
            <w:pPr>
              <w:spacing w:after="0" w:line="240" w:lineRule="auto"/>
              <w:jc w:val="center"/>
              <w:rPr>
                <w:rFonts w:ascii="Sylfaen" w:hAnsi="Sylfaen" w:cs="Calibri"/>
                <w:b/>
                <w:bCs/>
                <w:sz w:val="20"/>
                <w:szCs w:val="20"/>
                <w:highlight w:val="lightGray"/>
                <w:lang w:val="ka-GE"/>
              </w:rPr>
            </w:pPr>
            <w:r w:rsidRPr="001A77F3">
              <w:rPr>
                <w:rFonts w:ascii="Sylfaen" w:hAnsi="Sylfaen"/>
                <w:b/>
                <w:bCs/>
                <w:sz w:val="20"/>
                <w:szCs w:val="20"/>
                <w:lang w:val="ka-GE"/>
              </w:rPr>
              <w:t>საერთო ჯამი</w:t>
            </w:r>
          </w:p>
        </w:tc>
        <w:tc>
          <w:tcPr>
            <w:tcW w:w="1985"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7477B7" w:rsidRPr="001A77F3" w:rsidRDefault="007477B7" w:rsidP="00E41DA2">
            <w:pPr>
              <w:spacing w:after="0" w:line="240" w:lineRule="auto"/>
              <w:jc w:val="center"/>
              <w:rPr>
                <w:rFonts w:ascii="Sylfaen" w:hAnsi="Sylfaen" w:cs="Calibri"/>
                <w:b/>
                <w:bCs/>
                <w:sz w:val="20"/>
                <w:szCs w:val="20"/>
                <w:lang w:val="ka-GE"/>
              </w:rPr>
            </w:pPr>
            <w:r w:rsidRPr="001A77F3">
              <w:rPr>
                <w:rFonts w:ascii="Sylfaen" w:hAnsi="Sylfaen"/>
                <w:b/>
                <w:bCs/>
                <w:sz w:val="20"/>
                <w:szCs w:val="20"/>
                <w:lang w:val="ka-GE"/>
              </w:rPr>
              <w:t>დასრულდა საქმისწარმოება</w:t>
            </w:r>
          </w:p>
        </w:tc>
        <w:tc>
          <w:tcPr>
            <w:tcW w:w="198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7477B7" w:rsidRPr="001A77F3" w:rsidRDefault="007477B7" w:rsidP="00E41DA2">
            <w:pPr>
              <w:spacing w:after="0" w:line="240" w:lineRule="auto"/>
              <w:jc w:val="center"/>
              <w:rPr>
                <w:rFonts w:ascii="Sylfaen" w:hAnsi="Sylfaen" w:cs="Calibri"/>
                <w:b/>
                <w:bCs/>
                <w:sz w:val="20"/>
                <w:szCs w:val="20"/>
                <w:lang w:val="ka-GE"/>
              </w:rPr>
            </w:pPr>
            <w:r w:rsidRPr="001A77F3">
              <w:rPr>
                <w:rFonts w:ascii="Sylfaen" w:hAnsi="Sylfaen"/>
                <w:b/>
                <w:bCs/>
                <w:sz w:val="20"/>
                <w:szCs w:val="20"/>
                <w:lang w:val="ka-GE"/>
              </w:rPr>
              <w:t>საქმისწარმოების პროცესშია</w:t>
            </w:r>
          </w:p>
        </w:tc>
      </w:tr>
      <w:tr w:rsidR="007477B7" w:rsidRPr="007477B7" w:rsidTr="001A77F3">
        <w:trPr>
          <w:trHeight w:val="412"/>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77B7" w:rsidRPr="00577DCE" w:rsidRDefault="007477B7" w:rsidP="00E41DA2">
            <w:pPr>
              <w:spacing w:after="0" w:line="240" w:lineRule="auto"/>
              <w:rPr>
                <w:rFonts w:ascii="Sylfaen" w:hAnsi="Sylfaen" w:cs="Calibri"/>
                <w:lang w:val="ka-GE"/>
              </w:rPr>
            </w:pPr>
            <w:r w:rsidRPr="00577DCE">
              <w:rPr>
                <w:rFonts w:ascii="Sylfaen" w:hAnsi="Sylfaen"/>
                <w:lang w:val="ka-GE"/>
              </w:rPr>
              <w:t>მოქალაქეობის დადგენა</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lang w:val="ka-GE"/>
              </w:rPr>
            </w:pPr>
            <w:r w:rsidRPr="00577DCE">
              <w:rPr>
                <w:rFonts w:ascii="Sylfaen" w:hAnsi="Sylfaen"/>
                <w:lang w:val="ka-GE"/>
              </w:rPr>
              <w:t>13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lang w:val="ka-GE"/>
              </w:rPr>
            </w:pPr>
            <w:r w:rsidRPr="00577DCE">
              <w:rPr>
                <w:rFonts w:ascii="Sylfaen" w:hAnsi="Sylfaen"/>
                <w:lang w:val="ka-GE"/>
              </w:rPr>
              <w:t>13</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477B7" w:rsidRPr="00577DCE" w:rsidRDefault="007477B7" w:rsidP="00E41DA2">
            <w:pPr>
              <w:spacing w:after="0" w:line="240" w:lineRule="auto"/>
              <w:jc w:val="center"/>
              <w:rPr>
                <w:rFonts w:ascii="Sylfaen" w:hAnsi="Sylfaen" w:cs="Calibri"/>
                <w:lang w:val="ka-GE"/>
              </w:rPr>
            </w:pPr>
            <w:r w:rsidRPr="00577DCE">
              <w:rPr>
                <w:rFonts w:ascii="Sylfaen" w:hAnsi="Sylfaen" w:cs="Calibri"/>
                <w:lang w:val="ka-GE"/>
              </w:rPr>
              <w:t>0</w:t>
            </w:r>
          </w:p>
        </w:tc>
      </w:tr>
      <w:tr w:rsidR="007477B7" w:rsidRPr="007477B7" w:rsidTr="001A77F3">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rPr>
                <w:rFonts w:ascii="Sylfaen" w:hAnsi="Sylfaen" w:cs="Calibri"/>
                <w:lang w:val="ka-GE"/>
              </w:rPr>
            </w:pPr>
            <w:r w:rsidRPr="00577DCE">
              <w:rPr>
                <w:rFonts w:ascii="Sylfaen" w:hAnsi="Sylfaen"/>
                <w:lang w:val="ka-GE"/>
              </w:rPr>
              <w:t>მოქალაქეობის არმქონე პირის სტატუსი</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lang w:val="ka-GE"/>
              </w:rPr>
            </w:pPr>
            <w:r w:rsidRPr="00577DCE">
              <w:rPr>
                <w:rFonts w:ascii="Sylfaen" w:hAnsi="Sylfaen"/>
                <w:lang w:val="ka-GE"/>
              </w:rPr>
              <w:t>15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lang w:val="ka-GE"/>
              </w:rPr>
            </w:pPr>
            <w:r w:rsidRPr="00577DCE">
              <w:rPr>
                <w:rFonts w:ascii="Sylfaen" w:hAnsi="Sylfaen"/>
                <w:lang w:val="ka-GE"/>
              </w:rPr>
              <w:t>14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lang w:val="ka-GE"/>
              </w:rPr>
            </w:pPr>
            <w:r w:rsidRPr="00577DCE">
              <w:rPr>
                <w:rFonts w:ascii="Sylfaen" w:hAnsi="Sylfaen"/>
                <w:lang w:val="ka-GE"/>
              </w:rPr>
              <w:t>1</w:t>
            </w:r>
          </w:p>
        </w:tc>
      </w:tr>
      <w:tr w:rsidR="007477B7" w:rsidRPr="007477B7" w:rsidTr="001A77F3">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77B7" w:rsidRPr="00577DCE" w:rsidRDefault="007477B7" w:rsidP="00E41DA2">
            <w:pPr>
              <w:spacing w:after="0" w:line="240" w:lineRule="auto"/>
              <w:rPr>
                <w:rFonts w:ascii="Sylfaen" w:hAnsi="Sylfaen" w:cs="Calibri"/>
                <w:lang w:val="ka-GE"/>
              </w:rPr>
            </w:pPr>
            <w:r w:rsidRPr="00577DCE">
              <w:rPr>
                <w:rFonts w:ascii="Sylfaen" w:hAnsi="Sylfaen"/>
                <w:lang w:val="ka-GE"/>
              </w:rPr>
              <w:t>დაბადების ფაქტი</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lang w:val="ka-GE"/>
              </w:rPr>
            </w:pPr>
            <w:r w:rsidRPr="00577DCE">
              <w:rPr>
                <w:rFonts w:ascii="Sylfaen" w:hAnsi="Sylfaen"/>
                <w:lang w:val="ka-GE"/>
              </w:rPr>
              <w:t>36</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477B7" w:rsidRPr="00577DCE" w:rsidRDefault="007477B7" w:rsidP="00E41DA2">
            <w:pPr>
              <w:spacing w:after="0" w:line="240" w:lineRule="auto"/>
              <w:jc w:val="center"/>
              <w:rPr>
                <w:rFonts w:ascii="Sylfaen" w:hAnsi="Sylfaen" w:cs="Calibri"/>
                <w:lang w:val="ka-GE"/>
              </w:rPr>
            </w:pPr>
            <w:r w:rsidRPr="00577DCE">
              <w:rPr>
                <w:rFonts w:ascii="Sylfaen" w:hAnsi="Sylfaen" w:cs="Calibri"/>
                <w:lang w:val="ka-GE"/>
              </w:rPr>
              <w:t>36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lang w:val="ka-GE"/>
              </w:rPr>
            </w:pPr>
            <w:r w:rsidRPr="00577DCE">
              <w:rPr>
                <w:rFonts w:ascii="Sylfaen" w:hAnsi="Sylfaen"/>
                <w:lang w:val="ka-GE"/>
              </w:rPr>
              <w:t>0</w:t>
            </w:r>
          </w:p>
        </w:tc>
      </w:tr>
      <w:tr w:rsidR="007477B7" w:rsidRPr="007477B7" w:rsidTr="001A77F3">
        <w:tc>
          <w:tcPr>
            <w:tcW w:w="4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7B7" w:rsidRPr="00577DCE" w:rsidRDefault="001C4B9E" w:rsidP="00E41DA2">
            <w:pPr>
              <w:spacing w:after="0" w:line="240" w:lineRule="auto"/>
              <w:rPr>
                <w:rFonts w:ascii="Sylfaen" w:hAnsi="Sylfaen" w:cs="Calibri"/>
                <w:highlight w:val="red"/>
                <w:lang w:val="ka-GE"/>
              </w:rPr>
            </w:pPr>
            <w:r>
              <w:rPr>
                <w:rFonts w:ascii="Sylfaen" w:hAnsi="Sylfaen"/>
                <w:b/>
                <w:bCs/>
                <w:lang w:val="ka-GE"/>
              </w:rPr>
              <w:t>სულ:</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b/>
                <w:bCs/>
                <w:lang w:val="ka-GE"/>
              </w:rPr>
            </w:pPr>
            <w:r w:rsidRPr="00577DCE">
              <w:rPr>
                <w:rFonts w:ascii="Sylfaen" w:hAnsi="Sylfaen"/>
                <w:b/>
                <w:bCs/>
                <w:lang w:val="ka-GE"/>
              </w:rPr>
              <w:t>64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b/>
                <w:bCs/>
                <w:lang w:val="ka-GE"/>
              </w:rPr>
            </w:pPr>
            <w:r w:rsidRPr="00577DCE">
              <w:rPr>
                <w:rFonts w:ascii="Sylfaen" w:hAnsi="Sylfaen"/>
                <w:b/>
                <w:bCs/>
                <w:lang w:val="ka-GE"/>
              </w:rPr>
              <w:t>63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77B7" w:rsidRPr="00577DCE" w:rsidRDefault="007477B7" w:rsidP="00E41DA2">
            <w:pPr>
              <w:spacing w:after="0" w:line="240" w:lineRule="auto"/>
              <w:jc w:val="center"/>
              <w:rPr>
                <w:rFonts w:ascii="Sylfaen" w:hAnsi="Sylfaen" w:cs="Calibri"/>
                <w:b/>
                <w:bCs/>
                <w:lang w:val="ka-GE"/>
              </w:rPr>
            </w:pPr>
            <w:r w:rsidRPr="00577DCE">
              <w:rPr>
                <w:rFonts w:ascii="Sylfaen" w:hAnsi="Sylfaen"/>
                <w:b/>
                <w:bCs/>
                <w:lang w:val="ka-GE"/>
              </w:rPr>
              <w:t>1</w:t>
            </w:r>
          </w:p>
        </w:tc>
      </w:tr>
    </w:tbl>
    <w:p w:rsidR="007011D2" w:rsidRPr="00577DCE" w:rsidRDefault="007477B7" w:rsidP="00E41DA2">
      <w:pPr>
        <w:spacing w:before="120" w:after="120" w:line="240" w:lineRule="auto"/>
        <w:jc w:val="both"/>
        <w:rPr>
          <w:rFonts w:ascii="Sylfaen" w:eastAsia="Times New Roman" w:hAnsi="Sylfaen" w:cs="Sylfaen"/>
          <w:lang w:val="ka-GE"/>
        </w:rPr>
      </w:pPr>
      <w:r w:rsidRPr="00577DCE">
        <w:rPr>
          <w:rFonts w:ascii="Sylfaen" w:eastAsia="Times New Roman" w:hAnsi="Sylfaen" w:cs="Sylfaen"/>
        </w:rPr>
        <w:t>საზოგადოებრივ</w:t>
      </w:r>
      <w:r w:rsidRPr="00577DCE">
        <w:rPr>
          <w:rFonts w:ascii="Sylfaen" w:eastAsia="Times New Roman" w:hAnsi="Sylfaen"/>
        </w:rPr>
        <w:t xml:space="preserve"> </w:t>
      </w:r>
      <w:r w:rsidRPr="00577DCE">
        <w:rPr>
          <w:rFonts w:ascii="Sylfaen" w:eastAsia="Times New Roman" w:hAnsi="Sylfaen" w:cs="Sylfaen"/>
        </w:rPr>
        <w:t>ცენტრებში</w:t>
      </w:r>
      <w:r w:rsidRPr="00577DCE">
        <w:rPr>
          <w:rFonts w:ascii="Sylfaen" w:eastAsia="Times New Roman" w:hAnsi="Sylfaen"/>
        </w:rPr>
        <w:t xml:space="preserve"> </w:t>
      </w:r>
      <w:r w:rsidRPr="00577DCE">
        <w:rPr>
          <w:rFonts w:ascii="Sylfaen" w:eastAsia="Times New Roman" w:hAnsi="Sylfaen" w:cs="Sylfaen"/>
        </w:rPr>
        <w:t>უფასო</w:t>
      </w:r>
      <w:r w:rsidRPr="00577DCE">
        <w:rPr>
          <w:rFonts w:ascii="Sylfaen" w:eastAsia="Times New Roman" w:hAnsi="Sylfaen"/>
        </w:rPr>
        <w:t xml:space="preserve"> </w:t>
      </w:r>
      <w:r w:rsidRPr="00577DCE">
        <w:rPr>
          <w:rFonts w:ascii="Sylfaen" w:eastAsia="Times New Roman" w:hAnsi="Sylfaen" w:cs="Sylfaen"/>
        </w:rPr>
        <w:t>იურიდიული</w:t>
      </w:r>
      <w:r w:rsidRPr="00577DCE">
        <w:rPr>
          <w:rFonts w:ascii="Sylfaen" w:eastAsia="Times New Roman" w:hAnsi="Sylfaen"/>
        </w:rPr>
        <w:t xml:space="preserve"> </w:t>
      </w:r>
      <w:r w:rsidRPr="00577DCE">
        <w:rPr>
          <w:rFonts w:ascii="Sylfaen" w:eastAsia="Times New Roman" w:hAnsi="Sylfaen" w:cs="Sylfaen"/>
        </w:rPr>
        <w:t>კონსულტაციის</w:t>
      </w:r>
      <w:r w:rsidRPr="00577DCE">
        <w:rPr>
          <w:rFonts w:ascii="Sylfaen" w:eastAsia="Times New Roman" w:hAnsi="Sylfaen"/>
        </w:rPr>
        <w:t xml:space="preserve"> </w:t>
      </w:r>
      <w:r w:rsidRPr="00577DCE">
        <w:rPr>
          <w:rFonts w:ascii="Sylfaen" w:eastAsia="Times New Roman" w:hAnsi="Sylfaen" w:cs="Sylfaen"/>
        </w:rPr>
        <w:t>დანერგვ</w:t>
      </w:r>
      <w:r w:rsidRPr="00577DCE">
        <w:rPr>
          <w:rFonts w:ascii="Sylfaen" w:eastAsia="Times New Roman" w:hAnsi="Sylfaen" w:cs="Sylfaen"/>
          <w:lang w:val="ka-GE"/>
        </w:rPr>
        <w:t xml:space="preserve">ის მიზნით </w:t>
      </w:r>
      <w:r w:rsidRPr="00577DCE">
        <w:rPr>
          <w:rFonts w:ascii="Sylfaen" w:eastAsia="Times New Roman" w:hAnsi="Sylfaen" w:cs="Sylfaen"/>
          <w:b/>
          <w:lang w:val="ka-GE"/>
        </w:rPr>
        <w:t>იუსტიციის სამინისტროს სახელმწიფო სერვისების განვითარების სააგენტომ</w:t>
      </w:r>
      <w:r w:rsidRPr="00577DCE">
        <w:rPr>
          <w:rFonts w:ascii="Sylfaen" w:eastAsia="Times New Roman" w:hAnsi="Sylfaen" w:cs="Sylfaen"/>
          <w:lang w:val="ka-GE"/>
        </w:rPr>
        <w:t xml:space="preserve"> გააფორმა თანამშრომლობის მემორანდუმი იურიდიული დახმარების სამსახურთან. მემორანდუმის ფარგლებში </w:t>
      </w:r>
      <w:r w:rsidR="00B476F8">
        <w:rPr>
          <w:rFonts w:ascii="Sylfaen" w:eastAsia="Times New Roman" w:hAnsi="Sylfaen" w:cs="Sylfaen"/>
          <w:lang w:val="ka-GE"/>
        </w:rPr>
        <w:t>ხუთ</w:t>
      </w:r>
      <w:r w:rsidR="00B476F8" w:rsidRPr="00577DCE">
        <w:rPr>
          <w:rFonts w:ascii="Sylfaen" w:eastAsia="Times New Roman" w:hAnsi="Sylfaen" w:cs="Sylfaen"/>
          <w:lang w:val="ka-GE"/>
        </w:rPr>
        <w:t xml:space="preserve"> </w:t>
      </w:r>
      <w:r w:rsidRPr="00577DCE">
        <w:rPr>
          <w:rFonts w:ascii="Sylfaen" w:eastAsia="Times New Roman" w:hAnsi="Sylfaen" w:cs="Sylfaen"/>
          <w:lang w:val="ka-GE"/>
        </w:rPr>
        <w:t>სა</w:t>
      </w:r>
      <w:r w:rsidR="0084786C">
        <w:rPr>
          <w:rFonts w:ascii="Sylfaen" w:eastAsia="Times New Roman" w:hAnsi="Sylfaen" w:cs="Sylfaen"/>
          <w:lang w:val="ka-GE"/>
        </w:rPr>
        <w:softHyphen/>
      </w:r>
      <w:r w:rsidRPr="00577DCE">
        <w:rPr>
          <w:rFonts w:ascii="Sylfaen" w:eastAsia="Times New Roman" w:hAnsi="Sylfaen" w:cs="Sylfaen"/>
          <w:lang w:val="ka-GE"/>
        </w:rPr>
        <w:t>ზო</w:t>
      </w:r>
      <w:r w:rsidR="0084786C">
        <w:rPr>
          <w:rFonts w:ascii="Sylfaen" w:eastAsia="Times New Roman" w:hAnsi="Sylfaen" w:cs="Sylfaen"/>
          <w:lang w:val="ka-GE"/>
        </w:rPr>
        <w:softHyphen/>
      </w:r>
      <w:r w:rsidRPr="00577DCE">
        <w:rPr>
          <w:rFonts w:ascii="Sylfaen" w:eastAsia="Times New Roman" w:hAnsi="Sylfaen" w:cs="Sylfaen"/>
          <w:lang w:val="ka-GE"/>
        </w:rPr>
        <w:t>გა</w:t>
      </w:r>
      <w:r w:rsidR="0084786C">
        <w:rPr>
          <w:rFonts w:ascii="Sylfaen" w:eastAsia="Times New Roman" w:hAnsi="Sylfaen" w:cs="Sylfaen"/>
          <w:lang w:val="ka-GE"/>
        </w:rPr>
        <w:softHyphen/>
      </w:r>
      <w:r w:rsidRPr="00577DCE">
        <w:rPr>
          <w:rFonts w:ascii="Sylfaen" w:eastAsia="Times New Roman" w:hAnsi="Sylfaen" w:cs="Sylfaen"/>
          <w:lang w:val="ka-GE"/>
        </w:rPr>
        <w:t>დოებ</w:t>
      </w:r>
      <w:r w:rsidR="0084786C">
        <w:rPr>
          <w:rFonts w:ascii="Sylfaen" w:eastAsia="Times New Roman" w:hAnsi="Sylfaen" w:cs="Sylfaen"/>
          <w:lang w:val="ka-GE"/>
        </w:rPr>
        <w:softHyphen/>
      </w:r>
      <w:r w:rsidRPr="00577DCE">
        <w:rPr>
          <w:rFonts w:ascii="Sylfaen" w:eastAsia="Times New Roman" w:hAnsi="Sylfaen" w:cs="Sylfaen"/>
          <w:lang w:val="ka-GE"/>
        </w:rPr>
        <w:t xml:space="preserve">რივ ცენტრში </w:t>
      </w:r>
      <w:r w:rsidR="00B476F8">
        <w:rPr>
          <w:rFonts w:ascii="Sylfaen" w:eastAsia="Times New Roman" w:hAnsi="Sylfaen" w:cs="Sylfaen"/>
          <w:lang w:val="ka-GE"/>
        </w:rPr>
        <w:t>გაიხსნა</w:t>
      </w:r>
      <w:r w:rsidR="00B476F8" w:rsidRPr="00577DCE">
        <w:rPr>
          <w:rFonts w:ascii="Sylfaen" w:eastAsia="Times New Roman" w:hAnsi="Sylfaen" w:cs="Sylfaen"/>
          <w:lang w:val="ka-GE"/>
        </w:rPr>
        <w:t xml:space="preserve"> </w:t>
      </w:r>
      <w:r w:rsidRPr="00577DCE">
        <w:rPr>
          <w:rFonts w:ascii="Sylfaen" w:eastAsia="Times New Roman" w:hAnsi="Sylfaen" w:cs="Sylfaen"/>
          <w:lang w:val="ka-GE"/>
        </w:rPr>
        <w:t xml:space="preserve">უფასო იურიდიული კონსულტაცია, მათ შორის </w:t>
      </w:r>
      <w:r w:rsidRPr="00E01161">
        <w:rPr>
          <w:rFonts w:ascii="Sylfaen" w:eastAsia="Times New Roman" w:hAnsi="Sylfaen" w:cs="Sylfaen"/>
          <w:lang w:val="ka-GE"/>
        </w:rPr>
        <w:t>სოფელ სართიჭალის საზო</w:t>
      </w:r>
      <w:r w:rsidR="0084786C" w:rsidRPr="00E01161">
        <w:rPr>
          <w:rFonts w:ascii="Sylfaen" w:eastAsia="Times New Roman" w:hAnsi="Sylfaen" w:cs="Sylfaen"/>
          <w:lang w:val="ka-GE"/>
        </w:rPr>
        <w:softHyphen/>
      </w:r>
      <w:r w:rsidRPr="00E01161">
        <w:rPr>
          <w:rFonts w:ascii="Sylfaen" w:eastAsia="Times New Roman" w:hAnsi="Sylfaen" w:cs="Sylfaen"/>
          <w:lang w:val="ka-GE"/>
        </w:rPr>
        <w:t>გადოებრივ ცენტრში,</w:t>
      </w:r>
      <w:r w:rsidRPr="00577DCE">
        <w:rPr>
          <w:rFonts w:ascii="Sylfaen" w:eastAsia="Times New Roman" w:hAnsi="Sylfaen" w:cs="Sylfaen"/>
          <w:lang w:val="ka-GE"/>
        </w:rPr>
        <w:t xml:space="preserve"> სადაც ეთნიკურ </w:t>
      </w:r>
      <w:r w:rsidR="00B476F8" w:rsidRPr="00577DCE">
        <w:rPr>
          <w:rFonts w:ascii="Sylfaen" w:eastAsia="Times New Roman" w:hAnsi="Sylfaen" w:cs="Sylfaen"/>
          <w:lang w:val="ka-GE"/>
        </w:rPr>
        <w:t>უმცირესობ</w:t>
      </w:r>
      <w:r w:rsidR="00B476F8">
        <w:rPr>
          <w:rFonts w:ascii="Sylfaen" w:eastAsia="Times New Roman" w:hAnsi="Sylfaen" w:cs="Sylfaen"/>
          <w:lang w:val="ka-GE"/>
        </w:rPr>
        <w:t>ათა</w:t>
      </w:r>
      <w:r w:rsidR="00B476F8" w:rsidRPr="00577DCE">
        <w:rPr>
          <w:rFonts w:ascii="Sylfaen" w:eastAsia="Times New Roman" w:hAnsi="Sylfaen" w:cs="Sylfaen"/>
          <w:lang w:val="ka-GE"/>
        </w:rPr>
        <w:t xml:space="preserve"> </w:t>
      </w:r>
      <w:r w:rsidRPr="00577DCE">
        <w:rPr>
          <w:rFonts w:ascii="Sylfaen" w:eastAsia="Times New Roman" w:hAnsi="Sylfaen" w:cs="Sylfaen"/>
          <w:lang w:val="ka-GE"/>
        </w:rPr>
        <w:t xml:space="preserve">წარმომადგენლები უფასო იურიდიული კონსულტაციის სერვისით ისარგებლებენ. </w:t>
      </w:r>
    </w:p>
    <w:p w:rsidR="00DE758A" w:rsidRPr="00577DCE" w:rsidRDefault="00DE758A" w:rsidP="00E41DA2">
      <w:pPr>
        <w:spacing w:after="120" w:line="240" w:lineRule="auto"/>
        <w:jc w:val="both"/>
        <w:rPr>
          <w:rFonts w:ascii="Sylfaen" w:hAnsi="Sylfaen"/>
          <w:lang w:val="ka-GE"/>
        </w:rPr>
      </w:pPr>
      <w:r w:rsidRPr="00577DCE">
        <w:rPr>
          <w:rFonts w:ascii="Sylfaen" w:hAnsi="Sylfaen"/>
          <w:b/>
          <w:lang w:val="ka-GE"/>
        </w:rPr>
        <w:t>საქართველოს განათლებისა და მეცნიერების სამინისტრომ</w:t>
      </w:r>
      <w:r w:rsidR="006E33F2">
        <w:rPr>
          <w:rFonts w:ascii="Sylfaen" w:hAnsi="Sylfaen"/>
          <w:lang w:val="ka-GE"/>
        </w:rPr>
        <w:t xml:space="preserve"> </w:t>
      </w:r>
      <w:r w:rsidRPr="00577DCE">
        <w:rPr>
          <w:rFonts w:ascii="Sylfaen" w:hAnsi="Sylfaen"/>
          <w:lang w:val="ka-GE"/>
        </w:rPr>
        <w:t xml:space="preserve">შეიმუშავა და განახორციელა </w:t>
      </w:r>
      <w:r w:rsidRPr="00577DCE">
        <w:rPr>
          <w:rFonts w:ascii="Sylfaen" w:hAnsi="Sylfaen"/>
          <w:b/>
          <w:lang w:val="ka-GE"/>
        </w:rPr>
        <w:t>პოლიტიკა მცირერიცხოვან და მოწყვლად ეთნიკურ უმცირესობათა</w:t>
      </w:r>
      <w:r w:rsidRPr="00577DCE">
        <w:rPr>
          <w:rFonts w:ascii="Sylfaen" w:hAnsi="Sylfaen"/>
          <w:lang w:val="ka-GE"/>
        </w:rPr>
        <w:t xml:space="preserve"> მიმართ:</w:t>
      </w:r>
    </w:p>
    <w:p w:rsidR="00DE758A" w:rsidRPr="00577DCE" w:rsidRDefault="00DE758A" w:rsidP="00E41DA2">
      <w:pPr>
        <w:numPr>
          <w:ilvl w:val="0"/>
          <w:numId w:val="5"/>
        </w:numPr>
        <w:spacing w:after="120" w:line="240" w:lineRule="auto"/>
        <w:jc w:val="both"/>
        <w:rPr>
          <w:rFonts w:ascii="Sylfaen" w:hAnsi="Sylfaen"/>
          <w:lang w:val="ka-GE"/>
        </w:rPr>
      </w:pPr>
      <w:r w:rsidRPr="00577DCE">
        <w:rPr>
          <w:rFonts w:ascii="Sylfaen" w:hAnsi="Sylfaen"/>
          <w:lang w:val="ka-GE"/>
        </w:rPr>
        <w:lastRenderedPageBreak/>
        <w:t xml:space="preserve">შემუშავდა და დამტკიცდა ეროვნულ </w:t>
      </w:r>
      <w:r w:rsidR="00B476F8" w:rsidRPr="00577DCE">
        <w:rPr>
          <w:rFonts w:ascii="Sylfaen" w:hAnsi="Sylfaen"/>
          <w:lang w:val="ka-GE"/>
        </w:rPr>
        <w:t>უმცირესობ</w:t>
      </w:r>
      <w:r w:rsidR="00B476F8">
        <w:rPr>
          <w:rFonts w:ascii="Sylfaen" w:hAnsi="Sylfaen"/>
          <w:lang w:val="ka-GE"/>
        </w:rPr>
        <w:t>ათა</w:t>
      </w:r>
      <w:r w:rsidR="00B476F8" w:rsidRPr="00577DCE">
        <w:rPr>
          <w:rFonts w:ascii="Sylfaen" w:hAnsi="Sylfaen"/>
          <w:lang w:val="ka-GE"/>
        </w:rPr>
        <w:t xml:space="preserve"> </w:t>
      </w:r>
      <w:r w:rsidRPr="00577DCE">
        <w:rPr>
          <w:rFonts w:ascii="Sylfaen" w:hAnsi="Sylfaen"/>
          <w:lang w:val="ka-GE"/>
        </w:rPr>
        <w:t>სასწავლო გეგმა და მცირერიცხოვან უმცირესობათა ენების სტანდარტები I-VI კლასებისათვის</w:t>
      </w:r>
      <w:r w:rsidRPr="00577DCE">
        <w:rPr>
          <w:rFonts w:ascii="Sylfaen" w:hAnsi="Sylfaen"/>
        </w:rPr>
        <w:t xml:space="preserve"> (</w:t>
      </w:r>
      <w:r w:rsidRPr="00577DCE">
        <w:rPr>
          <w:rFonts w:ascii="Sylfaen" w:hAnsi="Sylfaen"/>
          <w:lang w:val="ka-GE"/>
        </w:rPr>
        <w:t>ამ ენათა რიცხვს განეკუთვნება: ჩეჩნური, ასურული, ქურ</w:t>
      </w:r>
      <w:r w:rsidR="00001AAD">
        <w:rPr>
          <w:rFonts w:ascii="Sylfaen" w:hAnsi="Sylfaen"/>
          <w:lang w:val="ka-GE"/>
        </w:rPr>
        <w:t>თული</w:t>
      </w:r>
      <w:r w:rsidRPr="00577DCE">
        <w:rPr>
          <w:rFonts w:ascii="Sylfaen" w:hAnsi="Sylfaen"/>
          <w:lang w:val="ka-GE"/>
        </w:rPr>
        <w:t>, ხუნძური, უდიური, ოსური</w:t>
      </w:r>
      <w:bookmarkStart w:id="5" w:name="_GoBack"/>
      <w:bookmarkEnd w:id="5"/>
      <w:r w:rsidRPr="00577DCE">
        <w:rPr>
          <w:rFonts w:ascii="Sylfaen" w:hAnsi="Sylfaen"/>
        </w:rPr>
        <w:t>);</w:t>
      </w:r>
      <w:r w:rsidRPr="00577DCE">
        <w:rPr>
          <w:rFonts w:ascii="Sylfaen" w:hAnsi="Sylfaen"/>
          <w:lang w:val="ka-GE"/>
        </w:rPr>
        <w:t xml:space="preserve"> </w:t>
      </w:r>
    </w:p>
    <w:p w:rsidR="00DE758A" w:rsidRPr="00577DCE" w:rsidRDefault="00DE758A" w:rsidP="00E41DA2">
      <w:pPr>
        <w:numPr>
          <w:ilvl w:val="0"/>
          <w:numId w:val="5"/>
        </w:numPr>
        <w:spacing w:after="120" w:line="240" w:lineRule="auto"/>
        <w:jc w:val="both"/>
        <w:rPr>
          <w:rFonts w:ascii="Sylfaen" w:hAnsi="Sylfaen"/>
          <w:lang w:val="ka-GE"/>
        </w:rPr>
      </w:pPr>
      <w:r w:rsidRPr="00577DCE">
        <w:rPr>
          <w:rFonts w:ascii="Sylfaen" w:hAnsi="Sylfaen"/>
          <w:lang w:val="ka-GE"/>
        </w:rPr>
        <w:t xml:space="preserve">მოეწყო შეხვედრები დაინტერესებული სკოლების ადმინისტრაციულ და პედაგოგიურ პერსონალთან </w:t>
      </w:r>
      <w:r w:rsidR="00B476F8">
        <w:rPr>
          <w:rFonts w:ascii="Sylfaen" w:hAnsi="Sylfaen"/>
          <w:lang w:val="ka-GE"/>
        </w:rPr>
        <w:t xml:space="preserve">– </w:t>
      </w:r>
      <w:r w:rsidRPr="00577DCE">
        <w:rPr>
          <w:rFonts w:ascii="Sylfaen" w:hAnsi="Sylfaen"/>
          <w:lang w:val="ka-GE"/>
        </w:rPr>
        <w:t>მათი ინფორმირების მიზნით;</w:t>
      </w:r>
    </w:p>
    <w:p w:rsidR="00DE758A" w:rsidRPr="00577DCE" w:rsidRDefault="00DE758A" w:rsidP="00E41DA2">
      <w:pPr>
        <w:numPr>
          <w:ilvl w:val="0"/>
          <w:numId w:val="5"/>
        </w:numPr>
        <w:spacing w:after="120" w:line="240" w:lineRule="auto"/>
        <w:jc w:val="both"/>
        <w:rPr>
          <w:rFonts w:ascii="Sylfaen" w:hAnsi="Sylfaen"/>
          <w:lang w:val="ka-GE"/>
        </w:rPr>
      </w:pPr>
      <w:r w:rsidRPr="00577DCE">
        <w:rPr>
          <w:rFonts w:ascii="Sylfaen" w:hAnsi="Sylfaen"/>
          <w:lang w:val="ka-GE"/>
        </w:rPr>
        <w:t xml:space="preserve">სკოლებიდან წარმოდგენილი ოფიცილური თხოვნის საფუძველზე ინდივიდუალურ-სამართლებლივი აქტით დამტკიცდა იმ სკოლების </w:t>
      </w:r>
      <w:r w:rsidR="009920F7">
        <w:rPr>
          <w:rFonts w:ascii="Sylfaen" w:hAnsi="Sylfaen"/>
          <w:lang w:val="ka-GE"/>
        </w:rPr>
        <w:t>ნუსხა</w:t>
      </w:r>
      <w:r w:rsidRPr="00577DCE">
        <w:rPr>
          <w:rFonts w:ascii="Sylfaen" w:hAnsi="Sylfaen"/>
          <w:lang w:val="ka-GE"/>
        </w:rPr>
        <w:t xml:space="preserve">, </w:t>
      </w:r>
      <w:r w:rsidR="00B476F8">
        <w:rPr>
          <w:rFonts w:ascii="Sylfaen" w:hAnsi="Sylfaen"/>
          <w:lang w:val="ka-GE"/>
        </w:rPr>
        <w:t>სადაც</w:t>
      </w:r>
      <w:r w:rsidR="00B476F8" w:rsidRPr="00577DCE">
        <w:rPr>
          <w:rFonts w:ascii="Sylfaen" w:hAnsi="Sylfaen"/>
          <w:lang w:val="ka-GE"/>
        </w:rPr>
        <w:t xml:space="preserve"> </w:t>
      </w:r>
      <w:r w:rsidRPr="00577DCE">
        <w:rPr>
          <w:rFonts w:ascii="Sylfaen" w:hAnsi="Sylfaen"/>
          <w:lang w:val="ka-GE"/>
        </w:rPr>
        <w:t xml:space="preserve">მცირერიცხოვან ეთნიკურ უმცირესობათა ენების სწავლება არჩევითი კურსის სახით იქნება </w:t>
      </w:r>
      <w:r w:rsidR="00B476F8">
        <w:rPr>
          <w:rFonts w:ascii="Sylfaen" w:hAnsi="Sylfaen"/>
          <w:lang w:val="ka-GE"/>
        </w:rPr>
        <w:t>დანერგილი</w:t>
      </w:r>
      <w:r w:rsidR="00B476F8" w:rsidRPr="00577DCE">
        <w:rPr>
          <w:rFonts w:ascii="Sylfaen" w:hAnsi="Sylfaen"/>
          <w:lang w:val="ka-GE"/>
        </w:rPr>
        <w:t>;</w:t>
      </w:r>
    </w:p>
    <w:p w:rsidR="00DE758A" w:rsidRPr="00577DCE" w:rsidRDefault="00DE758A" w:rsidP="00E41DA2">
      <w:pPr>
        <w:numPr>
          <w:ilvl w:val="0"/>
          <w:numId w:val="5"/>
        </w:numPr>
        <w:spacing w:after="120" w:line="240" w:lineRule="auto"/>
        <w:jc w:val="both"/>
        <w:rPr>
          <w:rFonts w:ascii="Sylfaen" w:hAnsi="Sylfaen"/>
          <w:lang w:val="ka-GE"/>
        </w:rPr>
      </w:pPr>
      <w:r w:rsidRPr="00577DCE">
        <w:rPr>
          <w:rFonts w:ascii="Sylfaen" w:hAnsi="Sylfaen"/>
          <w:lang w:val="ka-GE"/>
        </w:rPr>
        <w:t xml:space="preserve">მომზადდა 2014 წელს ჩატარებული </w:t>
      </w:r>
      <w:r w:rsidR="00B476F8" w:rsidRPr="00577DCE">
        <w:rPr>
          <w:rFonts w:ascii="Sylfaen" w:hAnsi="Sylfaen"/>
          <w:lang w:val="ka-GE"/>
        </w:rPr>
        <w:t>კვლევის</w:t>
      </w:r>
      <w:r w:rsidR="00B476F8">
        <w:rPr>
          <w:rFonts w:ascii="Sylfaen" w:hAnsi="Sylfaen"/>
          <w:lang w:val="ka-GE"/>
        </w:rPr>
        <w:t xml:space="preserve"> – </w:t>
      </w:r>
      <w:r w:rsidR="004D7879">
        <w:rPr>
          <w:rFonts w:ascii="Sylfaen" w:hAnsi="Sylfaen"/>
          <w:lang w:val="ka-GE"/>
        </w:rPr>
        <w:t>„</w:t>
      </w:r>
      <w:r w:rsidRPr="00577DCE">
        <w:rPr>
          <w:rFonts w:ascii="Sylfaen" w:hAnsi="Sylfaen"/>
          <w:lang w:val="ka-GE"/>
        </w:rPr>
        <w:t>პროფესიულ</w:t>
      </w:r>
      <w:r w:rsidR="00B476F8">
        <w:rPr>
          <w:rFonts w:ascii="Sylfaen" w:hAnsi="Sylfaen"/>
          <w:lang w:val="ka-GE"/>
        </w:rPr>
        <w:t>ი</w:t>
      </w:r>
      <w:r w:rsidRPr="00577DCE">
        <w:rPr>
          <w:rFonts w:ascii="Sylfaen" w:hAnsi="Sylfaen"/>
          <w:lang w:val="ka-GE"/>
        </w:rPr>
        <w:t xml:space="preserve"> </w:t>
      </w:r>
      <w:r w:rsidR="00B476F8" w:rsidRPr="00577DCE">
        <w:rPr>
          <w:rFonts w:ascii="Sylfaen" w:hAnsi="Sylfaen"/>
          <w:lang w:val="ka-GE"/>
        </w:rPr>
        <w:t>განათლებ</w:t>
      </w:r>
      <w:r w:rsidR="00B476F8">
        <w:rPr>
          <w:rFonts w:ascii="Sylfaen" w:hAnsi="Sylfaen"/>
          <w:lang w:val="ka-GE"/>
        </w:rPr>
        <w:t>ის</w:t>
      </w:r>
      <w:r w:rsidR="00B476F8" w:rsidRPr="00577DCE">
        <w:rPr>
          <w:rFonts w:ascii="Sylfaen" w:hAnsi="Sylfaen"/>
          <w:lang w:val="ka-GE"/>
        </w:rPr>
        <w:t xml:space="preserve"> </w:t>
      </w:r>
      <w:r w:rsidRPr="00577DCE">
        <w:rPr>
          <w:rFonts w:ascii="Sylfaen" w:hAnsi="Sylfaen"/>
          <w:lang w:val="ka-GE"/>
        </w:rPr>
        <w:t>ხელ</w:t>
      </w:r>
      <w:r w:rsidR="0084786C">
        <w:rPr>
          <w:rFonts w:ascii="Sylfaen" w:hAnsi="Sylfaen"/>
          <w:lang w:val="ka-GE"/>
        </w:rPr>
        <w:softHyphen/>
      </w:r>
      <w:r w:rsidRPr="00577DCE">
        <w:rPr>
          <w:rFonts w:ascii="Sylfaen" w:hAnsi="Sylfaen"/>
          <w:lang w:val="ka-GE"/>
        </w:rPr>
        <w:t>მი</w:t>
      </w:r>
      <w:r w:rsidR="0084786C">
        <w:rPr>
          <w:rFonts w:ascii="Sylfaen" w:hAnsi="Sylfaen"/>
          <w:lang w:val="ka-GE"/>
        </w:rPr>
        <w:softHyphen/>
      </w:r>
      <w:r w:rsidRPr="00577DCE">
        <w:rPr>
          <w:rFonts w:ascii="Sylfaen" w:hAnsi="Sylfaen"/>
          <w:lang w:val="ka-GE"/>
        </w:rPr>
        <w:t>საწ</w:t>
      </w:r>
      <w:r w:rsidR="0084786C">
        <w:rPr>
          <w:rFonts w:ascii="Sylfaen" w:hAnsi="Sylfaen"/>
          <w:lang w:val="ka-GE"/>
        </w:rPr>
        <w:softHyphen/>
      </w:r>
      <w:r w:rsidRPr="00577DCE">
        <w:rPr>
          <w:rFonts w:ascii="Sylfaen" w:hAnsi="Sylfaen"/>
          <w:lang w:val="ka-GE"/>
        </w:rPr>
        <w:t>ვდო</w:t>
      </w:r>
      <w:r w:rsidR="0084786C">
        <w:rPr>
          <w:rFonts w:ascii="Sylfaen" w:hAnsi="Sylfaen"/>
          <w:lang w:val="ka-GE"/>
        </w:rPr>
        <w:softHyphen/>
      </w:r>
      <w:r w:rsidRPr="00577DCE">
        <w:rPr>
          <w:rFonts w:ascii="Sylfaen" w:hAnsi="Sylfaen"/>
          <w:lang w:val="ka-GE"/>
        </w:rPr>
        <w:t>მო</w:t>
      </w:r>
      <w:r w:rsidR="0084786C">
        <w:rPr>
          <w:rFonts w:ascii="Sylfaen" w:hAnsi="Sylfaen"/>
          <w:lang w:val="ka-GE"/>
        </w:rPr>
        <w:softHyphen/>
      </w:r>
      <w:r w:rsidRPr="00577DCE">
        <w:rPr>
          <w:rFonts w:ascii="Sylfaen" w:hAnsi="Sylfaen"/>
          <w:lang w:val="ka-GE"/>
        </w:rPr>
        <w:t>ბ</w:t>
      </w:r>
      <w:r w:rsidR="00B476F8">
        <w:rPr>
          <w:rFonts w:ascii="Sylfaen" w:hAnsi="Sylfaen"/>
          <w:lang w:val="ka-GE"/>
        </w:rPr>
        <w:t xml:space="preserve">ა </w:t>
      </w:r>
      <w:r w:rsidR="00B476F8" w:rsidRPr="00577DCE">
        <w:rPr>
          <w:rFonts w:ascii="Sylfaen" w:hAnsi="Sylfaen"/>
          <w:lang w:val="ka-GE"/>
        </w:rPr>
        <w:t>მოწყვლადი ჯგუფების</w:t>
      </w:r>
      <w:r w:rsidR="00B476F8">
        <w:rPr>
          <w:rFonts w:ascii="Sylfaen" w:hAnsi="Sylfaen"/>
          <w:lang w:val="ka-GE"/>
        </w:rPr>
        <w:t>ათვის</w:t>
      </w:r>
      <w:r w:rsidR="004D7879">
        <w:rPr>
          <w:rFonts w:ascii="Sylfaen" w:hAnsi="Sylfaen"/>
          <w:lang w:val="ka-GE"/>
        </w:rPr>
        <w:t>“</w:t>
      </w:r>
      <w:r w:rsidRPr="00577DCE">
        <w:rPr>
          <w:rFonts w:ascii="Sylfaen" w:hAnsi="Sylfaen"/>
          <w:lang w:val="ka-GE"/>
        </w:rPr>
        <w:t xml:space="preserve"> ანგარიში, რომ</w:t>
      </w:r>
      <w:r w:rsidR="00B476F8">
        <w:rPr>
          <w:rFonts w:ascii="Sylfaen" w:hAnsi="Sylfaen"/>
          <w:lang w:val="ka-GE"/>
        </w:rPr>
        <w:t>ელმაც</w:t>
      </w:r>
      <w:r w:rsidRPr="00577DCE">
        <w:rPr>
          <w:rFonts w:ascii="Sylfaen" w:hAnsi="Sylfaen"/>
          <w:lang w:val="ka-GE"/>
        </w:rPr>
        <w:t xml:space="preserve"> გამოვლინ</w:t>
      </w:r>
      <w:r w:rsidR="0084786C">
        <w:rPr>
          <w:rFonts w:ascii="Sylfaen" w:hAnsi="Sylfaen"/>
          <w:lang w:val="ka-GE"/>
        </w:rPr>
        <w:softHyphen/>
      </w:r>
      <w:r w:rsidRPr="00577DCE">
        <w:rPr>
          <w:rFonts w:ascii="Sylfaen" w:hAnsi="Sylfaen"/>
          <w:lang w:val="ka-GE"/>
        </w:rPr>
        <w:t>და ეთნიკურ</w:t>
      </w:r>
      <w:r w:rsidR="0084786C">
        <w:rPr>
          <w:rFonts w:ascii="Sylfaen" w:hAnsi="Sylfaen"/>
          <w:lang w:val="ka-GE"/>
        </w:rPr>
        <w:t xml:space="preserve"> </w:t>
      </w:r>
      <w:r w:rsidR="00B476F8" w:rsidRPr="00577DCE">
        <w:rPr>
          <w:rFonts w:ascii="Sylfaen" w:hAnsi="Sylfaen"/>
          <w:lang w:val="ka-GE"/>
        </w:rPr>
        <w:t>უმცირე</w:t>
      </w:r>
      <w:r w:rsidR="0084786C">
        <w:rPr>
          <w:rFonts w:ascii="Sylfaen" w:hAnsi="Sylfaen"/>
          <w:lang w:val="ka-GE"/>
        </w:rPr>
        <w:softHyphen/>
      </w:r>
      <w:r w:rsidR="00B476F8" w:rsidRPr="00577DCE">
        <w:rPr>
          <w:rFonts w:ascii="Sylfaen" w:hAnsi="Sylfaen"/>
          <w:lang w:val="ka-GE"/>
        </w:rPr>
        <w:t>სო</w:t>
      </w:r>
      <w:r w:rsidR="0084786C">
        <w:rPr>
          <w:rFonts w:ascii="Sylfaen" w:hAnsi="Sylfaen"/>
          <w:lang w:val="ka-GE"/>
        </w:rPr>
        <w:softHyphen/>
      </w:r>
      <w:r w:rsidR="00B476F8" w:rsidRPr="00577DCE">
        <w:rPr>
          <w:rFonts w:ascii="Sylfaen" w:hAnsi="Sylfaen"/>
          <w:lang w:val="ka-GE"/>
        </w:rPr>
        <w:t>ბ</w:t>
      </w:r>
      <w:r w:rsidR="00B476F8">
        <w:rPr>
          <w:rFonts w:ascii="Sylfaen" w:hAnsi="Sylfaen"/>
          <w:lang w:val="ka-GE"/>
        </w:rPr>
        <w:t>ათა</w:t>
      </w:r>
      <w:r w:rsidR="00B476F8" w:rsidRPr="00577DCE">
        <w:rPr>
          <w:rFonts w:ascii="Sylfaen" w:hAnsi="Sylfaen"/>
          <w:lang w:val="ka-GE"/>
        </w:rPr>
        <w:t xml:space="preserve"> </w:t>
      </w:r>
      <w:r w:rsidR="006D20DC">
        <w:rPr>
          <w:rFonts w:ascii="Sylfaen" w:hAnsi="Sylfaen"/>
          <w:lang w:val="ka-GE"/>
        </w:rPr>
        <w:t xml:space="preserve">წარმომადგენლების </w:t>
      </w:r>
      <w:r w:rsidRPr="00577DCE">
        <w:rPr>
          <w:rFonts w:ascii="Sylfaen" w:hAnsi="Sylfaen"/>
          <w:lang w:val="ka-GE"/>
        </w:rPr>
        <w:t>პროფესიულ</w:t>
      </w:r>
      <w:r w:rsidR="006D20DC">
        <w:rPr>
          <w:rFonts w:ascii="Sylfaen" w:hAnsi="Sylfaen"/>
          <w:lang w:val="ka-GE"/>
        </w:rPr>
        <w:t>ი</w:t>
      </w:r>
      <w:r w:rsidRPr="00577DCE">
        <w:rPr>
          <w:rFonts w:ascii="Sylfaen" w:hAnsi="Sylfaen"/>
          <w:lang w:val="ka-GE"/>
        </w:rPr>
        <w:t xml:space="preserve"> განათლებ</w:t>
      </w:r>
      <w:r w:rsidR="00F90DDC">
        <w:rPr>
          <w:rFonts w:ascii="Sylfaen" w:hAnsi="Sylfaen"/>
          <w:lang w:val="ka-GE"/>
        </w:rPr>
        <w:t>აში</w:t>
      </w:r>
      <w:r w:rsidR="006D20DC">
        <w:rPr>
          <w:rFonts w:ascii="Sylfaen" w:hAnsi="Sylfaen"/>
          <w:lang w:val="ka-GE"/>
        </w:rPr>
        <w:t xml:space="preserve"> </w:t>
      </w:r>
      <w:r w:rsidRPr="00577DCE">
        <w:rPr>
          <w:rFonts w:ascii="Sylfaen" w:hAnsi="Sylfaen"/>
          <w:lang w:val="ka-GE"/>
        </w:rPr>
        <w:t xml:space="preserve">ჩართვის </w:t>
      </w:r>
      <w:r w:rsidR="00B476F8">
        <w:rPr>
          <w:rFonts w:ascii="Sylfaen" w:hAnsi="Sylfaen"/>
          <w:lang w:val="ka-GE"/>
        </w:rPr>
        <w:t>ხელშემშლელი მიზეზები</w:t>
      </w:r>
      <w:r w:rsidR="00B476F8" w:rsidRPr="00577DCE">
        <w:rPr>
          <w:rFonts w:ascii="Sylfaen" w:hAnsi="Sylfaen"/>
          <w:lang w:val="ka-GE"/>
        </w:rPr>
        <w:t>. </w:t>
      </w:r>
      <w:r w:rsidRPr="00577DCE">
        <w:rPr>
          <w:rFonts w:ascii="Sylfaen" w:hAnsi="Sylfaen"/>
          <w:lang w:val="ka-GE"/>
        </w:rPr>
        <w:t>კვლევის შედეგებზე დაყრდნობით უკვე დაწყებულია პროფესიულ განათლებაში მოწყვლადი ჯგუფების ჩარ</w:t>
      </w:r>
      <w:r w:rsidR="0084786C">
        <w:rPr>
          <w:rFonts w:ascii="Sylfaen" w:hAnsi="Sylfaen"/>
          <w:lang w:val="ka-GE"/>
        </w:rPr>
        <w:softHyphen/>
      </w:r>
      <w:r w:rsidRPr="00577DCE">
        <w:rPr>
          <w:rFonts w:ascii="Sylfaen" w:hAnsi="Sylfaen"/>
          <w:lang w:val="ka-GE"/>
        </w:rPr>
        <w:t>თვის ხელშეწყობის მექანიზმების შემუშავება,</w:t>
      </w:r>
      <w:r w:rsidR="006E33F2">
        <w:rPr>
          <w:rFonts w:ascii="Sylfaen" w:hAnsi="Sylfaen"/>
          <w:lang w:val="ka-GE"/>
        </w:rPr>
        <w:t xml:space="preserve"> </w:t>
      </w:r>
      <w:r w:rsidRPr="00577DCE">
        <w:rPr>
          <w:rFonts w:ascii="Sylfaen" w:hAnsi="Sylfaen"/>
          <w:lang w:val="ka-GE"/>
        </w:rPr>
        <w:t xml:space="preserve">ეთნიკურ </w:t>
      </w:r>
      <w:r w:rsidR="00B476F8" w:rsidRPr="00577DCE">
        <w:rPr>
          <w:rFonts w:ascii="Sylfaen" w:hAnsi="Sylfaen"/>
          <w:lang w:val="ka-GE"/>
        </w:rPr>
        <w:t>უმცირესობ</w:t>
      </w:r>
      <w:r w:rsidR="00B476F8">
        <w:rPr>
          <w:rFonts w:ascii="Sylfaen" w:hAnsi="Sylfaen"/>
          <w:lang w:val="ka-GE"/>
        </w:rPr>
        <w:t>ათა</w:t>
      </w:r>
      <w:r w:rsidR="00B476F8" w:rsidRPr="00577DCE">
        <w:rPr>
          <w:rFonts w:ascii="Sylfaen" w:hAnsi="Sylfaen"/>
          <w:lang w:val="ka-GE"/>
        </w:rPr>
        <w:t xml:space="preserve"> </w:t>
      </w:r>
      <w:r w:rsidRPr="00577DCE">
        <w:rPr>
          <w:rFonts w:ascii="Sylfaen" w:hAnsi="Sylfaen"/>
          <w:lang w:val="ka-GE"/>
        </w:rPr>
        <w:t>საჭიროებები</w:t>
      </w:r>
      <w:r w:rsidR="00BB2305">
        <w:rPr>
          <w:rFonts w:ascii="Sylfaen" w:hAnsi="Sylfaen"/>
          <w:lang w:val="ka-GE"/>
        </w:rPr>
        <w:t xml:space="preserve">ს </w:t>
      </w:r>
      <w:r w:rsidR="00BB2305" w:rsidRPr="00577DCE">
        <w:rPr>
          <w:rFonts w:ascii="Sylfaen" w:hAnsi="Sylfaen"/>
          <w:lang w:val="ka-GE"/>
        </w:rPr>
        <w:t>გათვალისწინებ</w:t>
      </w:r>
      <w:r w:rsidR="00BB2305">
        <w:rPr>
          <w:rFonts w:ascii="Sylfaen" w:hAnsi="Sylfaen"/>
          <w:lang w:val="ka-GE"/>
        </w:rPr>
        <w:t>ით</w:t>
      </w:r>
      <w:r w:rsidRPr="00577DCE">
        <w:rPr>
          <w:rFonts w:ascii="Sylfaen" w:hAnsi="Sylfaen"/>
          <w:lang w:val="ka-GE"/>
        </w:rPr>
        <w:t>.</w:t>
      </w:r>
    </w:p>
    <w:p w:rsidR="0083398D" w:rsidRDefault="0083398D" w:rsidP="00E41DA2">
      <w:pPr>
        <w:spacing w:after="120" w:line="240" w:lineRule="auto"/>
        <w:ind w:left="-567" w:right="74"/>
        <w:jc w:val="both"/>
        <w:rPr>
          <w:rFonts w:ascii="Sylfaen" w:hAnsi="Sylfaen"/>
          <w:b/>
          <w:lang w:val="ka-GE" w:eastAsia="x-none"/>
        </w:rPr>
      </w:pPr>
    </w:p>
    <w:p w:rsidR="00577DCE" w:rsidRDefault="00577DCE" w:rsidP="00E41DA2">
      <w:pPr>
        <w:spacing w:after="120" w:line="240" w:lineRule="auto"/>
        <w:ind w:left="-567" w:right="74"/>
        <w:jc w:val="both"/>
        <w:rPr>
          <w:rFonts w:ascii="Sylfaen" w:hAnsi="Sylfaen"/>
          <w:b/>
          <w:lang w:val="ka-GE" w:eastAsia="x-none"/>
        </w:rPr>
      </w:pPr>
    </w:p>
    <w:p w:rsidR="0083398D" w:rsidRPr="0002123C" w:rsidRDefault="0083398D" w:rsidP="00E41DA2">
      <w:pPr>
        <w:pStyle w:val="Heading2"/>
        <w:spacing w:before="0" w:after="120" w:line="240" w:lineRule="auto"/>
        <w:rPr>
          <w:sz w:val="24"/>
          <w:szCs w:val="24"/>
        </w:rPr>
      </w:pPr>
      <w:bookmarkStart w:id="6" w:name="_Toc448165188"/>
      <w:r w:rsidRPr="0002123C">
        <w:rPr>
          <w:rFonts w:ascii="Sylfaen" w:hAnsi="Sylfaen" w:cs="Sylfaen"/>
          <w:sz w:val="24"/>
          <w:szCs w:val="24"/>
        </w:rPr>
        <w:t>გენდერული</w:t>
      </w:r>
      <w:r w:rsidRPr="0002123C">
        <w:rPr>
          <w:sz w:val="24"/>
          <w:szCs w:val="24"/>
        </w:rPr>
        <w:t xml:space="preserve"> </w:t>
      </w:r>
      <w:r w:rsidRPr="0002123C">
        <w:rPr>
          <w:rFonts w:ascii="Sylfaen" w:hAnsi="Sylfaen" w:cs="Sylfaen"/>
          <w:sz w:val="24"/>
          <w:szCs w:val="24"/>
        </w:rPr>
        <w:t>მეინსტრიმინგი</w:t>
      </w:r>
      <w:bookmarkEnd w:id="6"/>
    </w:p>
    <w:p w:rsidR="0083398D" w:rsidRDefault="0083398D" w:rsidP="00E41DA2">
      <w:pPr>
        <w:spacing w:after="120" w:line="240" w:lineRule="auto"/>
        <w:ind w:right="74"/>
        <w:jc w:val="both"/>
        <w:rPr>
          <w:rFonts w:ascii="Sylfaen" w:hAnsi="Sylfaen"/>
          <w:lang w:val="ka-GE" w:eastAsia="x-none"/>
        </w:rPr>
      </w:pPr>
      <w:r>
        <w:rPr>
          <w:rFonts w:ascii="Sylfaen" w:hAnsi="Sylfaen"/>
          <w:color w:val="000000"/>
          <w:lang w:val="ka-GE"/>
        </w:rPr>
        <w:t xml:space="preserve">ქ. </w:t>
      </w:r>
      <w:r w:rsidRPr="000B0FD1">
        <w:rPr>
          <w:rFonts w:ascii="Sylfaen" w:hAnsi="Sylfaen"/>
          <w:color w:val="000000"/>
        </w:rPr>
        <w:t>თბილისის მუნიციპალიტეტის საკრებულო</w:t>
      </w:r>
      <w:r>
        <w:rPr>
          <w:rFonts w:ascii="Sylfaen" w:hAnsi="Sylfaen"/>
          <w:color w:val="000000"/>
          <w:lang w:val="ka-GE"/>
        </w:rPr>
        <w:t>მ საკრებულოსთან</w:t>
      </w:r>
      <w:r w:rsidRPr="000B0FD1">
        <w:rPr>
          <w:rFonts w:ascii="Sylfaen" w:hAnsi="Sylfaen"/>
          <w:color w:val="000000"/>
        </w:rPr>
        <w:t xml:space="preserve"> შე</w:t>
      </w:r>
      <w:r>
        <w:rPr>
          <w:rFonts w:ascii="Sylfaen" w:hAnsi="Sylfaen"/>
          <w:color w:val="000000"/>
        </w:rPr>
        <w:t>ქმნილ</w:t>
      </w:r>
      <w:r w:rsidRPr="000B0FD1">
        <w:rPr>
          <w:rFonts w:ascii="Sylfaen" w:hAnsi="Sylfaen"/>
          <w:color w:val="000000"/>
        </w:rPr>
        <w:t xml:space="preserve"> ეთნიკურ </w:t>
      </w:r>
      <w:r w:rsidR="00530B18" w:rsidRPr="000B0FD1">
        <w:rPr>
          <w:rFonts w:ascii="Sylfaen" w:hAnsi="Sylfaen"/>
          <w:color w:val="000000"/>
        </w:rPr>
        <w:t>უმ</w:t>
      </w:r>
      <w:r w:rsidR="00530B18">
        <w:rPr>
          <w:rFonts w:ascii="Sylfaen" w:hAnsi="Sylfaen"/>
          <w:color w:val="000000"/>
        </w:rPr>
        <w:t>ცირესობ</w:t>
      </w:r>
      <w:r w:rsidR="00530B18">
        <w:rPr>
          <w:rFonts w:ascii="Sylfaen" w:hAnsi="Sylfaen"/>
          <w:color w:val="000000"/>
          <w:lang w:val="ka-GE"/>
        </w:rPr>
        <w:t>ათა</w:t>
      </w:r>
      <w:r w:rsidR="00530B18">
        <w:rPr>
          <w:rFonts w:ascii="Sylfaen" w:hAnsi="Sylfaen"/>
          <w:color w:val="000000"/>
        </w:rPr>
        <w:t xml:space="preserve"> </w:t>
      </w:r>
      <w:r>
        <w:rPr>
          <w:rFonts w:ascii="Sylfaen" w:hAnsi="Sylfaen"/>
          <w:color w:val="000000"/>
        </w:rPr>
        <w:t>საკოორდინაციო საბჭო</w:t>
      </w:r>
      <w:r>
        <w:rPr>
          <w:rFonts w:ascii="Sylfaen" w:hAnsi="Sylfaen"/>
          <w:color w:val="000000"/>
          <w:lang w:val="ka-GE"/>
        </w:rPr>
        <w:t>სთან ერთად გამართა</w:t>
      </w:r>
      <w:r w:rsidRPr="00E32D6E">
        <w:rPr>
          <w:rFonts w:ascii="Sylfaen" w:hAnsi="Sylfaen"/>
          <w:lang w:val="ka-GE" w:eastAsia="x-none"/>
        </w:rPr>
        <w:t xml:space="preserve"> შეხვედრები </w:t>
      </w:r>
      <w:r w:rsidR="00530B18" w:rsidRPr="00E32D6E">
        <w:rPr>
          <w:rFonts w:ascii="Sylfaen" w:hAnsi="Sylfaen"/>
          <w:lang w:val="ka-GE" w:eastAsia="x-none"/>
        </w:rPr>
        <w:t>დედაქალაქში მცხოვრებ</w:t>
      </w:r>
      <w:r w:rsidR="00530B18">
        <w:rPr>
          <w:rFonts w:ascii="Sylfaen" w:hAnsi="Sylfaen"/>
          <w:lang w:val="ka-GE" w:eastAsia="x-none"/>
        </w:rPr>
        <w:t xml:space="preserve"> </w:t>
      </w:r>
      <w:r w:rsidR="00530B18" w:rsidRPr="000B0FD1">
        <w:rPr>
          <w:rFonts w:ascii="Sylfaen" w:hAnsi="Sylfaen"/>
          <w:color w:val="000000"/>
        </w:rPr>
        <w:t>ეთნიკურ უმ</w:t>
      </w:r>
      <w:r w:rsidR="00530B18">
        <w:rPr>
          <w:rFonts w:ascii="Sylfaen" w:hAnsi="Sylfaen"/>
          <w:color w:val="000000"/>
        </w:rPr>
        <w:t>ცირესობ</w:t>
      </w:r>
      <w:r w:rsidR="00530B18">
        <w:rPr>
          <w:rFonts w:ascii="Sylfaen" w:hAnsi="Sylfaen"/>
          <w:color w:val="000000"/>
          <w:lang w:val="ka-GE"/>
        </w:rPr>
        <w:t xml:space="preserve">ათა </w:t>
      </w:r>
      <w:r w:rsidRPr="00E32D6E">
        <w:rPr>
          <w:rFonts w:ascii="Sylfaen" w:hAnsi="Sylfaen"/>
          <w:lang w:val="ka-GE" w:eastAsia="x-none"/>
        </w:rPr>
        <w:t>წარმომადგენელ ქალებთან</w:t>
      </w:r>
      <w:r w:rsidR="00530B18">
        <w:rPr>
          <w:rFonts w:ascii="Sylfaen" w:hAnsi="Sylfaen"/>
          <w:lang w:val="ka-GE" w:eastAsia="x-none"/>
        </w:rPr>
        <w:t xml:space="preserve">. შეხვედრებზე წარიმართა </w:t>
      </w:r>
      <w:r w:rsidR="00530B18" w:rsidRPr="00E32D6E">
        <w:rPr>
          <w:rFonts w:ascii="Sylfaen" w:hAnsi="Sylfaen"/>
          <w:lang w:val="ka-GE" w:eastAsia="x-none"/>
        </w:rPr>
        <w:t>დისკუსი</w:t>
      </w:r>
      <w:r w:rsidR="00530B18">
        <w:rPr>
          <w:rFonts w:ascii="Sylfaen" w:hAnsi="Sylfaen"/>
          <w:lang w:val="ka-GE" w:eastAsia="x-none"/>
        </w:rPr>
        <w:t>ა</w:t>
      </w:r>
      <w:r w:rsidR="006E33F2">
        <w:rPr>
          <w:rFonts w:ascii="Sylfaen" w:hAnsi="Sylfaen"/>
          <w:lang w:val="ka-GE" w:eastAsia="x-none"/>
        </w:rPr>
        <w:t xml:space="preserve"> </w:t>
      </w:r>
      <w:r w:rsidRPr="00E32D6E">
        <w:rPr>
          <w:rFonts w:ascii="Sylfaen" w:hAnsi="Sylfaen"/>
          <w:lang w:val="ka-GE" w:eastAsia="x-none"/>
        </w:rPr>
        <w:t xml:space="preserve">ქალთა საჭიროებებზე, მათ ჩართულობაზე </w:t>
      </w:r>
      <w:r w:rsidR="00530B18" w:rsidRPr="00E32D6E">
        <w:rPr>
          <w:rFonts w:ascii="Sylfaen" w:hAnsi="Sylfaen"/>
          <w:lang w:val="ka-GE" w:eastAsia="x-none"/>
        </w:rPr>
        <w:t>ღონისძიებ</w:t>
      </w:r>
      <w:r w:rsidR="00530B18">
        <w:rPr>
          <w:rFonts w:ascii="Sylfaen" w:hAnsi="Sylfaen"/>
          <w:lang w:val="ka-GE" w:eastAsia="x-none"/>
        </w:rPr>
        <w:t>ათა</w:t>
      </w:r>
      <w:r w:rsidR="00530B18" w:rsidRPr="00E32D6E">
        <w:rPr>
          <w:rFonts w:ascii="Sylfaen" w:hAnsi="Sylfaen"/>
          <w:lang w:val="ka-GE" w:eastAsia="x-none"/>
        </w:rPr>
        <w:t xml:space="preserve"> </w:t>
      </w:r>
      <w:r w:rsidRPr="00E32D6E">
        <w:rPr>
          <w:rFonts w:ascii="Sylfaen" w:hAnsi="Sylfaen"/>
          <w:lang w:val="ka-GE" w:eastAsia="x-none"/>
        </w:rPr>
        <w:t xml:space="preserve">დაგეგმვასა და განხორციელებაში. </w:t>
      </w:r>
    </w:p>
    <w:p w:rsidR="003D556B" w:rsidRPr="003D556B" w:rsidRDefault="003D556B" w:rsidP="00E41DA2">
      <w:pPr>
        <w:spacing w:after="120" w:line="240" w:lineRule="auto"/>
        <w:ind w:right="74"/>
        <w:jc w:val="both"/>
        <w:rPr>
          <w:rFonts w:ascii="Sylfaen" w:hAnsi="Sylfaen"/>
          <w:lang w:val="en" w:eastAsia="x-none"/>
        </w:rPr>
      </w:pPr>
      <w:r w:rsidRPr="003D556B">
        <w:rPr>
          <w:rFonts w:ascii="Sylfaen" w:hAnsi="Sylfaen"/>
          <w:lang w:val="en" w:eastAsia="x-none"/>
        </w:rPr>
        <w:t>განათლებისა და მეცნიერების სამინისტროს ზოგადი განათლების მართვისა და განვითარების დეპარტამენტ</w:t>
      </w:r>
      <w:r w:rsidRPr="003D556B">
        <w:rPr>
          <w:rFonts w:ascii="Sylfaen" w:hAnsi="Sylfaen"/>
          <w:lang w:val="ka-GE" w:eastAsia="x-none"/>
        </w:rPr>
        <w:t>ი</w:t>
      </w:r>
      <w:r w:rsidRPr="003D556B">
        <w:rPr>
          <w:rFonts w:ascii="Sylfaen" w:hAnsi="Sylfaen"/>
          <w:lang w:val="en" w:eastAsia="x-none"/>
        </w:rPr>
        <w:t xml:space="preserve">ს მიერ </w:t>
      </w:r>
      <w:r w:rsidR="00530B18" w:rsidRPr="003D556B">
        <w:rPr>
          <w:rFonts w:ascii="Sylfaen" w:hAnsi="Sylfaen"/>
          <w:lang w:val="ka-GE" w:eastAsia="x-none"/>
        </w:rPr>
        <w:t>ადრეული ქორწინების პრევენციის მიზნით</w:t>
      </w:r>
      <w:r w:rsidR="00530B18">
        <w:rPr>
          <w:rFonts w:ascii="Sylfaen" w:hAnsi="Sylfaen"/>
          <w:lang w:val="ka-GE" w:eastAsia="x-none"/>
        </w:rPr>
        <w:t xml:space="preserve"> </w:t>
      </w:r>
      <w:r>
        <w:rPr>
          <w:rFonts w:ascii="Sylfaen" w:hAnsi="Sylfaen"/>
          <w:lang w:val="en" w:eastAsia="x-none"/>
        </w:rPr>
        <w:t xml:space="preserve">განხორციელდა </w:t>
      </w:r>
      <w:r w:rsidRPr="003D556B">
        <w:rPr>
          <w:rFonts w:ascii="Sylfaen" w:hAnsi="Sylfaen"/>
          <w:bCs/>
          <w:lang w:val="ka-GE" w:eastAsia="x-none"/>
        </w:rPr>
        <w:t>„მშობელთა განათლებისა და ჩართულობის ქვეპროგრამა“</w:t>
      </w:r>
      <w:r w:rsidR="008411DF">
        <w:rPr>
          <w:rFonts w:ascii="Sylfaen" w:hAnsi="Sylfaen"/>
          <w:lang w:val="ka-GE" w:eastAsia="x-none"/>
        </w:rPr>
        <w:t>. ქვ</w:t>
      </w:r>
      <w:r w:rsidRPr="003D556B">
        <w:rPr>
          <w:rFonts w:ascii="Sylfaen" w:hAnsi="Sylfaen"/>
          <w:lang w:val="ka-GE" w:eastAsia="x-none"/>
        </w:rPr>
        <w:t>ეპროგრამის ფარგლებში სისტემატურად ტარდებ</w:t>
      </w:r>
      <w:r>
        <w:rPr>
          <w:rFonts w:ascii="Sylfaen" w:hAnsi="Sylfaen"/>
          <w:lang w:val="ka-GE" w:eastAsia="x-none"/>
        </w:rPr>
        <w:t>ა</w:t>
      </w:r>
      <w:r w:rsidRPr="003D556B">
        <w:rPr>
          <w:rFonts w:ascii="Sylfaen" w:hAnsi="Sylfaen"/>
          <w:lang w:val="ka-GE" w:eastAsia="x-none"/>
        </w:rPr>
        <w:t xml:space="preserve"> გასვლით</w:t>
      </w:r>
      <w:r>
        <w:rPr>
          <w:rFonts w:ascii="Sylfaen" w:hAnsi="Sylfaen"/>
          <w:lang w:val="ka-GE" w:eastAsia="x-none"/>
        </w:rPr>
        <w:t>ი</w:t>
      </w:r>
      <w:r w:rsidRPr="003D556B">
        <w:rPr>
          <w:rFonts w:ascii="Sylfaen" w:hAnsi="Sylfaen"/>
          <w:lang w:val="ka-GE" w:eastAsia="x-none"/>
        </w:rPr>
        <w:t xml:space="preserve"> ღონისძიებები საქართველოს რეგიონებში, სადაც განსაკუთრებით ხშირად ფიქსირდება ადრეული ქორწინების ფაქტები. </w:t>
      </w:r>
      <w:r w:rsidR="00530B18">
        <w:rPr>
          <w:rFonts w:ascii="Sylfaen" w:hAnsi="Sylfaen"/>
          <w:lang w:val="ka-GE" w:eastAsia="x-none"/>
        </w:rPr>
        <w:t>შედგა</w:t>
      </w:r>
      <w:r w:rsidR="00530B18" w:rsidRPr="003D556B">
        <w:rPr>
          <w:rFonts w:ascii="Sylfaen" w:hAnsi="Sylfaen"/>
          <w:lang w:val="ka-GE" w:eastAsia="x-none"/>
        </w:rPr>
        <w:t xml:space="preserve"> </w:t>
      </w:r>
      <w:r w:rsidRPr="003D556B">
        <w:rPr>
          <w:rFonts w:ascii="Sylfaen" w:hAnsi="Sylfaen"/>
          <w:lang w:val="ka-GE" w:eastAsia="x-none"/>
        </w:rPr>
        <w:t>ათი საჯარო შეხვედრა ლაგოდეხის, ბოლნისისა და მარნეულის მუნიციპალიტეტებში</w:t>
      </w:r>
      <w:r w:rsidR="008411DF">
        <w:rPr>
          <w:rFonts w:ascii="Sylfaen" w:hAnsi="Sylfaen"/>
          <w:lang w:val="ka-GE" w:eastAsia="x-none"/>
        </w:rPr>
        <w:t>;</w:t>
      </w:r>
      <w:r w:rsidRPr="003D556B">
        <w:rPr>
          <w:rFonts w:ascii="Sylfaen" w:hAnsi="Sylfaen"/>
          <w:lang w:val="ka-GE" w:eastAsia="x-none"/>
        </w:rPr>
        <w:t xml:space="preserve"> შეხვედრებში </w:t>
      </w:r>
      <w:r w:rsidR="00530B18" w:rsidRPr="003D556B">
        <w:rPr>
          <w:rFonts w:ascii="Sylfaen" w:hAnsi="Sylfaen"/>
          <w:lang w:val="ka-GE" w:eastAsia="x-none"/>
        </w:rPr>
        <w:t>მონაწილეობ</w:t>
      </w:r>
      <w:r w:rsidR="00530B18">
        <w:rPr>
          <w:rFonts w:ascii="Sylfaen" w:hAnsi="Sylfaen"/>
          <w:lang w:val="ka-GE" w:eastAsia="x-none"/>
        </w:rPr>
        <w:t>დნენ</w:t>
      </w:r>
      <w:r w:rsidR="00530B18" w:rsidRPr="003D556B">
        <w:rPr>
          <w:rFonts w:ascii="Sylfaen" w:hAnsi="Sylfaen"/>
          <w:lang w:val="ka-GE" w:eastAsia="x-none"/>
        </w:rPr>
        <w:t xml:space="preserve"> </w:t>
      </w:r>
      <w:r w:rsidR="00273FFB">
        <w:rPr>
          <w:rFonts w:ascii="Sylfaen" w:hAnsi="Sylfaen"/>
          <w:lang w:val="ka-GE" w:eastAsia="x-none"/>
        </w:rPr>
        <w:t xml:space="preserve">ეთნიკური უმცირესობების წარმომადგენელი </w:t>
      </w:r>
      <w:r w:rsidRPr="00273FFB">
        <w:rPr>
          <w:rFonts w:ascii="Sylfaen" w:hAnsi="Sylfaen"/>
          <w:lang w:val="ka-GE" w:eastAsia="x-none"/>
        </w:rPr>
        <w:t>მშობლები,</w:t>
      </w:r>
      <w:r w:rsidRPr="003D556B">
        <w:rPr>
          <w:rFonts w:ascii="Sylfaen" w:hAnsi="Sylfaen"/>
          <w:lang w:val="ka-GE" w:eastAsia="x-none"/>
        </w:rPr>
        <w:t xml:space="preserve"> მასწავლებლები, დაინტერესებული პირები, ასევე ფსიქოლოგი, ადგილობრივი სამართალდამცავი, სოციალური მუშაკები. აღნიშნული </w:t>
      </w:r>
      <w:r>
        <w:rPr>
          <w:rFonts w:ascii="Sylfaen" w:hAnsi="Sylfaen"/>
          <w:lang w:val="ka-GE" w:eastAsia="x-none"/>
        </w:rPr>
        <w:t>ღონისძიებები</w:t>
      </w:r>
      <w:r w:rsidRPr="003D556B">
        <w:rPr>
          <w:rFonts w:ascii="Sylfaen" w:hAnsi="Sylfaen"/>
          <w:lang w:val="ka-GE" w:eastAsia="x-none"/>
        </w:rPr>
        <w:t xml:space="preserve"> ხორციელდება გაერთიანებული ერების </w:t>
      </w:r>
      <w:r w:rsidR="003D3B7D">
        <w:rPr>
          <w:rFonts w:ascii="Sylfaen" w:hAnsi="Sylfaen"/>
          <w:lang w:val="ka-GE" w:eastAsia="x-none"/>
        </w:rPr>
        <w:t xml:space="preserve">ორგანიზაციის </w:t>
      </w:r>
      <w:r w:rsidRPr="003D556B">
        <w:rPr>
          <w:rFonts w:ascii="Sylfaen" w:hAnsi="Sylfaen"/>
          <w:lang w:val="ka-GE" w:eastAsia="x-none"/>
        </w:rPr>
        <w:t xml:space="preserve">მოსახლეობის ფონდის საქართველოს </w:t>
      </w:r>
      <w:r>
        <w:rPr>
          <w:rFonts w:ascii="Sylfaen" w:hAnsi="Sylfaen"/>
          <w:lang w:val="ka-GE" w:eastAsia="x-none"/>
        </w:rPr>
        <w:t>წარმომადგენლობასთან</w:t>
      </w:r>
      <w:r w:rsidRPr="003D556B">
        <w:rPr>
          <w:rFonts w:ascii="Sylfaen" w:hAnsi="Sylfaen"/>
          <w:lang w:val="ka-GE" w:eastAsia="x-none"/>
        </w:rPr>
        <w:t xml:space="preserve"> თანამშრომლობით.</w:t>
      </w:r>
    </w:p>
    <w:p w:rsidR="003D556B" w:rsidRPr="00E32D6E" w:rsidRDefault="003D556B" w:rsidP="00E41DA2">
      <w:pPr>
        <w:spacing w:after="120" w:line="240" w:lineRule="auto"/>
        <w:ind w:left="-567" w:right="74"/>
        <w:jc w:val="both"/>
        <w:rPr>
          <w:rFonts w:ascii="Sylfaen" w:hAnsi="Sylfaen"/>
          <w:lang w:val="ka-GE" w:eastAsia="x-none"/>
        </w:rPr>
      </w:pPr>
    </w:p>
    <w:p w:rsidR="0083398D" w:rsidRDefault="0083398D" w:rsidP="00E41DA2">
      <w:pPr>
        <w:spacing w:after="120" w:line="240" w:lineRule="auto"/>
        <w:ind w:left="-567" w:right="74"/>
        <w:jc w:val="both"/>
        <w:rPr>
          <w:rFonts w:ascii="Sylfaen" w:hAnsi="Sylfaen"/>
          <w:lang w:val="ka-GE" w:eastAsia="x-none"/>
        </w:rPr>
      </w:pPr>
    </w:p>
    <w:p w:rsidR="007011D2" w:rsidRDefault="00F478E7" w:rsidP="00E41DA2">
      <w:pPr>
        <w:pStyle w:val="Heading2"/>
        <w:spacing w:before="0" w:after="120" w:line="240" w:lineRule="auto"/>
        <w:rPr>
          <w:rFonts w:ascii="Sylfaen" w:hAnsi="Sylfaen" w:cs="Sylfaen"/>
          <w:sz w:val="24"/>
          <w:szCs w:val="24"/>
        </w:rPr>
      </w:pPr>
      <w:bookmarkStart w:id="7" w:name="_Toc448165189"/>
      <w:r w:rsidRPr="0002123C">
        <w:rPr>
          <w:rFonts w:ascii="Sylfaen" w:hAnsi="Sylfaen" w:cs="Sylfaen"/>
          <w:sz w:val="24"/>
          <w:szCs w:val="24"/>
        </w:rPr>
        <w:t>სახელმწიფო</w:t>
      </w:r>
      <w:r w:rsidRPr="0002123C">
        <w:rPr>
          <w:sz w:val="24"/>
          <w:szCs w:val="24"/>
        </w:rPr>
        <w:t xml:space="preserve"> </w:t>
      </w:r>
      <w:r w:rsidRPr="0002123C">
        <w:rPr>
          <w:rFonts w:ascii="Sylfaen" w:hAnsi="Sylfaen" w:cs="Sylfaen"/>
          <w:sz w:val="24"/>
          <w:szCs w:val="24"/>
        </w:rPr>
        <w:t>ადმინისტრირების</w:t>
      </w:r>
      <w:r w:rsidR="00FE6876">
        <w:rPr>
          <w:rFonts w:ascii="Sylfaen" w:hAnsi="Sylfaen" w:cs="Sylfaen"/>
          <w:sz w:val="24"/>
          <w:szCs w:val="24"/>
          <w:lang w:val="ka-GE"/>
        </w:rPr>
        <w:t>,</w:t>
      </w:r>
      <w:r w:rsidRPr="0002123C">
        <w:rPr>
          <w:sz w:val="24"/>
          <w:szCs w:val="24"/>
        </w:rPr>
        <w:t xml:space="preserve"> </w:t>
      </w:r>
      <w:r w:rsidRPr="0002123C">
        <w:rPr>
          <w:rFonts w:ascii="Sylfaen" w:hAnsi="Sylfaen" w:cs="Sylfaen"/>
          <w:sz w:val="24"/>
          <w:szCs w:val="24"/>
        </w:rPr>
        <w:t>სამართალდამცავი</w:t>
      </w:r>
      <w:r w:rsidRPr="0002123C">
        <w:rPr>
          <w:sz w:val="24"/>
          <w:szCs w:val="24"/>
        </w:rPr>
        <w:t xml:space="preserve"> </w:t>
      </w:r>
      <w:r w:rsidRPr="0002123C">
        <w:rPr>
          <w:rFonts w:ascii="Sylfaen" w:hAnsi="Sylfaen" w:cs="Sylfaen"/>
          <w:sz w:val="24"/>
          <w:szCs w:val="24"/>
        </w:rPr>
        <w:t>ორგანოებისა</w:t>
      </w:r>
      <w:r w:rsidRPr="0002123C">
        <w:rPr>
          <w:sz w:val="24"/>
          <w:szCs w:val="24"/>
        </w:rPr>
        <w:t xml:space="preserve"> </w:t>
      </w:r>
      <w:r w:rsidRPr="0002123C">
        <w:rPr>
          <w:rFonts w:ascii="Sylfaen" w:hAnsi="Sylfaen" w:cs="Sylfaen"/>
          <w:sz w:val="24"/>
          <w:szCs w:val="24"/>
        </w:rPr>
        <w:t>და</w:t>
      </w:r>
      <w:r w:rsidRPr="0002123C">
        <w:rPr>
          <w:sz w:val="24"/>
          <w:szCs w:val="24"/>
        </w:rPr>
        <w:t xml:space="preserve"> </w:t>
      </w:r>
      <w:r w:rsidRPr="0002123C">
        <w:rPr>
          <w:rFonts w:ascii="Sylfaen" w:hAnsi="Sylfaen" w:cs="Sylfaen"/>
          <w:sz w:val="24"/>
          <w:szCs w:val="24"/>
        </w:rPr>
        <w:t>მექანიზმების</w:t>
      </w:r>
      <w:r w:rsidRPr="0002123C">
        <w:rPr>
          <w:sz w:val="24"/>
          <w:szCs w:val="24"/>
        </w:rPr>
        <w:t xml:space="preserve"> </w:t>
      </w:r>
      <w:r w:rsidRPr="0002123C">
        <w:rPr>
          <w:rFonts w:ascii="Sylfaen" w:hAnsi="Sylfaen" w:cs="Sylfaen"/>
          <w:sz w:val="24"/>
          <w:szCs w:val="24"/>
        </w:rPr>
        <w:t>ხელმისაწვდომობის</w:t>
      </w:r>
      <w:r w:rsidRPr="004D7879">
        <w:rPr>
          <w:rFonts w:ascii="Sylfaen" w:hAnsi="Sylfaen" w:cs="Sylfaen"/>
          <w:sz w:val="24"/>
          <w:szCs w:val="24"/>
        </w:rPr>
        <w:t xml:space="preserve"> </w:t>
      </w:r>
      <w:r w:rsidRPr="0002123C">
        <w:rPr>
          <w:rFonts w:ascii="Sylfaen" w:hAnsi="Sylfaen" w:cs="Sylfaen"/>
          <w:sz w:val="24"/>
          <w:szCs w:val="24"/>
        </w:rPr>
        <w:t>გაზრდა</w:t>
      </w:r>
      <w:r w:rsidRPr="004D7879">
        <w:rPr>
          <w:rFonts w:ascii="Sylfaen" w:hAnsi="Sylfaen" w:cs="Sylfaen"/>
          <w:sz w:val="24"/>
          <w:szCs w:val="24"/>
        </w:rPr>
        <w:t xml:space="preserve"> </w:t>
      </w:r>
      <w:r w:rsidR="00FE6876" w:rsidRPr="004D7879">
        <w:rPr>
          <w:rFonts w:ascii="Sylfaen" w:hAnsi="Sylfaen" w:cs="Sylfaen"/>
          <w:sz w:val="24"/>
          <w:szCs w:val="24"/>
        </w:rPr>
        <w:t>ეთნიკურ უმცირესობათა</w:t>
      </w:r>
      <w:r w:rsidR="006E33F2" w:rsidRPr="004D7879">
        <w:rPr>
          <w:rFonts w:ascii="Sylfaen" w:hAnsi="Sylfaen" w:cs="Sylfaen"/>
          <w:sz w:val="24"/>
          <w:szCs w:val="24"/>
        </w:rPr>
        <w:t xml:space="preserve"> </w:t>
      </w:r>
      <w:r w:rsidRPr="0002123C">
        <w:rPr>
          <w:rFonts w:ascii="Sylfaen" w:hAnsi="Sylfaen" w:cs="Sylfaen"/>
          <w:sz w:val="24"/>
          <w:szCs w:val="24"/>
        </w:rPr>
        <w:t>წარმომადგენლებისათვის</w:t>
      </w:r>
      <w:bookmarkEnd w:id="7"/>
    </w:p>
    <w:p w:rsidR="00DD194C" w:rsidRPr="007C52C4" w:rsidRDefault="00DD194C" w:rsidP="00E41DA2">
      <w:pPr>
        <w:spacing w:after="120" w:line="240" w:lineRule="auto"/>
        <w:jc w:val="both"/>
        <w:rPr>
          <w:rFonts w:ascii="Sylfaen" w:hAnsi="Sylfaen"/>
          <w:b/>
          <w:i/>
          <w:lang w:val="ka-GE"/>
        </w:rPr>
      </w:pPr>
      <w:r w:rsidRPr="007C52C4">
        <w:rPr>
          <w:rFonts w:ascii="Sylfaen" w:hAnsi="Sylfaen"/>
          <w:b/>
          <w:i/>
          <w:lang w:val="ka-GE"/>
        </w:rPr>
        <w:t>საქართველოს შინაგან საქმეთა სამინისტროს საქმიანობა:</w:t>
      </w:r>
    </w:p>
    <w:p w:rsidR="00E60D0E" w:rsidRPr="007C52C4" w:rsidRDefault="00E60D0E" w:rsidP="00E41DA2">
      <w:pPr>
        <w:pStyle w:val="ListParagraph"/>
        <w:spacing w:after="120" w:line="240" w:lineRule="auto"/>
        <w:ind w:left="0" w:right="-142"/>
        <w:contextualSpacing w:val="0"/>
        <w:jc w:val="both"/>
        <w:rPr>
          <w:rFonts w:ascii="Sylfaen" w:hAnsi="Sylfaen"/>
          <w:lang w:val="ka-GE"/>
        </w:rPr>
      </w:pPr>
      <w:r w:rsidRPr="007C52C4">
        <w:rPr>
          <w:rFonts w:ascii="Sylfaen" w:hAnsi="Sylfaen" w:cs="Sylfaen"/>
          <w:lang w:val="ka-GE"/>
        </w:rPr>
        <w:lastRenderedPageBreak/>
        <w:t>საანგარიშო</w:t>
      </w:r>
      <w:r w:rsidRPr="007C52C4">
        <w:rPr>
          <w:rFonts w:ascii="Sylfaen" w:hAnsi="Sylfaen"/>
          <w:lang w:val="ka-GE"/>
        </w:rPr>
        <w:t xml:space="preserve"> პერიოდში </w:t>
      </w:r>
      <w:r w:rsidR="001A3A49" w:rsidRPr="007C52C4">
        <w:rPr>
          <w:rFonts w:ascii="Sylfaen" w:hAnsi="Sylfaen"/>
          <w:lang w:val="ka-GE"/>
        </w:rPr>
        <w:t xml:space="preserve">საქართველოს </w:t>
      </w:r>
      <w:r w:rsidRPr="007C52C4">
        <w:rPr>
          <w:rFonts w:ascii="Sylfaen" w:hAnsi="Sylfaen"/>
          <w:lang w:val="ka-GE"/>
        </w:rPr>
        <w:t>შინაგან საქმეთა სამინისტროს</w:t>
      </w:r>
      <w:r w:rsidR="00484FBB" w:rsidRPr="007C52C4">
        <w:rPr>
          <w:rFonts w:ascii="Sylfaen" w:hAnsi="Sylfaen"/>
          <w:lang w:val="ka-GE"/>
        </w:rPr>
        <w:t xml:space="preserve"> (შსს)</w:t>
      </w:r>
      <w:r w:rsidRPr="007C52C4">
        <w:rPr>
          <w:rFonts w:ascii="Sylfaen" w:hAnsi="Sylfaen"/>
          <w:lang w:val="ka-GE"/>
        </w:rPr>
        <w:t xml:space="preserve"> აკადემია აქტიურად </w:t>
      </w:r>
      <w:r w:rsidR="00180D6F" w:rsidRPr="007C52C4">
        <w:rPr>
          <w:rFonts w:ascii="Sylfaen" w:hAnsi="Sylfaen"/>
          <w:lang w:val="ka-GE"/>
        </w:rPr>
        <w:t xml:space="preserve">ახორციელებდა </w:t>
      </w:r>
      <w:r w:rsidRPr="007C52C4">
        <w:rPr>
          <w:rFonts w:ascii="Sylfaen" w:hAnsi="Sylfaen"/>
          <w:lang w:val="ka-GE"/>
        </w:rPr>
        <w:t>ეთნიკურ უმცირესობათა თანასწორობის და</w:t>
      </w:r>
      <w:r w:rsidR="00613825" w:rsidRPr="007C52C4">
        <w:rPr>
          <w:rFonts w:ascii="Sylfaen" w:hAnsi="Sylfaen"/>
          <w:lang w:val="ka-GE"/>
        </w:rPr>
        <w:t>ცვის</w:t>
      </w:r>
      <w:r w:rsidRPr="007C52C4">
        <w:rPr>
          <w:rFonts w:ascii="Sylfaen" w:hAnsi="Sylfaen"/>
          <w:lang w:val="ka-GE"/>
        </w:rPr>
        <w:t xml:space="preserve"> პოლიტიკას</w:t>
      </w:r>
      <w:r w:rsidR="00613825" w:rsidRPr="007C52C4">
        <w:rPr>
          <w:rFonts w:ascii="Sylfaen" w:hAnsi="Sylfaen"/>
          <w:lang w:val="ka-GE"/>
        </w:rPr>
        <w:t>.</w:t>
      </w:r>
      <w:r w:rsidRPr="007C52C4">
        <w:rPr>
          <w:rFonts w:ascii="Sylfaen" w:hAnsi="Sylfaen"/>
          <w:lang w:val="ka-GE"/>
        </w:rPr>
        <w:t xml:space="preserve"> ამ კუთხით </w:t>
      </w:r>
      <w:r w:rsidR="00484FBB" w:rsidRPr="007C52C4">
        <w:rPr>
          <w:rFonts w:ascii="Sylfaen" w:hAnsi="Sylfaen"/>
          <w:lang w:val="ka-GE"/>
        </w:rPr>
        <w:t>ჩ</w:t>
      </w:r>
      <w:r w:rsidR="00773D6E" w:rsidRPr="007C52C4">
        <w:rPr>
          <w:rFonts w:ascii="Sylfaen" w:hAnsi="Sylfaen"/>
          <w:lang w:val="ka-GE"/>
        </w:rPr>
        <w:t xml:space="preserve">ატარდა </w:t>
      </w:r>
      <w:r w:rsidRPr="007C52C4">
        <w:rPr>
          <w:rFonts w:ascii="Sylfaen" w:hAnsi="Sylfaen"/>
          <w:lang w:val="ka-GE"/>
        </w:rPr>
        <w:t>შემდეგი ღონისძიებები</w:t>
      </w:r>
      <w:r w:rsidR="00773D6E" w:rsidRPr="007C52C4">
        <w:rPr>
          <w:rFonts w:ascii="Sylfaen" w:hAnsi="Sylfaen"/>
          <w:lang w:val="ka-GE"/>
        </w:rPr>
        <w:t>:</w:t>
      </w:r>
      <w:r w:rsidR="00613825" w:rsidRPr="007C52C4">
        <w:rPr>
          <w:rFonts w:ascii="Sylfaen" w:hAnsi="Sylfaen"/>
          <w:lang w:val="ka-GE"/>
        </w:rPr>
        <w:t xml:space="preserve"> </w:t>
      </w:r>
    </w:p>
    <w:p w:rsidR="00484FBB" w:rsidRPr="007C52C4" w:rsidRDefault="00484FBB" w:rsidP="00E41DA2">
      <w:pPr>
        <w:pStyle w:val="ListParagraph"/>
        <w:numPr>
          <w:ilvl w:val="0"/>
          <w:numId w:val="3"/>
        </w:numPr>
        <w:spacing w:after="120" w:line="240" w:lineRule="auto"/>
        <w:ind w:right="74"/>
        <w:contextualSpacing w:val="0"/>
        <w:jc w:val="both"/>
        <w:rPr>
          <w:rFonts w:ascii="Sylfaen" w:hAnsi="Sylfaen"/>
          <w:lang w:val="ka-GE"/>
        </w:rPr>
      </w:pPr>
      <w:r w:rsidRPr="007C52C4">
        <w:rPr>
          <w:rFonts w:ascii="Sylfaen" w:hAnsi="Sylfaen"/>
          <w:lang w:val="ka-GE"/>
        </w:rPr>
        <w:t>შემუშავდა ერთწლიანი საგანმანათლებლო პროგრამა ქართულ ენაში;</w:t>
      </w:r>
    </w:p>
    <w:p w:rsidR="00497E3D" w:rsidRPr="007C52C4" w:rsidRDefault="00484FBB" w:rsidP="00E41DA2">
      <w:pPr>
        <w:pStyle w:val="ListParagraph"/>
        <w:numPr>
          <w:ilvl w:val="0"/>
          <w:numId w:val="3"/>
        </w:numPr>
        <w:spacing w:after="120" w:line="240" w:lineRule="auto"/>
        <w:ind w:left="714" w:right="74" w:hanging="357"/>
        <w:contextualSpacing w:val="0"/>
        <w:jc w:val="both"/>
        <w:rPr>
          <w:rFonts w:ascii="Sylfaen" w:hAnsi="Sylfaen"/>
          <w:lang w:val="ka-GE"/>
        </w:rPr>
      </w:pPr>
      <w:r w:rsidRPr="007C52C4">
        <w:rPr>
          <w:rFonts w:ascii="Sylfaen" w:hAnsi="Sylfaen"/>
          <w:lang w:val="ka-GE"/>
        </w:rPr>
        <w:t xml:space="preserve">შსს აკადემიაში პოლიციის თანამშრომლებისათვის ჩატარდა </w:t>
      </w:r>
      <w:r w:rsidR="004C7DCC">
        <w:rPr>
          <w:rFonts w:ascii="Sylfaen" w:hAnsi="Sylfaen"/>
          <w:lang w:val="ka-GE"/>
        </w:rPr>
        <w:t>ტრე</w:t>
      </w:r>
      <w:r w:rsidRPr="007C52C4">
        <w:rPr>
          <w:rFonts w:ascii="Sylfaen" w:hAnsi="Sylfaen"/>
          <w:lang w:val="ka-GE"/>
        </w:rPr>
        <w:t>ნინგები დისკრიმინაციის დაუშვებლობ</w:t>
      </w:r>
      <w:r w:rsidR="00454A16" w:rsidRPr="007C52C4">
        <w:rPr>
          <w:rFonts w:ascii="Sylfaen" w:hAnsi="Sylfaen"/>
          <w:lang w:val="ka-GE"/>
        </w:rPr>
        <w:t>ის</w:t>
      </w:r>
      <w:r w:rsidR="007126F0">
        <w:rPr>
          <w:rFonts w:ascii="Sylfaen" w:hAnsi="Sylfaen"/>
          <w:lang w:val="ka-GE"/>
        </w:rPr>
        <w:t xml:space="preserve"> თემაზე</w:t>
      </w:r>
      <w:r w:rsidRPr="007C52C4">
        <w:rPr>
          <w:rFonts w:ascii="Sylfaen" w:hAnsi="Sylfaen"/>
          <w:lang w:val="ka-GE"/>
        </w:rPr>
        <w:t>, რომელშიც ასევე მონაწილეობდნენ მთავარი პროკურატურისა და სახალხო დამცველის აპარატის წარმომადგენლები</w:t>
      </w:r>
      <w:r w:rsidR="00405D41" w:rsidRPr="007C52C4">
        <w:rPr>
          <w:rFonts w:ascii="Sylfaen" w:hAnsi="Sylfaen"/>
          <w:lang w:val="ka-GE"/>
        </w:rPr>
        <w:t xml:space="preserve">. </w:t>
      </w:r>
    </w:p>
    <w:p w:rsidR="00484FBB" w:rsidRPr="007C52C4" w:rsidRDefault="00484FBB" w:rsidP="00E41DA2">
      <w:pPr>
        <w:pStyle w:val="ListParagraph"/>
        <w:spacing w:before="120" w:after="120" w:line="240" w:lineRule="auto"/>
        <w:ind w:left="0" w:right="74"/>
        <w:contextualSpacing w:val="0"/>
        <w:jc w:val="both"/>
        <w:rPr>
          <w:rFonts w:ascii="Sylfaen" w:hAnsi="Sylfaen"/>
          <w:lang w:val="ka-GE"/>
        </w:rPr>
      </w:pPr>
      <w:r w:rsidRPr="007C52C4">
        <w:rPr>
          <w:rFonts w:ascii="Sylfaen" w:hAnsi="Sylfaen"/>
          <w:lang w:val="ka-GE"/>
        </w:rPr>
        <w:t xml:space="preserve">შსს აკადემიაში </w:t>
      </w:r>
      <w:r w:rsidR="00497E3D" w:rsidRPr="007C52C4">
        <w:rPr>
          <w:rFonts w:ascii="Sylfaen" w:hAnsi="Sylfaen"/>
          <w:lang w:val="ka-GE"/>
        </w:rPr>
        <w:t>მოქმედებს სხვად</w:t>
      </w:r>
      <w:r w:rsidR="00FE6876">
        <w:rPr>
          <w:rFonts w:ascii="Sylfaen" w:hAnsi="Sylfaen"/>
          <w:lang w:val="ka-GE"/>
        </w:rPr>
        <w:t>ა</w:t>
      </w:r>
      <w:r w:rsidR="00497E3D" w:rsidRPr="007C52C4">
        <w:rPr>
          <w:rFonts w:ascii="Sylfaen" w:hAnsi="Sylfaen"/>
          <w:lang w:val="ka-GE"/>
        </w:rPr>
        <w:t xml:space="preserve">სხვა </w:t>
      </w:r>
      <w:r w:rsidR="00A258FC" w:rsidRPr="00A258FC">
        <w:rPr>
          <w:rFonts w:ascii="Sylfaen" w:hAnsi="Sylfaen"/>
          <w:noProof/>
          <w:lang w:val="en-GB"/>
        </w:rPr>
        <w:t>საგანმანათლებ</w:t>
      </w:r>
      <w:r w:rsidR="00A258FC">
        <w:rPr>
          <w:rFonts w:ascii="Sylfaen" w:hAnsi="Sylfaen"/>
          <w:noProof/>
          <w:lang w:val="ka-GE"/>
        </w:rPr>
        <w:t>ლ</w:t>
      </w:r>
      <w:r w:rsidR="00A258FC" w:rsidRPr="00A258FC">
        <w:rPr>
          <w:rFonts w:ascii="Sylfaen" w:hAnsi="Sylfaen"/>
          <w:noProof/>
          <w:lang w:val="en-GB"/>
        </w:rPr>
        <w:t>ო</w:t>
      </w:r>
      <w:r w:rsidR="00A258FC">
        <w:rPr>
          <w:rFonts w:ascii="Sylfaen" w:hAnsi="Sylfaen"/>
          <w:lang w:val="ka-GE"/>
        </w:rPr>
        <w:t xml:space="preserve"> </w:t>
      </w:r>
      <w:r w:rsidR="00FE6876" w:rsidRPr="007C52C4">
        <w:rPr>
          <w:rFonts w:ascii="Sylfaen" w:hAnsi="Sylfaen"/>
          <w:lang w:val="ka-GE"/>
        </w:rPr>
        <w:t>პროგრამ</w:t>
      </w:r>
      <w:r w:rsidR="00FE6876">
        <w:rPr>
          <w:rFonts w:ascii="Sylfaen" w:hAnsi="Sylfaen"/>
          <w:lang w:val="ka-GE"/>
        </w:rPr>
        <w:t>ა; ამ პროგრამებით</w:t>
      </w:r>
      <w:r w:rsidR="00FE6876" w:rsidRPr="007C52C4">
        <w:rPr>
          <w:rFonts w:ascii="Sylfaen" w:hAnsi="Sylfaen"/>
          <w:lang w:val="ka-GE"/>
        </w:rPr>
        <w:t xml:space="preserve"> </w:t>
      </w:r>
      <w:r w:rsidRPr="007C52C4">
        <w:rPr>
          <w:rFonts w:ascii="Sylfaen" w:hAnsi="Sylfaen"/>
          <w:lang w:val="ka-GE"/>
        </w:rPr>
        <w:t>გათვალისწინებულია შემდეგი სასწავლო კურსები</w:t>
      </w:r>
      <w:r w:rsidR="00497E3D" w:rsidRPr="007C52C4">
        <w:rPr>
          <w:rFonts w:ascii="Sylfaen" w:hAnsi="Sylfaen"/>
          <w:lang w:val="ka-GE"/>
        </w:rPr>
        <w:t xml:space="preserve">: </w:t>
      </w:r>
      <w:r w:rsidRPr="007C52C4">
        <w:rPr>
          <w:rFonts w:ascii="Sylfaen" w:hAnsi="Sylfaen"/>
          <w:lang w:val="ka-GE"/>
        </w:rPr>
        <w:t>ადამიანის უფლებები („დისკრიმინაციის ყველა ფორმის აღმოფხვრის შესახებ“ საქართველოს კანონი);</w:t>
      </w:r>
      <w:r w:rsidR="00497E3D" w:rsidRPr="007C52C4">
        <w:rPr>
          <w:rFonts w:ascii="Sylfaen" w:hAnsi="Sylfaen"/>
          <w:lang w:val="ka-GE"/>
        </w:rPr>
        <w:t xml:space="preserve"> </w:t>
      </w:r>
      <w:r w:rsidRPr="007C52C4">
        <w:rPr>
          <w:rFonts w:ascii="Sylfaen" w:hAnsi="Sylfaen"/>
          <w:lang w:val="ka-GE"/>
        </w:rPr>
        <w:t>პოლიცია</w:t>
      </w:r>
      <w:r w:rsidR="00BF3F07" w:rsidRPr="007C52C4">
        <w:rPr>
          <w:rFonts w:ascii="Sylfaen" w:hAnsi="Sylfaen"/>
          <w:lang w:val="ka-GE"/>
        </w:rPr>
        <w:t xml:space="preserve"> </w:t>
      </w:r>
      <w:r w:rsidRPr="007C52C4">
        <w:rPr>
          <w:rFonts w:ascii="Sylfaen" w:hAnsi="Sylfaen"/>
          <w:lang w:val="ka-GE"/>
        </w:rPr>
        <w:t>მრავალეთნიკურ საზოგადოებაში; საზოგადოებაზე ორიენტირებული პოლიცია.</w:t>
      </w:r>
    </w:p>
    <w:p w:rsidR="001B0AEF" w:rsidRPr="007C52C4" w:rsidRDefault="00FE6876" w:rsidP="00E41DA2">
      <w:pPr>
        <w:spacing w:after="120" w:line="240" w:lineRule="auto"/>
        <w:ind w:right="74"/>
        <w:jc w:val="both"/>
        <w:rPr>
          <w:rFonts w:ascii="Sylfaen" w:hAnsi="Sylfaen"/>
          <w:lang w:val="ka-GE" w:eastAsia="x-none"/>
        </w:rPr>
      </w:pPr>
      <w:r w:rsidRPr="007C52C4">
        <w:rPr>
          <w:rFonts w:ascii="Sylfaen" w:hAnsi="Sylfaen"/>
          <w:lang w:val="ka-GE" w:eastAsia="x-none"/>
        </w:rPr>
        <w:t xml:space="preserve">განათლების სამინისტროსთან თანამშრომლობით </w:t>
      </w:r>
      <w:r w:rsidR="00484FBB" w:rsidRPr="007C52C4">
        <w:rPr>
          <w:rFonts w:ascii="Sylfaen" w:hAnsi="Sylfaen"/>
          <w:lang w:val="ka-GE" w:eastAsia="x-none"/>
        </w:rPr>
        <w:t>შსს აკადემიის</w:t>
      </w:r>
      <w:r>
        <w:rPr>
          <w:rFonts w:ascii="Sylfaen" w:hAnsi="Sylfaen"/>
          <w:lang w:val="ka-GE" w:eastAsia="x-none"/>
        </w:rPr>
        <w:t xml:space="preserve"> </w:t>
      </w:r>
      <w:r w:rsidRPr="007C52C4">
        <w:rPr>
          <w:rFonts w:ascii="Sylfaen" w:hAnsi="Sylfaen"/>
          <w:lang w:val="ka-GE" w:eastAsia="x-none"/>
        </w:rPr>
        <w:t>ბაზაზე</w:t>
      </w:r>
      <w:r w:rsidR="006E33F2">
        <w:rPr>
          <w:rFonts w:ascii="Sylfaen" w:hAnsi="Sylfaen"/>
          <w:lang w:val="ka-GE" w:eastAsia="x-none"/>
        </w:rPr>
        <w:t xml:space="preserve"> </w:t>
      </w:r>
      <w:r w:rsidR="00484FBB" w:rsidRPr="007C52C4">
        <w:rPr>
          <w:rFonts w:ascii="Sylfaen" w:hAnsi="Sylfaen"/>
          <w:lang w:val="ka-GE" w:eastAsia="x-none"/>
        </w:rPr>
        <w:t>მოეწყო გაცნობითი ხა</w:t>
      </w:r>
      <w:r w:rsidR="003D44B6">
        <w:rPr>
          <w:rFonts w:ascii="Sylfaen" w:hAnsi="Sylfaen"/>
          <w:lang w:val="ka-GE" w:eastAsia="x-none"/>
        </w:rPr>
        <w:softHyphen/>
      </w:r>
      <w:r w:rsidR="00484FBB" w:rsidRPr="007C52C4">
        <w:rPr>
          <w:rFonts w:ascii="Sylfaen" w:hAnsi="Sylfaen"/>
          <w:lang w:val="ka-GE" w:eastAsia="x-none"/>
        </w:rPr>
        <w:t>სია</w:t>
      </w:r>
      <w:r w:rsidR="003D44B6">
        <w:rPr>
          <w:rFonts w:ascii="Sylfaen" w:hAnsi="Sylfaen"/>
          <w:lang w:val="ka-GE" w:eastAsia="x-none"/>
        </w:rPr>
        <w:softHyphen/>
      </w:r>
      <w:r w:rsidR="00484FBB" w:rsidRPr="007C52C4">
        <w:rPr>
          <w:rFonts w:ascii="Sylfaen" w:hAnsi="Sylfaen"/>
          <w:lang w:val="ka-GE" w:eastAsia="x-none"/>
        </w:rPr>
        <w:t>თის ტურები</w:t>
      </w:r>
      <w:r>
        <w:rPr>
          <w:rFonts w:ascii="Sylfaen" w:hAnsi="Sylfaen"/>
          <w:lang w:val="ka-GE" w:eastAsia="x-none"/>
        </w:rPr>
        <w:t xml:space="preserve"> </w:t>
      </w:r>
      <w:r w:rsidRPr="000B0FD1">
        <w:rPr>
          <w:rFonts w:ascii="Sylfaen" w:hAnsi="Sylfaen"/>
          <w:color w:val="000000"/>
        </w:rPr>
        <w:t>ეთნიკურ უმ</w:t>
      </w:r>
      <w:r>
        <w:rPr>
          <w:rFonts w:ascii="Sylfaen" w:hAnsi="Sylfaen"/>
          <w:color w:val="000000"/>
        </w:rPr>
        <w:t>ცირესობ</w:t>
      </w:r>
      <w:r>
        <w:rPr>
          <w:rFonts w:ascii="Sylfaen" w:hAnsi="Sylfaen"/>
          <w:color w:val="000000"/>
          <w:lang w:val="ka-GE"/>
        </w:rPr>
        <w:t>ათა</w:t>
      </w:r>
      <w:r w:rsidR="003D44B6">
        <w:rPr>
          <w:rFonts w:ascii="Sylfaen" w:hAnsi="Sylfaen"/>
          <w:color w:val="000000"/>
          <w:lang w:val="ka-GE"/>
        </w:rPr>
        <w:t xml:space="preserve"> </w:t>
      </w:r>
      <w:r w:rsidRPr="007C52C4">
        <w:rPr>
          <w:rFonts w:ascii="Sylfaen" w:hAnsi="Sylfaen"/>
          <w:lang w:val="ka-GE" w:eastAsia="x-none"/>
        </w:rPr>
        <w:t>წარმომადგენლებისათვის</w:t>
      </w:r>
      <w:r w:rsidR="00484FBB" w:rsidRPr="007C52C4">
        <w:rPr>
          <w:rFonts w:ascii="Sylfaen" w:hAnsi="Sylfaen"/>
          <w:lang w:val="ka-GE" w:eastAsia="x-none"/>
        </w:rPr>
        <w:t>, რაც მიზნად ისახავ</w:t>
      </w:r>
      <w:r>
        <w:rPr>
          <w:rFonts w:ascii="Sylfaen" w:hAnsi="Sylfaen"/>
          <w:lang w:val="ka-GE" w:eastAsia="x-none"/>
        </w:rPr>
        <w:t>და</w:t>
      </w:r>
      <w:r w:rsidR="00484FBB" w:rsidRPr="007C52C4">
        <w:rPr>
          <w:rFonts w:ascii="Sylfaen" w:hAnsi="Sylfaen"/>
          <w:lang w:val="ka-GE" w:eastAsia="x-none"/>
        </w:rPr>
        <w:t xml:space="preserve"> სკო</w:t>
      </w:r>
      <w:r w:rsidR="003D44B6">
        <w:rPr>
          <w:rFonts w:ascii="Sylfaen" w:hAnsi="Sylfaen"/>
          <w:lang w:val="ka-GE" w:eastAsia="x-none"/>
        </w:rPr>
        <w:softHyphen/>
      </w:r>
      <w:r w:rsidR="00484FBB" w:rsidRPr="007C52C4">
        <w:rPr>
          <w:rFonts w:ascii="Sylfaen" w:hAnsi="Sylfaen"/>
          <w:lang w:val="ka-GE" w:eastAsia="x-none"/>
        </w:rPr>
        <w:t xml:space="preserve">ლის </w:t>
      </w:r>
      <w:r w:rsidRPr="007C52C4">
        <w:rPr>
          <w:rFonts w:ascii="Sylfaen" w:hAnsi="Sylfaen"/>
          <w:lang w:val="ka-GE" w:eastAsia="x-none"/>
        </w:rPr>
        <w:t>მოსწავლე</w:t>
      </w:r>
      <w:r>
        <w:rPr>
          <w:rFonts w:ascii="Sylfaen" w:hAnsi="Sylfaen"/>
          <w:lang w:val="ka-GE" w:eastAsia="x-none"/>
        </w:rPr>
        <w:t>თა</w:t>
      </w:r>
      <w:r w:rsidRPr="007C52C4">
        <w:rPr>
          <w:rFonts w:ascii="Sylfaen" w:hAnsi="Sylfaen"/>
          <w:lang w:val="ka-GE" w:eastAsia="x-none"/>
        </w:rPr>
        <w:t xml:space="preserve"> </w:t>
      </w:r>
      <w:r w:rsidR="00484FBB" w:rsidRPr="007C52C4">
        <w:rPr>
          <w:rFonts w:ascii="Sylfaen" w:hAnsi="Sylfaen"/>
          <w:lang w:val="ka-GE" w:eastAsia="x-none"/>
        </w:rPr>
        <w:t>ცნობიერების ამაღლებას</w:t>
      </w:r>
      <w:r w:rsidR="00BF3F07" w:rsidRPr="007C52C4">
        <w:rPr>
          <w:rFonts w:ascii="Sylfaen" w:hAnsi="Sylfaen"/>
          <w:lang w:val="ka-GE" w:eastAsia="x-none"/>
        </w:rPr>
        <w:t>. საანგარიშო პერიოდში</w:t>
      </w:r>
      <w:r w:rsidR="00484FBB" w:rsidRPr="007C52C4">
        <w:rPr>
          <w:rFonts w:ascii="Sylfaen" w:hAnsi="Sylfaen"/>
          <w:lang w:val="ka-GE" w:eastAsia="x-none"/>
        </w:rPr>
        <w:t xml:space="preserve"> შსს აკადემიაში სხვადასხვა </w:t>
      </w:r>
      <w:r w:rsidR="00C65598" w:rsidRPr="00A258FC">
        <w:rPr>
          <w:rFonts w:ascii="Sylfaen" w:hAnsi="Sylfaen"/>
          <w:noProof/>
          <w:lang w:val="en-GB"/>
        </w:rPr>
        <w:t>საგანმანათლებ</w:t>
      </w:r>
      <w:r w:rsidR="00C65598">
        <w:rPr>
          <w:rFonts w:ascii="Sylfaen" w:hAnsi="Sylfaen"/>
          <w:noProof/>
          <w:lang w:val="ka-GE"/>
        </w:rPr>
        <w:t>ლ</w:t>
      </w:r>
      <w:r w:rsidR="00C65598" w:rsidRPr="00A258FC">
        <w:rPr>
          <w:rFonts w:ascii="Sylfaen" w:hAnsi="Sylfaen"/>
          <w:noProof/>
          <w:lang w:val="en-GB"/>
        </w:rPr>
        <w:t>ო</w:t>
      </w:r>
      <w:r w:rsidR="00C65598">
        <w:rPr>
          <w:rFonts w:ascii="Sylfaen" w:hAnsi="Sylfaen"/>
          <w:lang w:val="ka-GE"/>
        </w:rPr>
        <w:t xml:space="preserve"> </w:t>
      </w:r>
      <w:r w:rsidR="00484FBB" w:rsidRPr="007C52C4">
        <w:rPr>
          <w:rFonts w:ascii="Sylfaen" w:hAnsi="Sylfaen"/>
          <w:lang w:val="ka-GE" w:eastAsia="x-none"/>
        </w:rPr>
        <w:t>პროგრამ</w:t>
      </w:r>
      <w:r w:rsidR="00C65598">
        <w:rPr>
          <w:rFonts w:ascii="Sylfaen" w:hAnsi="Sylfaen"/>
          <w:lang w:val="ka-GE" w:eastAsia="x-none"/>
        </w:rPr>
        <w:t>ა</w:t>
      </w:r>
      <w:r w:rsidR="00484FBB" w:rsidRPr="007C52C4">
        <w:rPr>
          <w:rFonts w:ascii="Sylfaen" w:hAnsi="Sylfaen"/>
          <w:lang w:val="ka-GE" w:eastAsia="x-none"/>
        </w:rPr>
        <w:t>ში სწავლება გაიარეს ეთნიკური უმცირესობების წარმომადგენლებმა.</w:t>
      </w:r>
    </w:p>
    <w:p w:rsidR="006F61DB" w:rsidRPr="006F61DB" w:rsidRDefault="006F61DB" w:rsidP="00E41DA2">
      <w:pPr>
        <w:spacing w:after="120" w:line="240" w:lineRule="auto"/>
        <w:ind w:right="74"/>
        <w:jc w:val="both"/>
        <w:rPr>
          <w:rFonts w:ascii="Sylfaen" w:hAnsi="Sylfaen"/>
          <w:b/>
          <w:i/>
          <w:u w:val="single"/>
          <w:lang w:val="ka-GE" w:eastAsia="x-none"/>
        </w:rPr>
      </w:pPr>
      <w:r w:rsidRPr="006F61DB">
        <w:rPr>
          <w:rFonts w:ascii="Sylfaen" w:hAnsi="Sylfaen"/>
          <w:b/>
          <w:i/>
          <w:u w:val="single"/>
          <w:lang w:val="ka-GE" w:eastAsia="x-none"/>
        </w:rPr>
        <w:t>საქართველოს სასჯელაღსრულებისა და პრობაციის სამინისტროს მიერ განხორციელებული საქმიანობა:</w:t>
      </w:r>
    </w:p>
    <w:p w:rsidR="006F61DB" w:rsidRDefault="006F61DB" w:rsidP="00E41DA2">
      <w:pPr>
        <w:spacing w:after="120" w:line="240" w:lineRule="auto"/>
        <w:ind w:right="74"/>
        <w:jc w:val="both"/>
        <w:rPr>
          <w:rFonts w:ascii="Sylfaen" w:hAnsi="Sylfaen"/>
          <w:lang w:val="ka-GE" w:eastAsia="x-none"/>
        </w:rPr>
      </w:pPr>
      <w:r w:rsidRPr="006F61DB">
        <w:rPr>
          <w:rFonts w:ascii="Sylfaen" w:hAnsi="Sylfaen"/>
          <w:lang w:val="ka-GE" w:eastAsia="x-none"/>
        </w:rPr>
        <w:t>საქართველოს სასჯელაღსრულებისა და პრობაციის სამინისტროს საქმიანობის ერთ-ერთ</w:t>
      </w:r>
      <w:r w:rsidR="00FE6876">
        <w:rPr>
          <w:rFonts w:ascii="Sylfaen" w:hAnsi="Sylfaen"/>
          <w:lang w:val="ka-GE" w:eastAsia="x-none"/>
        </w:rPr>
        <w:t>ი</w:t>
      </w:r>
      <w:r w:rsidRPr="006F61DB">
        <w:rPr>
          <w:rFonts w:ascii="Sylfaen" w:hAnsi="Sylfaen"/>
          <w:lang w:val="ka-GE" w:eastAsia="x-none"/>
        </w:rPr>
        <w:t xml:space="preserve"> პრიორიტეტულ</w:t>
      </w:r>
      <w:r w:rsidR="00FE6876">
        <w:rPr>
          <w:rFonts w:ascii="Sylfaen" w:hAnsi="Sylfaen"/>
          <w:lang w:val="ka-GE" w:eastAsia="x-none"/>
        </w:rPr>
        <w:t>ი</w:t>
      </w:r>
      <w:r w:rsidRPr="006F61DB">
        <w:rPr>
          <w:rFonts w:ascii="Sylfaen" w:hAnsi="Sylfaen"/>
          <w:lang w:val="ka-GE" w:eastAsia="x-none"/>
        </w:rPr>
        <w:t xml:space="preserve"> </w:t>
      </w:r>
      <w:r w:rsidR="00FE6876" w:rsidRPr="006F61DB">
        <w:rPr>
          <w:rFonts w:ascii="Sylfaen" w:hAnsi="Sylfaen"/>
          <w:lang w:val="ka-GE" w:eastAsia="x-none"/>
        </w:rPr>
        <w:t>მიმართულება</w:t>
      </w:r>
      <w:r w:rsidR="00FE6876">
        <w:rPr>
          <w:rFonts w:ascii="Sylfaen" w:hAnsi="Sylfaen"/>
          <w:lang w:val="ka-GE" w:eastAsia="x-none"/>
        </w:rPr>
        <w:t>ა</w:t>
      </w:r>
      <w:r w:rsidR="00FE6876" w:rsidRPr="006F61DB">
        <w:rPr>
          <w:rFonts w:ascii="Sylfaen" w:hAnsi="Sylfaen"/>
          <w:lang w:val="ka-GE" w:eastAsia="x-none"/>
        </w:rPr>
        <w:t xml:space="preserve"> </w:t>
      </w:r>
      <w:r w:rsidRPr="006F61DB">
        <w:rPr>
          <w:rFonts w:ascii="Sylfaen" w:hAnsi="Sylfaen"/>
          <w:lang w:val="ka-GE" w:eastAsia="x-none"/>
        </w:rPr>
        <w:t xml:space="preserve">პენიტენციური სისტემის რეფორმირება და </w:t>
      </w:r>
      <w:r w:rsidR="00FE6876">
        <w:rPr>
          <w:rFonts w:ascii="Sylfaen" w:hAnsi="Sylfaen"/>
          <w:lang w:val="ka-GE" w:eastAsia="x-none"/>
        </w:rPr>
        <w:t xml:space="preserve">ისეთ </w:t>
      </w:r>
      <w:r w:rsidRPr="006F61DB">
        <w:rPr>
          <w:rFonts w:ascii="Sylfaen" w:hAnsi="Sylfaen"/>
          <w:lang w:val="ka-GE" w:eastAsia="x-none"/>
        </w:rPr>
        <w:t xml:space="preserve">თანამედროვე მოქნილ </w:t>
      </w:r>
      <w:r w:rsidR="00FE6876" w:rsidRPr="006F61DB">
        <w:rPr>
          <w:rFonts w:ascii="Sylfaen" w:hAnsi="Sylfaen"/>
          <w:lang w:val="ka-GE" w:eastAsia="x-none"/>
        </w:rPr>
        <w:t>ინსტიტუ</w:t>
      </w:r>
      <w:r w:rsidR="00FE6876">
        <w:rPr>
          <w:rFonts w:ascii="Sylfaen" w:hAnsi="Sylfaen"/>
          <w:lang w:val="ka-GE" w:eastAsia="x-none"/>
        </w:rPr>
        <w:t>ტ</w:t>
      </w:r>
      <w:r w:rsidR="00FE6876" w:rsidRPr="006F61DB">
        <w:rPr>
          <w:rFonts w:ascii="Sylfaen" w:hAnsi="Sylfaen"/>
          <w:lang w:val="ka-GE" w:eastAsia="x-none"/>
        </w:rPr>
        <w:t>ად</w:t>
      </w:r>
      <w:r w:rsidR="00FE6876">
        <w:rPr>
          <w:rFonts w:ascii="Sylfaen" w:hAnsi="Sylfaen"/>
          <w:lang w:val="ka-GE" w:eastAsia="x-none"/>
        </w:rPr>
        <w:t xml:space="preserve"> გარდაქმნა</w:t>
      </w:r>
      <w:r w:rsidR="00FE6876" w:rsidRPr="006F61DB">
        <w:rPr>
          <w:rFonts w:ascii="Sylfaen" w:hAnsi="Sylfaen"/>
          <w:lang w:val="ka-GE" w:eastAsia="x-none"/>
        </w:rPr>
        <w:t xml:space="preserve">, </w:t>
      </w:r>
      <w:r w:rsidRPr="006F61DB">
        <w:rPr>
          <w:rFonts w:ascii="Sylfaen" w:hAnsi="Sylfaen"/>
          <w:lang w:val="ka-GE" w:eastAsia="x-none"/>
        </w:rPr>
        <w:t>რომელიც უზრუნველყოფს თავისუფლებააღკვეთილ პირთა უფლებების დაცვას</w:t>
      </w:r>
      <w:r w:rsidR="00FE6876">
        <w:rPr>
          <w:rFonts w:ascii="Sylfaen" w:hAnsi="Sylfaen"/>
          <w:lang w:val="ka-GE" w:eastAsia="x-none"/>
        </w:rPr>
        <w:t>,</w:t>
      </w:r>
      <w:r w:rsidRPr="006F61DB">
        <w:rPr>
          <w:rFonts w:ascii="Sylfaen" w:hAnsi="Sylfaen"/>
          <w:lang w:val="ka-GE" w:eastAsia="x-none"/>
        </w:rPr>
        <w:t xml:space="preserve"> ადამიანის უფლებების სფეროში არსებული საერთაშორისო სტანდარტების შესაბამისად.</w:t>
      </w:r>
      <w:r w:rsidR="006E33F2">
        <w:rPr>
          <w:rFonts w:ascii="Sylfaen" w:hAnsi="Sylfaen"/>
          <w:lang w:val="ka-GE" w:eastAsia="x-none"/>
        </w:rPr>
        <w:t xml:space="preserve"> </w:t>
      </w:r>
    </w:p>
    <w:p w:rsidR="006F61DB" w:rsidRPr="006F61DB" w:rsidRDefault="006F61DB" w:rsidP="00E41DA2">
      <w:pPr>
        <w:numPr>
          <w:ilvl w:val="0"/>
          <w:numId w:val="21"/>
        </w:numPr>
        <w:spacing w:after="120" w:line="240" w:lineRule="auto"/>
        <w:ind w:right="74"/>
        <w:jc w:val="both"/>
        <w:rPr>
          <w:rFonts w:ascii="Sylfaen" w:hAnsi="Sylfaen"/>
          <w:lang w:val="ka-GE" w:eastAsia="x-none"/>
        </w:rPr>
      </w:pPr>
      <w:r w:rsidRPr="006F61DB">
        <w:rPr>
          <w:rFonts w:ascii="Sylfaen" w:hAnsi="Sylfaen"/>
          <w:b/>
          <w:lang w:val="ka-GE" w:eastAsia="x-none"/>
        </w:rPr>
        <w:t>საზოგადოებრივი სერვისებისა და მიმდინარე სახელმწიფო პროგრამების შესახებ ეთნიკურ უმცირესობათა ენებზე საინფორმაციო მასალების მომზადება</w:t>
      </w:r>
      <w:r w:rsidR="006E33F2">
        <w:rPr>
          <w:rFonts w:ascii="Sylfaen" w:hAnsi="Sylfaen"/>
          <w:b/>
          <w:lang w:val="ka-GE" w:eastAsia="x-none"/>
        </w:rPr>
        <w:t xml:space="preserve"> </w:t>
      </w:r>
      <w:r w:rsidRPr="006F61DB">
        <w:rPr>
          <w:rFonts w:ascii="Sylfaen" w:hAnsi="Sylfaen"/>
          <w:b/>
          <w:lang w:val="ka-GE" w:eastAsia="x-none"/>
        </w:rPr>
        <w:t xml:space="preserve">და მათი გავრცელება. </w:t>
      </w:r>
      <w:r w:rsidRPr="006F61DB">
        <w:rPr>
          <w:rFonts w:ascii="Sylfaen" w:hAnsi="Sylfaen"/>
          <w:lang w:val="ka-GE" w:eastAsia="x-none"/>
        </w:rPr>
        <w:t xml:space="preserve">სამედიცინო </w:t>
      </w:r>
      <w:r w:rsidR="00AB6E31">
        <w:rPr>
          <w:rFonts w:ascii="Sylfaen" w:hAnsi="Sylfaen"/>
          <w:lang w:val="ka-GE" w:eastAsia="x-none"/>
        </w:rPr>
        <w:t>მომსახურების</w:t>
      </w:r>
      <w:r w:rsidR="00AB6E31" w:rsidRPr="006F61DB">
        <w:rPr>
          <w:rFonts w:ascii="Sylfaen" w:hAnsi="Sylfaen"/>
          <w:lang w:val="ka-GE" w:eastAsia="x-none"/>
        </w:rPr>
        <w:t xml:space="preserve"> </w:t>
      </w:r>
      <w:r w:rsidRPr="006F61DB">
        <w:rPr>
          <w:rFonts w:ascii="Sylfaen" w:hAnsi="Sylfaen"/>
          <w:lang w:val="ka-GE" w:eastAsia="x-none"/>
        </w:rPr>
        <w:t xml:space="preserve">შესახებ ბრალდებულ/მსჯავრდებულთათვის დაიბეჭდა პატიმრობისა და სასჯელაღსრულების დაწესებულებებში სამედიცინო მომსახურების სტანდარტის გზამკვლევი ქართულ, აზერბაიჯანულ, სომხურ, ინგლისურ, რუსულ, თურქულ და სპარსულ ენებზე. </w:t>
      </w:r>
    </w:p>
    <w:p w:rsidR="006F61DB" w:rsidRPr="006F61DB" w:rsidRDefault="006F61DB" w:rsidP="00E41DA2">
      <w:pPr>
        <w:numPr>
          <w:ilvl w:val="0"/>
          <w:numId w:val="21"/>
        </w:numPr>
        <w:spacing w:after="120" w:line="240" w:lineRule="auto"/>
        <w:ind w:right="74"/>
        <w:jc w:val="both"/>
        <w:rPr>
          <w:rFonts w:ascii="Sylfaen" w:hAnsi="Sylfaen"/>
          <w:lang w:val="ka-GE" w:eastAsia="x-none"/>
        </w:rPr>
      </w:pPr>
      <w:r w:rsidRPr="006F61DB">
        <w:rPr>
          <w:rFonts w:ascii="Sylfaen" w:hAnsi="Sylfaen"/>
          <w:b/>
          <w:lang w:val="ka-GE" w:eastAsia="x-none"/>
        </w:rPr>
        <w:t>ეთნიკურ უმცირესობებს მიკუთვნებული ბრალდებულ/მსჯავრდებულების უზრუნველყოფა სათარჯიმნო მომსახურებით.</w:t>
      </w:r>
      <w:r w:rsidRPr="006F61DB">
        <w:rPr>
          <w:rFonts w:ascii="Sylfaen" w:hAnsi="Sylfaen"/>
          <w:lang w:val="ka-GE" w:eastAsia="x-none"/>
        </w:rPr>
        <w:t xml:space="preserve"> სამინისტროსა და სათარჯიმნო ბიუროს შორის არსებული ხელშეკრულების საფუძველზე 2015 წლის განმავლობაში</w:t>
      </w:r>
      <w:r w:rsidR="006E33F2">
        <w:rPr>
          <w:rFonts w:ascii="Sylfaen" w:hAnsi="Sylfaen"/>
          <w:lang w:val="ka-GE" w:eastAsia="x-none"/>
        </w:rPr>
        <w:t xml:space="preserve"> </w:t>
      </w:r>
      <w:r w:rsidRPr="006F61DB">
        <w:rPr>
          <w:rFonts w:ascii="Sylfaen" w:hAnsi="Sylfaen"/>
          <w:lang w:val="ka-GE" w:eastAsia="x-none"/>
        </w:rPr>
        <w:t xml:space="preserve">მსჯავრდებულებმა 405-ჯერ ისარგებლეს წერილობითი თარგმანით. ამასთანავე, შესამაბისი მოთხოვნის საფუძველზე </w:t>
      </w:r>
      <w:r w:rsidR="00AB6E31" w:rsidRPr="006F61DB">
        <w:rPr>
          <w:rFonts w:ascii="Sylfaen" w:hAnsi="Sylfaen"/>
          <w:lang w:val="ka-GE" w:eastAsia="x-none"/>
        </w:rPr>
        <w:t>ზემოაღნიშნული ბიუროს მიერ</w:t>
      </w:r>
      <w:r w:rsidR="00AB6E31">
        <w:rPr>
          <w:rFonts w:ascii="Sylfaen" w:hAnsi="Sylfaen"/>
          <w:lang w:val="ka-GE" w:eastAsia="x-none"/>
        </w:rPr>
        <w:t xml:space="preserve"> </w:t>
      </w:r>
      <w:r w:rsidR="00AB6E31" w:rsidRPr="006F61DB">
        <w:rPr>
          <w:rFonts w:ascii="Sylfaen" w:hAnsi="Sylfaen"/>
          <w:lang w:val="ka-GE" w:eastAsia="x-none"/>
        </w:rPr>
        <w:t>უზრუნველყოფილ იქნა</w:t>
      </w:r>
      <w:r w:rsidR="00AB6E31">
        <w:rPr>
          <w:rFonts w:ascii="Sylfaen" w:hAnsi="Sylfaen"/>
          <w:lang w:val="ka-GE" w:eastAsia="x-none"/>
        </w:rPr>
        <w:t xml:space="preserve"> </w:t>
      </w:r>
      <w:r w:rsidRPr="006F61DB">
        <w:rPr>
          <w:rFonts w:ascii="Sylfaen" w:hAnsi="Sylfaen"/>
          <w:lang w:val="ka-GE" w:eastAsia="x-none"/>
        </w:rPr>
        <w:t>ზეპირ</w:t>
      </w:r>
      <w:r w:rsidR="00AB6E31">
        <w:rPr>
          <w:rFonts w:ascii="Sylfaen" w:hAnsi="Sylfaen"/>
          <w:lang w:val="ka-GE" w:eastAsia="x-none"/>
        </w:rPr>
        <w:t xml:space="preserve">ი </w:t>
      </w:r>
      <w:r w:rsidRPr="00273FFB">
        <w:rPr>
          <w:rFonts w:ascii="Sylfaen" w:hAnsi="Sylfaen"/>
          <w:lang w:val="ka-GE" w:eastAsia="x-none"/>
        </w:rPr>
        <w:t>თარგმანი</w:t>
      </w:r>
      <w:r w:rsidR="00AB6E31" w:rsidRPr="00273FFB">
        <w:rPr>
          <w:rFonts w:ascii="Sylfaen" w:hAnsi="Sylfaen"/>
          <w:lang w:val="ka-GE" w:eastAsia="x-none"/>
        </w:rPr>
        <w:t>ც</w:t>
      </w:r>
      <w:r w:rsidRPr="00273FFB">
        <w:rPr>
          <w:rFonts w:ascii="Sylfaen" w:hAnsi="Sylfaen"/>
          <w:lang w:val="ka-GE" w:eastAsia="x-none"/>
        </w:rPr>
        <w:t>,</w:t>
      </w:r>
      <w:r w:rsidRPr="006F61DB">
        <w:rPr>
          <w:rFonts w:ascii="Sylfaen" w:hAnsi="Sylfaen"/>
          <w:lang w:val="ka-GE" w:eastAsia="x-none"/>
        </w:rPr>
        <w:t xml:space="preserve"> კანონმდებლობით დადგენილი წესის</w:t>
      </w:r>
      <w:r w:rsidR="006E33F2">
        <w:rPr>
          <w:rFonts w:ascii="Sylfaen" w:hAnsi="Sylfaen"/>
          <w:lang w:val="ka-GE" w:eastAsia="x-none"/>
        </w:rPr>
        <w:t xml:space="preserve"> </w:t>
      </w:r>
      <w:r w:rsidRPr="006F61DB">
        <w:rPr>
          <w:rFonts w:ascii="Sylfaen" w:hAnsi="Sylfaen"/>
          <w:lang w:val="ka-GE" w:eastAsia="x-none"/>
        </w:rPr>
        <w:t>გათვალისწინებით.</w:t>
      </w:r>
    </w:p>
    <w:p w:rsidR="00F478E7" w:rsidRPr="007C52C4" w:rsidRDefault="00F478E7" w:rsidP="00E41DA2">
      <w:pPr>
        <w:spacing w:after="120" w:line="240" w:lineRule="auto"/>
        <w:ind w:left="-567" w:right="74"/>
        <w:jc w:val="both"/>
        <w:rPr>
          <w:rFonts w:ascii="Sylfaen" w:hAnsi="Sylfaen"/>
          <w:lang w:val="ka-GE" w:eastAsia="x-none"/>
        </w:rPr>
      </w:pPr>
    </w:p>
    <w:p w:rsidR="003C071A" w:rsidRPr="00D8218E" w:rsidRDefault="003C071A" w:rsidP="00E41DA2">
      <w:pPr>
        <w:spacing w:after="120" w:line="240" w:lineRule="auto"/>
        <w:ind w:right="74"/>
        <w:jc w:val="both"/>
        <w:rPr>
          <w:rFonts w:ascii="Sylfaen" w:hAnsi="Sylfaen"/>
          <w:b/>
          <w:i/>
          <w:lang w:val="ru-RU" w:eastAsia="x-none"/>
        </w:rPr>
      </w:pPr>
      <w:r w:rsidRPr="007C52C4">
        <w:rPr>
          <w:rFonts w:ascii="Sylfaen" w:hAnsi="Sylfaen"/>
          <w:b/>
          <w:i/>
          <w:lang w:val="ka-GE" w:eastAsia="x-none"/>
        </w:rPr>
        <w:t xml:space="preserve">სამცხე–ჯავახეთის, ქვემო ქართლის, კახეთის რეგიონების სახელმწიფო რწმუნებულის </w:t>
      </w:r>
      <w:r w:rsidR="00E6573E">
        <w:rPr>
          <w:rFonts w:ascii="Sylfaen" w:hAnsi="Sylfaen"/>
          <w:b/>
          <w:i/>
          <w:lang w:val="ka-GE" w:eastAsia="x-none"/>
        </w:rPr>
        <w:t>–</w:t>
      </w:r>
      <w:r w:rsidRPr="007C52C4">
        <w:rPr>
          <w:rFonts w:ascii="Sylfaen" w:hAnsi="Sylfaen"/>
          <w:b/>
          <w:i/>
          <w:lang w:val="ka-GE" w:eastAsia="x-none"/>
        </w:rPr>
        <w:t>- გუბერნატორის</w:t>
      </w:r>
      <w:r w:rsidR="006E33F2">
        <w:rPr>
          <w:rFonts w:ascii="Sylfaen" w:hAnsi="Sylfaen"/>
          <w:b/>
          <w:i/>
          <w:lang w:val="ka-GE" w:eastAsia="x-none"/>
        </w:rPr>
        <w:t xml:space="preserve"> </w:t>
      </w:r>
      <w:r w:rsidRPr="007C52C4">
        <w:rPr>
          <w:rFonts w:ascii="Sylfaen" w:hAnsi="Sylfaen"/>
          <w:b/>
          <w:i/>
          <w:lang w:val="ka-GE" w:eastAsia="x-none"/>
        </w:rPr>
        <w:t>ადმინისტრაციის მიერ განხორციელებული საქმიანობა</w:t>
      </w:r>
      <w:r w:rsidR="00D8218E">
        <w:rPr>
          <w:rFonts w:ascii="Sylfaen" w:hAnsi="Sylfaen"/>
          <w:b/>
          <w:i/>
          <w:lang w:val="ru-RU" w:eastAsia="x-none"/>
        </w:rPr>
        <w:t>:</w:t>
      </w:r>
    </w:p>
    <w:p w:rsidR="003C071A" w:rsidRPr="007C52C4" w:rsidRDefault="003C071A" w:rsidP="00E41DA2">
      <w:pPr>
        <w:spacing w:after="120" w:line="240" w:lineRule="auto"/>
        <w:ind w:right="74"/>
        <w:jc w:val="both"/>
        <w:rPr>
          <w:rFonts w:ascii="Sylfaen" w:hAnsi="Sylfaen"/>
          <w:lang w:val="ka-GE" w:eastAsia="x-none"/>
        </w:rPr>
      </w:pPr>
      <w:r w:rsidRPr="007C52C4">
        <w:rPr>
          <w:rFonts w:ascii="Sylfaen" w:hAnsi="Sylfaen"/>
          <w:lang w:val="ka-GE" w:eastAsia="x-none"/>
        </w:rPr>
        <w:lastRenderedPageBreak/>
        <w:t>საანგარიშო პერიოდში ქვემო ქართლის რეგიონის მარნეულის, დმანისის, თეთრიწყაროს, გარდაბნის</w:t>
      </w:r>
      <w:r w:rsidR="00E6573E">
        <w:rPr>
          <w:rFonts w:ascii="Sylfaen" w:hAnsi="Sylfaen"/>
          <w:lang w:val="ka-GE" w:eastAsia="x-none"/>
        </w:rPr>
        <w:t>ა</w:t>
      </w:r>
      <w:r w:rsidRPr="007C52C4">
        <w:rPr>
          <w:rFonts w:ascii="Sylfaen" w:hAnsi="Sylfaen"/>
          <w:lang w:val="ka-GE" w:eastAsia="x-none"/>
        </w:rPr>
        <w:t xml:space="preserve"> და წალკის მუნიციპალიტეტებში ადგილობრივი ხელისუფლების წარმომადგენლები </w:t>
      </w:r>
      <w:r w:rsidR="00454A16" w:rsidRPr="007C52C4">
        <w:rPr>
          <w:rFonts w:ascii="Sylfaen" w:hAnsi="Sylfaen"/>
          <w:lang w:val="ka-GE" w:eastAsia="x-none"/>
        </w:rPr>
        <w:t xml:space="preserve">პერიოდულად </w:t>
      </w:r>
      <w:r w:rsidR="00E40063">
        <w:rPr>
          <w:rFonts w:ascii="Sylfaen" w:hAnsi="Sylfaen"/>
          <w:lang w:val="ka-GE" w:eastAsia="x-none"/>
        </w:rPr>
        <w:t xml:space="preserve">მართავდნენ </w:t>
      </w:r>
      <w:r w:rsidR="00454A16" w:rsidRPr="007C52C4">
        <w:rPr>
          <w:rFonts w:ascii="Sylfaen" w:hAnsi="Sylfaen"/>
          <w:lang w:val="ka-GE" w:eastAsia="x-none"/>
        </w:rPr>
        <w:t xml:space="preserve">საინფორმაციო შეხვედრებს </w:t>
      </w:r>
      <w:r w:rsidRPr="007C52C4">
        <w:rPr>
          <w:rFonts w:ascii="Sylfaen" w:hAnsi="Sylfaen"/>
          <w:lang w:val="ka-GE" w:eastAsia="x-none"/>
        </w:rPr>
        <w:t xml:space="preserve">მოსახლეობასთან </w:t>
      </w:r>
      <w:r w:rsidR="00E6573E">
        <w:rPr>
          <w:rFonts w:ascii="Sylfaen" w:hAnsi="Sylfaen"/>
          <w:lang w:val="ka-GE" w:eastAsia="x-none"/>
        </w:rPr>
        <w:t xml:space="preserve">– </w:t>
      </w:r>
      <w:r w:rsidRPr="007C52C4">
        <w:rPr>
          <w:rFonts w:ascii="Sylfaen" w:hAnsi="Sylfaen"/>
          <w:lang w:val="ka-GE" w:eastAsia="x-none"/>
        </w:rPr>
        <w:t>საკანონმდებლო სიახლეების, ანტიდისკრიმინაციული</w:t>
      </w:r>
      <w:r w:rsidR="006E33F2">
        <w:rPr>
          <w:rFonts w:ascii="Sylfaen" w:hAnsi="Sylfaen"/>
          <w:lang w:val="ka-GE" w:eastAsia="x-none"/>
        </w:rPr>
        <w:t xml:space="preserve"> </w:t>
      </w:r>
      <w:r w:rsidRPr="007C52C4">
        <w:rPr>
          <w:rFonts w:ascii="Sylfaen" w:hAnsi="Sylfaen"/>
          <w:lang w:val="ka-GE" w:eastAsia="x-none"/>
        </w:rPr>
        <w:t xml:space="preserve">რეგულაციების, </w:t>
      </w:r>
      <w:r w:rsidR="00E6573E" w:rsidRPr="000B0FD1">
        <w:rPr>
          <w:rFonts w:ascii="Sylfaen" w:hAnsi="Sylfaen"/>
          <w:color w:val="000000"/>
        </w:rPr>
        <w:t>ეთნიკურ უმ</w:t>
      </w:r>
      <w:r w:rsidR="00E6573E">
        <w:rPr>
          <w:rFonts w:ascii="Sylfaen" w:hAnsi="Sylfaen"/>
          <w:color w:val="000000"/>
        </w:rPr>
        <w:t>ცირესობ</w:t>
      </w:r>
      <w:r w:rsidR="00E6573E">
        <w:rPr>
          <w:rFonts w:ascii="Sylfaen" w:hAnsi="Sylfaen"/>
          <w:color w:val="000000"/>
          <w:lang w:val="ka-GE"/>
        </w:rPr>
        <w:t xml:space="preserve">ათა </w:t>
      </w:r>
      <w:r w:rsidRPr="007C52C4">
        <w:rPr>
          <w:rFonts w:ascii="Sylfaen" w:hAnsi="Sylfaen"/>
          <w:lang w:val="ka-GE" w:eastAsia="x-none"/>
        </w:rPr>
        <w:t xml:space="preserve">უფლებებისა და </w:t>
      </w:r>
      <w:r w:rsidR="00E6573E">
        <w:rPr>
          <w:rFonts w:ascii="Sylfaen" w:hAnsi="Sylfaen"/>
          <w:lang w:val="ka-GE" w:eastAsia="x-none"/>
        </w:rPr>
        <w:t xml:space="preserve">შესაბამისი </w:t>
      </w:r>
      <w:r w:rsidRPr="007C52C4">
        <w:rPr>
          <w:rFonts w:ascii="Sylfaen" w:hAnsi="Sylfaen"/>
          <w:lang w:val="ka-GE" w:eastAsia="x-none"/>
        </w:rPr>
        <w:t>კანონმდებლობის გაცნობის მიზნით.</w:t>
      </w:r>
    </w:p>
    <w:p w:rsidR="003C071A" w:rsidRPr="007C52C4" w:rsidRDefault="003C071A" w:rsidP="00E41DA2">
      <w:pPr>
        <w:spacing w:after="120" w:line="240" w:lineRule="auto"/>
        <w:ind w:right="74"/>
        <w:jc w:val="both"/>
        <w:rPr>
          <w:rFonts w:ascii="Sylfaen" w:hAnsi="Sylfaen"/>
          <w:lang w:val="ka-GE" w:eastAsia="x-none"/>
        </w:rPr>
      </w:pPr>
      <w:r w:rsidRPr="007C52C4">
        <w:rPr>
          <w:rFonts w:ascii="Sylfaen" w:hAnsi="Sylfaen"/>
          <w:lang w:val="ka-GE" w:eastAsia="x-none"/>
        </w:rPr>
        <w:t>სამცხე-ჯავახეთის რეგიონში</w:t>
      </w:r>
      <w:r w:rsidR="00454A16" w:rsidRPr="007C52C4">
        <w:rPr>
          <w:rFonts w:ascii="Sylfaen" w:hAnsi="Sylfaen"/>
          <w:lang w:val="ka-GE" w:eastAsia="x-none"/>
        </w:rPr>
        <w:t xml:space="preserve"> საანგარიშო პერიოდში</w:t>
      </w:r>
      <w:r w:rsidRPr="007C52C4">
        <w:rPr>
          <w:rFonts w:ascii="Sylfaen" w:hAnsi="Sylfaen"/>
          <w:lang w:val="ka-GE" w:eastAsia="x-none"/>
        </w:rPr>
        <w:t xml:space="preserve"> ეთნიკური უმცირესობების წარმომად</w:t>
      </w:r>
      <w:r w:rsidR="000A012D">
        <w:rPr>
          <w:rFonts w:ascii="Sylfaen" w:hAnsi="Sylfaen"/>
          <w:lang w:val="ka-GE" w:eastAsia="x-none"/>
        </w:rPr>
        <w:softHyphen/>
      </w:r>
      <w:r w:rsidRPr="007C52C4">
        <w:rPr>
          <w:rFonts w:ascii="Sylfaen" w:hAnsi="Sylfaen"/>
          <w:lang w:val="ka-GE" w:eastAsia="x-none"/>
        </w:rPr>
        <w:t>გე</w:t>
      </w:r>
      <w:r w:rsidR="000A012D">
        <w:rPr>
          <w:rFonts w:ascii="Sylfaen" w:hAnsi="Sylfaen"/>
          <w:lang w:val="ka-GE" w:eastAsia="x-none"/>
        </w:rPr>
        <w:softHyphen/>
      </w:r>
      <w:r w:rsidRPr="007C52C4">
        <w:rPr>
          <w:rFonts w:ascii="Sylfaen" w:hAnsi="Sylfaen"/>
          <w:lang w:val="ka-GE" w:eastAsia="x-none"/>
        </w:rPr>
        <w:t>ნელ</w:t>
      </w:r>
      <w:r w:rsidR="000A012D">
        <w:rPr>
          <w:rFonts w:ascii="Sylfaen" w:hAnsi="Sylfaen"/>
          <w:lang w:val="ka-GE" w:eastAsia="x-none"/>
        </w:rPr>
        <w:softHyphen/>
      </w:r>
      <w:r w:rsidRPr="007C52C4">
        <w:rPr>
          <w:rFonts w:ascii="Sylfaen" w:hAnsi="Sylfaen"/>
          <w:lang w:val="ka-GE" w:eastAsia="x-none"/>
        </w:rPr>
        <w:t>თა მიმართვებზე</w:t>
      </w:r>
      <w:r w:rsidR="006E33F2">
        <w:rPr>
          <w:rFonts w:ascii="Sylfaen" w:hAnsi="Sylfaen"/>
          <w:lang w:val="ka-GE" w:eastAsia="x-none"/>
        </w:rPr>
        <w:t xml:space="preserve"> </w:t>
      </w:r>
      <w:r w:rsidRPr="007C52C4">
        <w:rPr>
          <w:rFonts w:ascii="Sylfaen" w:hAnsi="Sylfaen"/>
          <w:lang w:val="ka-GE" w:eastAsia="x-none"/>
        </w:rPr>
        <w:t>რეაგირება კანონით დადგენილი პროცედურების დაცვით</w:t>
      </w:r>
      <w:r w:rsidR="00454A16" w:rsidRPr="007C52C4">
        <w:rPr>
          <w:rFonts w:ascii="Sylfaen" w:hAnsi="Sylfaen"/>
          <w:lang w:val="ka-GE" w:eastAsia="x-none"/>
        </w:rPr>
        <w:t xml:space="preserve"> ხდებოდა</w:t>
      </w:r>
      <w:r w:rsidRPr="007C52C4">
        <w:rPr>
          <w:rFonts w:ascii="Sylfaen" w:hAnsi="Sylfaen"/>
          <w:lang w:val="ka-GE" w:eastAsia="x-none"/>
        </w:rPr>
        <w:t>. შესა</w:t>
      </w:r>
      <w:r w:rsidR="000A012D">
        <w:rPr>
          <w:rFonts w:ascii="Sylfaen" w:hAnsi="Sylfaen"/>
          <w:lang w:val="ka-GE" w:eastAsia="x-none"/>
        </w:rPr>
        <w:softHyphen/>
      </w:r>
      <w:r w:rsidRPr="007C52C4">
        <w:rPr>
          <w:rFonts w:ascii="Sylfaen" w:hAnsi="Sylfaen"/>
          <w:lang w:val="ka-GE" w:eastAsia="x-none"/>
        </w:rPr>
        <w:t>ბა</w:t>
      </w:r>
      <w:r w:rsidR="000A012D">
        <w:rPr>
          <w:rFonts w:ascii="Sylfaen" w:hAnsi="Sylfaen"/>
          <w:lang w:val="ka-GE" w:eastAsia="x-none"/>
        </w:rPr>
        <w:softHyphen/>
      </w:r>
      <w:r w:rsidRPr="007C52C4">
        <w:rPr>
          <w:rFonts w:ascii="Sylfaen" w:hAnsi="Sylfaen"/>
          <w:lang w:val="ka-GE" w:eastAsia="x-none"/>
        </w:rPr>
        <w:t>მი</w:t>
      </w:r>
      <w:r w:rsidR="000A012D">
        <w:rPr>
          <w:rFonts w:ascii="Sylfaen" w:hAnsi="Sylfaen"/>
          <w:lang w:val="ka-GE" w:eastAsia="x-none"/>
        </w:rPr>
        <w:softHyphen/>
      </w:r>
      <w:r w:rsidRPr="007C52C4">
        <w:rPr>
          <w:rFonts w:ascii="Sylfaen" w:hAnsi="Sylfaen"/>
          <w:lang w:val="ka-GE" w:eastAsia="x-none"/>
        </w:rPr>
        <w:t>სად, მოქალაქეებ</w:t>
      </w:r>
      <w:r w:rsidR="00454A16" w:rsidRPr="007C52C4">
        <w:rPr>
          <w:rFonts w:ascii="Sylfaen" w:hAnsi="Sylfaen"/>
          <w:lang w:val="ka-GE" w:eastAsia="x-none"/>
        </w:rPr>
        <w:t>ს</w:t>
      </w:r>
      <w:r w:rsidRPr="007C52C4">
        <w:rPr>
          <w:rFonts w:ascii="Sylfaen" w:hAnsi="Sylfaen"/>
          <w:lang w:val="ka-GE" w:eastAsia="x-none"/>
        </w:rPr>
        <w:t xml:space="preserve"> </w:t>
      </w:r>
      <w:r w:rsidR="00454A16" w:rsidRPr="007C52C4">
        <w:rPr>
          <w:rFonts w:ascii="Sylfaen" w:hAnsi="Sylfaen"/>
          <w:lang w:val="ka-GE" w:eastAsia="x-none"/>
        </w:rPr>
        <w:t>გაეწიათ</w:t>
      </w:r>
      <w:r w:rsidRPr="007C52C4">
        <w:rPr>
          <w:rFonts w:ascii="Sylfaen" w:hAnsi="Sylfaen"/>
          <w:lang w:val="ka-GE" w:eastAsia="x-none"/>
        </w:rPr>
        <w:t xml:space="preserve"> სათანადო დახმარება/კონსულტაცია. </w:t>
      </w:r>
      <w:r w:rsidR="009B5FAD" w:rsidRPr="007C52C4">
        <w:rPr>
          <w:rFonts w:ascii="Sylfaen" w:hAnsi="Sylfaen"/>
          <w:lang w:val="ka-GE" w:eastAsia="x-none"/>
        </w:rPr>
        <w:t xml:space="preserve">სახელმწიფო რწმუნებული-გუბერნატორი </w:t>
      </w:r>
      <w:r w:rsidR="009B5FAD">
        <w:rPr>
          <w:rFonts w:ascii="Sylfaen" w:hAnsi="Sylfaen"/>
          <w:lang w:val="ka-GE" w:eastAsia="x-none"/>
        </w:rPr>
        <w:t xml:space="preserve">სისტემატურად ხვდებოდა </w:t>
      </w:r>
      <w:r w:rsidRPr="007C52C4">
        <w:rPr>
          <w:rFonts w:ascii="Sylfaen" w:hAnsi="Sylfaen"/>
          <w:lang w:val="ka-GE" w:eastAsia="x-none"/>
        </w:rPr>
        <w:t>მოსახლეობას, მათ შო</w:t>
      </w:r>
      <w:r w:rsidR="000A012D">
        <w:rPr>
          <w:rFonts w:ascii="Sylfaen" w:hAnsi="Sylfaen"/>
          <w:lang w:val="ka-GE" w:eastAsia="x-none"/>
        </w:rPr>
        <w:softHyphen/>
      </w:r>
      <w:r w:rsidRPr="007C52C4">
        <w:rPr>
          <w:rFonts w:ascii="Sylfaen" w:hAnsi="Sylfaen"/>
          <w:lang w:val="ka-GE" w:eastAsia="x-none"/>
        </w:rPr>
        <w:t>რის ეთნიკური უმცირესობებით მჭიდროდ დასახლებულ</w:t>
      </w:r>
      <w:r w:rsidR="00CC74AA" w:rsidRPr="007C52C4">
        <w:rPr>
          <w:rFonts w:ascii="Sylfaen" w:hAnsi="Sylfaen"/>
          <w:lang w:val="ka-GE" w:eastAsia="x-none"/>
        </w:rPr>
        <w:t xml:space="preserve"> მუნიციპალიტეტებში:</w:t>
      </w:r>
      <w:r w:rsidRPr="007C52C4">
        <w:rPr>
          <w:rFonts w:ascii="Sylfaen" w:hAnsi="Sylfaen"/>
          <w:lang w:val="ka-GE" w:eastAsia="x-none"/>
        </w:rPr>
        <w:t xml:space="preserve"> ნინოწმინ</w:t>
      </w:r>
      <w:r w:rsidR="00CC74AA" w:rsidRPr="007C52C4">
        <w:rPr>
          <w:rFonts w:ascii="Sylfaen" w:hAnsi="Sylfaen"/>
          <w:lang w:val="ka-GE" w:eastAsia="x-none"/>
        </w:rPr>
        <w:t>დასა</w:t>
      </w:r>
      <w:r w:rsidRPr="007C52C4">
        <w:rPr>
          <w:rFonts w:ascii="Sylfaen" w:hAnsi="Sylfaen"/>
          <w:lang w:val="ka-GE" w:eastAsia="x-none"/>
        </w:rPr>
        <w:t xml:space="preserve"> და ახალ</w:t>
      </w:r>
      <w:r w:rsidR="000A012D">
        <w:rPr>
          <w:rFonts w:ascii="Sylfaen" w:hAnsi="Sylfaen"/>
          <w:lang w:val="ka-GE" w:eastAsia="x-none"/>
        </w:rPr>
        <w:softHyphen/>
      </w:r>
      <w:r w:rsidRPr="007C52C4">
        <w:rPr>
          <w:rFonts w:ascii="Sylfaen" w:hAnsi="Sylfaen"/>
          <w:lang w:val="ka-GE" w:eastAsia="x-none"/>
        </w:rPr>
        <w:t>ქალაქ</w:t>
      </w:r>
      <w:r w:rsidR="00CC74AA" w:rsidRPr="007C52C4">
        <w:rPr>
          <w:rFonts w:ascii="Sylfaen" w:hAnsi="Sylfaen"/>
          <w:lang w:val="ka-GE" w:eastAsia="x-none"/>
        </w:rPr>
        <w:t>ში</w:t>
      </w:r>
      <w:r w:rsidRPr="007C52C4">
        <w:rPr>
          <w:rFonts w:ascii="Sylfaen" w:hAnsi="Sylfaen"/>
          <w:lang w:val="ka-GE" w:eastAsia="x-none"/>
        </w:rPr>
        <w:t>. ეთნიკური უმცირესობების წარმომადგენლებს</w:t>
      </w:r>
      <w:r w:rsidR="006E33F2">
        <w:rPr>
          <w:rFonts w:ascii="Sylfaen" w:hAnsi="Sylfaen"/>
          <w:lang w:val="ka-GE" w:eastAsia="x-none"/>
        </w:rPr>
        <w:t xml:space="preserve"> </w:t>
      </w:r>
      <w:r w:rsidRPr="007C52C4">
        <w:rPr>
          <w:rFonts w:ascii="Sylfaen" w:hAnsi="Sylfaen"/>
          <w:lang w:val="ka-GE" w:eastAsia="x-none"/>
        </w:rPr>
        <w:t>არ შექმნიათ</w:t>
      </w:r>
      <w:r w:rsidR="006E33F2">
        <w:rPr>
          <w:rFonts w:ascii="Sylfaen" w:hAnsi="Sylfaen"/>
          <w:lang w:val="ka-GE" w:eastAsia="x-none"/>
        </w:rPr>
        <w:t xml:space="preserve"> </w:t>
      </w:r>
      <w:r w:rsidRPr="007C52C4">
        <w:rPr>
          <w:rFonts w:ascii="Sylfaen" w:hAnsi="Sylfaen"/>
          <w:lang w:val="ka-GE" w:eastAsia="x-none"/>
        </w:rPr>
        <w:t>პრობლემები სახელ</w:t>
      </w:r>
      <w:r w:rsidR="000A012D">
        <w:rPr>
          <w:rFonts w:ascii="Sylfaen" w:hAnsi="Sylfaen"/>
          <w:lang w:val="ka-GE" w:eastAsia="x-none"/>
        </w:rPr>
        <w:softHyphen/>
      </w:r>
      <w:r w:rsidRPr="007C52C4">
        <w:rPr>
          <w:rFonts w:ascii="Sylfaen" w:hAnsi="Sylfaen"/>
          <w:lang w:val="ka-GE" w:eastAsia="x-none"/>
        </w:rPr>
        <w:t>მწი</w:t>
      </w:r>
      <w:r w:rsidR="000A012D">
        <w:rPr>
          <w:rFonts w:ascii="Sylfaen" w:hAnsi="Sylfaen"/>
          <w:lang w:val="ka-GE" w:eastAsia="x-none"/>
        </w:rPr>
        <w:softHyphen/>
      </w:r>
      <w:r w:rsidRPr="007C52C4">
        <w:rPr>
          <w:rFonts w:ascii="Sylfaen" w:hAnsi="Sylfaen"/>
          <w:lang w:val="ka-GE" w:eastAsia="x-none"/>
        </w:rPr>
        <w:t>ფო ენის არცოდნის გამო,</w:t>
      </w:r>
      <w:r w:rsidR="00E40063">
        <w:rPr>
          <w:rFonts w:ascii="Sylfaen" w:hAnsi="Sylfaen"/>
          <w:lang w:val="ka-GE" w:eastAsia="x-none"/>
        </w:rPr>
        <w:t xml:space="preserve"> </w:t>
      </w:r>
      <w:r w:rsidR="00CC74AA" w:rsidRPr="007C52C4">
        <w:rPr>
          <w:rFonts w:ascii="Sylfaen" w:hAnsi="Sylfaen"/>
          <w:lang w:val="ka-GE" w:eastAsia="x-none"/>
        </w:rPr>
        <w:t xml:space="preserve">მათ მიეწოდებოდათ შესაბამისი ზეპირი </w:t>
      </w:r>
      <w:r w:rsidR="00E40063" w:rsidRPr="007C52C4">
        <w:rPr>
          <w:rFonts w:ascii="Sylfaen" w:hAnsi="Sylfaen"/>
          <w:lang w:val="ka-GE" w:eastAsia="x-none"/>
        </w:rPr>
        <w:t>განმარტებ</w:t>
      </w:r>
      <w:r w:rsidR="00E40063">
        <w:rPr>
          <w:rFonts w:ascii="Sylfaen" w:hAnsi="Sylfaen"/>
          <w:lang w:val="ka-GE" w:eastAsia="x-none"/>
        </w:rPr>
        <w:t>ა</w:t>
      </w:r>
      <w:r w:rsidR="00E40063" w:rsidRPr="007C52C4">
        <w:rPr>
          <w:rFonts w:ascii="Sylfaen" w:hAnsi="Sylfaen"/>
          <w:lang w:val="ka-GE" w:eastAsia="x-none"/>
        </w:rPr>
        <w:t xml:space="preserve"> </w:t>
      </w:r>
      <w:r w:rsidR="00CC74AA" w:rsidRPr="007C52C4">
        <w:rPr>
          <w:rFonts w:ascii="Sylfaen" w:hAnsi="Sylfaen"/>
          <w:lang w:val="ka-GE" w:eastAsia="x-none"/>
        </w:rPr>
        <w:t>მშობლიურ ან მათთვის გასაგებ ენაზე.</w:t>
      </w:r>
      <w:r w:rsidRPr="007C52C4">
        <w:rPr>
          <w:rFonts w:ascii="Sylfaen" w:hAnsi="Sylfaen"/>
          <w:lang w:val="ka-GE" w:eastAsia="x-none"/>
        </w:rPr>
        <w:t xml:space="preserve"> მხარის ადმინისტრაციასა და</w:t>
      </w:r>
      <w:r w:rsidR="006E33F2">
        <w:rPr>
          <w:rFonts w:ascii="Sylfaen" w:hAnsi="Sylfaen"/>
          <w:lang w:val="ka-GE" w:eastAsia="x-none"/>
        </w:rPr>
        <w:t xml:space="preserve"> </w:t>
      </w:r>
      <w:r w:rsidRPr="007C52C4">
        <w:rPr>
          <w:rFonts w:ascii="Sylfaen" w:hAnsi="Sylfaen"/>
          <w:lang w:val="ka-GE" w:eastAsia="x-none"/>
        </w:rPr>
        <w:t>მუნიციპალიტეტებში</w:t>
      </w:r>
      <w:r w:rsidR="006E33F2">
        <w:rPr>
          <w:rFonts w:ascii="Sylfaen" w:hAnsi="Sylfaen"/>
          <w:lang w:val="ka-GE" w:eastAsia="x-none"/>
        </w:rPr>
        <w:t xml:space="preserve"> </w:t>
      </w:r>
      <w:r w:rsidRPr="007C52C4">
        <w:rPr>
          <w:rFonts w:ascii="Sylfaen" w:hAnsi="Sylfaen"/>
          <w:lang w:val="ka-GE" w:eastAsia="x-none"/>
        </w:rPr>
        <w:t>მოქმედებს</w:t>
      </w:r>
      <w:r w:rsidR="006E33F2">
        <w:rPr>
          <w:rFonts w:ascii="Sylfaen" w:hAnsi="Sylfaen"/>
          <w:lang w:val="ka-GE" w:eastAsia="x-none"/>
        </w:rPr>
        <w:t xml:space="preserve"> </w:t>
      </w:r>
      <w:r w:rsidR="00373342" w:rsidRPr="007C52C4">
        <w:rPr>
          <w:rFonts w:ascii="Sylfaen" w:hAnsi="Sylfaen"/>
          <w:lang w:val="ka-GE" w:eastAsia="x-none"/>
        </w:rPr>
        <w:t>„</w:t>
      </w:r>
      <w:r w:rsidRPr="007C52C4">
        <w:rPr>
          <w:rFonts w:ascii="Sylfaen" w:hAnsi="Sylfaen"/>
          <w:lang w:val="ka-GE" w:eastAsia="x-none"/>
        </w:rPr>
        <w:t>ერთი ფან</w:t>
      </w:r>
      <w:r w:rsidR="000A012D">
        <w:rPr>
          <w:rFonts w:ascii="Sylfaen" w:hAnsi="Sylfaen"/>
          <w:lang w:val="ka-GE" w:eastAsia="x-none"/>
        </w:rPr>
        <w:softHyphen/>
      </w:r>
      <w:r w:rsidRPr="007C52C4">
        <w:rPr>
          <w:rFonts w:ascii="Sylfaen" w:hAnsi="Sylfaen"/>
          <w:lang w:val="ka-GE" w:eastAsia="x-none"/>
        </w:rPr>
        <w:t>ჯრის პრინციპი</w:t>
      </w:r>
      <w:r w:rsidR="00373342" w:rsidRPr="007C52C4">
        <w:rPr>
          <w:rFonts w:ascii="Sylfaen" w:hAnsi="Sylfaen"/>
          <w:lang w:val="ka-GE" w:eastAsia="x-none"/>
        </w:rPr>
        <w:t>“</w:t>
      </w:r>
      <w:r w:rsidR="00E40063">
        <w:rPr>
          <w:rFonts w:ascii="Sylfaen" w:hAnsi="Sylfaen"/>
          <w:lang w:val="ka-GE" w:eastAsia="x-none"/>
        </w:rPr>
        <w:t>;</w:t>
      </w:r>
      <w:r w:rsidRPr="007C52C4">
        <w:rPr>
          <w:rFonts w:ascii="Sylfaen" w:hAnsi="Sylfaen"/>
          <w:lang w:val="ka-GE" w:eastAsia="x-none"/>
        </w:rPr>
        <w:t xml:space="preserve"> სურვილის შემთხვევაში </w:t>
      </w:r>
      <w:r w:rsidR="00346213" w:rsidRPr="007C52C4">
        <w:rPr>
          <w:rFonts w:ascii="Sylfaen" w:hAnsi="Sylfaen"/>
          <w:lang w:val="ka-GE" w:eastAsia="x-none"/>
        </w:rPr>
        <w:t>ეთნიკურ უმცირესობ</w:t>
      </w:r>
      <w:r w:rsidR="00346213">
        <w:rPr>
          <w:rFonts w:ascii="Sylfaen" w:hAnsi="Sylfaen"/>
          <w:lang w:val="ka-GE" w:eastAsia="x-none"/>
        </w:rPr>
        <w:t>ა</w:t>
      </w:r>
      <w:r w:rsidR="00346213" w:rsidRPr="007C52C4">
        <w:rPr>
          <w:rFonts w:ascii="Sylfaen" w:hAnsi="Sylfaen"/>
          <w:lang w:val="ka-GE" w:eastAsia="x-none"/>
        </w:rPr>
        <w:t>თ</w:t>
      </w:r>
      <w:r w:rsidR="00346213">
        <w:rPr>
          <w:rFonts w:ascii="Sylfaen" w:hAnsi="Sylfaen"/>
          <w:lang w:val="ka-GE" w:eastAsia="x-none"/>
        </w:rPr>
        <w:t>ა შარმომადგენლები</w:t>
      </w:r>
      <w:r w:rsidR="00346213" w:rsidRPr="007C52C4">
        <w:rPr>
          <w:rFonts w:ascii="Sylfaen" w:hAnsi="Sylfaen"/>
          <w:lang w:val="ka-GE" w:eastAsia="x-none"/>
        </w:rPr>
        <w:t xml:space="preserve"> </w:t>
      </w:r>
      <w:r w:rsidRPr="007C52C4">
        <w:rPr>
          <w:rFonts w:ascii="Sylfaen" w:hAnsi="Sylfaen"/>
          <w:lang w:val="ka-GE" w:eastAsia="x-none"/>
        </w:rPr>
        <w:t>ხვდებიან შესაბამისი სამ</w:t>
      </w:r>
      <w:r w:rsidR="00E01161">
        <w:rPr>
          <w:rFonts w:ascii="Sylfaen" w:hAnsi="Sylfaen"/>
          <w:lang w:val="ru-RU" w:eastAsia="x-none"/>
        </w:rPr>
        <w:softHyphen/>
      </w:r>
      <w:r w:rsidRPr="007C52C4">
        <w:rPr>
          <w:rFonts w:ascii="Sylfaen" w:hAnsi="Sylfaen"/>
          <w:lang w:val="ka-GE" w:eastAsia="x-none"/>
        </w:rPr>
        <w:t>სა</w:t>
      </w:r>
      <w:r w:rsidR="00E01161">
        <w:rPr>
          <w:rFonts w:ascii="Sylfaen" w:hAnsi="Sylfaen"/>
          <w:lang w:val="ru-RU" w:eastAsia="x-none"/>
        </w:rPr>
        <w:softHyphen/>
      </w:r>
      <w:r w:rsidRPr="007C52C4">
        <w:rPr>
          <w:rFonts w:ascii="Sylfaen" w:hAnsi="Sylfaen"/>
          <w:lang w:val="ka-GE" w:eastAsia="x-none"/>
        </w:rPr>
        <w:t>ხურების წარმო</w:t>
      </w:r>
      <w:r w:rsidR="000A012D">
        <w:rPr>
          <w:rFonts w:ascii="Sylfaen" w:hAnsi="Sylfaen"/>
          <w:lang w:val="ka-GE" w:eastAsia="x-none"/>
        </w:rPr>
        <w:softHyphen/>
      </w:r>
      <w:r w:rsidRPr="007C52C4">
        <w:rPr>
          <w:rFonts w:ascii="Sylfaen" w:hAnsi="Sylfaen"/>
          <w:lang w:val="ka-GE" w:eastAsia="x-none"/>
        </w:rPr>
        <w:t>მად</w:t>
      </w:r>
      <w:r w:rsidR="000A012D">
        <w:rPr>
          <w:rFonts w:ascii="Sylfaen" w:hAnsi="Sylfaen"/>
          <w:lang w:val="ka-GE" w:eastAsia="x-none"/>
        </w:rPr>
        <w:softHyphen/>
      </w:r>
      <w:r w:rsidRPr="007C52C4">
        <w:rPr>
          <w:rFonts w:ascii="Sylfaen" w:hAnsi="Sylfaen"/>
          <w:lang w:val="ka-GE" w:eastAsia="x-none"/>
        </w:rPr>
        <w:t>გენლებს. გუბერნატორის ადმინისტრაციას</w:t>
      </w:r>
      <w:r w:rsidR="006E33F2">
        <w:rPr>
          <w:rFonts w:ascii="Sylfaen" w:hAnsi="Sylfaen"/>
          <w:lang w:val="ka-GE" w:eastAsia="x-none"/>
        </w:rPr>
        <w:t xml:space="preserve"> </w:t>
      </w:r>
      <w:r w:rsidRPr="007C52C4">
        <w:rPr>
          <w:rFonts w:ascii="Sylfaen" w:hAnsi="Sylfaen"/>
          <w:lang w:val="ka-GE" w:eastAsia="x-none"/>
        </w:rPr>
        <w:t>სხვადასხვა</w:t>
      </w:r>
      <w:r w:rsidR="006E33F2">
        <w:rPr>
          <w:rFonts w:ascii="Sylfaen" w:hAnsi="Sylfaen"/>
          <w:lang w:val="ka-GE" w:eastAsia="x-none"/>
        </w:rPr>
        <w:t xml:space="preserve"> </w:t>
      </w:r>
      <w:r w:rsidRPr="007C52C4">
        <w:rPr>
          <w:rFonts w:ascii="Sylfaen" w:hAnsi="Sylfaen"/>
          <w:lang w:val="ka-GE" w:eastAsia="x-none"/>
        </w:rPr>
        <w:t>საჭიროებეზე</w:t>
      </w:r>
      <w:r w:rsidR="006E33F2">
        <w:rPr>
          <w:rFonts w:ascii="Sylfaen" w:hAnsi="Sylfaen"/>
          <w:lang w:val="ka-GE" w:eastAsia="x-none"/>
        </w:rPr>
        <w:t xml:space="preserve"> </w:t>
      </w:r>
      <w:r w:rsidRPr="007C52C4">
        <w:rPr>
          <w:rFonts w:ascii="Sylfaen" w:hAnsi="Sylfaen"/>
          <w:lang w:val="ka-GE" w:eastAsia="x-none"/>
        </w:rPr>
        <w:t>გან</w:t>
      </w:r>
      <w:r w:rsidR="00E01161">
        <w:rPr>
          <w:rFonts w:ascii="Sylfaen" w:hAnsi="Sylfaen"/>
          <w:lang w:val="ru-RU" w:eastAsia="x-none"/>
        </w:rPr>
        <w:softHyphen/>
      </w:r>
      <w:r w:rsidRPr="007C52C4">
        <w:rPr>
          <w:rFonts w:ascii="Sylfaen" w:hAnsi="Sylfaen"/>
          <w:lang w:val="ka-GE" w:eastAsia="x-none"/>
        </w:rPr>
        <w:t>ცხადებით მიმართა 1671 მო</w:t>
      </w:r>
      <w:r w:rsidR="000A012D">
        <w:rPr>
          <w:rFonts w:ascii="Sylfaen" w:hAnsi="Sylfaen"/>
          <w:lang w:val="ka-GE" w:eastAsia="x-none"/>
        </w:rPr>
        <w:softHyphen/>
      </w:r>
      <w:r w:rsidRPr="007C52C4">
        <w:rPr>
          <w:rFonts w:ascii="Sylfaen" w:hAnsi="Sylfaen"/>
          <w:lang w:val="ka-GE" w:eastAsia="x-none"/>
        </w:rPr>
        <w:t xml:space="preserve">ქალაქემ, რომელთაგან </w:t>
      </w:r>
      <w:r w:rsidR="00E40063" w:rsidRPr="007C52C4">
        <w:rPr>
          <w:rFonts w:ascii="Sylfaen" w:hAnsi="Sylfaen"/>
          <w:lang w:val="ka-GE" w:eastAsia="x-none"/>
        </w:rPr>
        <w:t>148</w:t>
      </w:r>
      <w:r w:rsidR="00E40063">
        <w:rPr>
          <w:rFonts w:ascii="Sylfaen" w:hAnsi="Sylfaen"/>
          <w:lang w:val="ka-GE" w:eastAsia="x-none"/>
        </w:rPr>
        <w:t xml:space="preserve"> იყო </w:t>
      </w:r>
      <w:r w:rsidR="00373342" w:rsidRPr="007C52C4">
        <w:rPr>
          <w:rFonts w:ascii="Sylfaen" w:hAnsi="Sylfaen"/>
          <w:lang w:val="ka-GE" w:eastAsia="x-none"/>
        </w:rPr>
        <w:t xml:space="preserve">ეთნიკური </w:t>
      </w:r>
      <w:r w:rsidRPr="007C52C4">
        <w:rPr>
          <w:rFonts w:ascii="Sylfaen" w:hAnsi="Sylfaen"/>
          <w:lang w:val="ka-GE" w:eastAsia="x-none"/>
        </w:rPr>
        <w:t>უმცირესობის წარ</w:t>
      </w:r>
      <w:r w:rsidR="00E01161">
        <w:rPr>
          <w:rFonts w:ascii="Sylfaen" w:hAnsi="Sylfaen"/>
          <w:lang w:val="ru-RU" w:eastAsia="x-none"/>
        </w:rPr>
        <w:softHyphen/>
      </w:r>
      <w:r w:rsidRPr="007C52C4">
        <w:rPr>
          <w:rFonts w:ascii="Sylfaen" w:hAnsi="Sylfaen"/>
          <w:lang w:val="ka-GE" w:eastAsia="x-none"/>
        </w:rPr>
        <w:t xml:space="preserve">მომადგენელი. </w:t>
      </w:r>
      <w:r w:rsidR="00E40063" w:rsidRPr="00273FFB">
        <w:rPr>
          <w:rFonts w:ascii="Sylfaen" w:hAnsi="Sylfaen"/>
          <w:lang w:val="ka-GE" w:eastAsia="x-none"/>
        </w:rPr>
        <w:t>მიმართვის ძირითადი მიზეზი</w:t>
      </w:r>
      <w:r w:rsidR="00273FFB" w:rsidRPr="00273FFB">
        <w:rPr>
          <w:rFonts w:ascii="Sylfaen" w:hAnsi="Sylfaen"/>
          <w:lang w:val="ka-GE" w:eastAsia="x-none"/>
        </w:rPr>
        <w:t xml:space="preserve"> </w:t>
      </w:r>
      <w:r w:rsidR="00E40063" w:rsidRPr="00273FFB">
        <w:rPr>
          <w:rFonts w:ascii="Sylfaen" w:hAnsi="Sylfaen"/>
          <w:lang w:val="ka-GE" w:eastAsia="x-none"/>
        </w:rPr>
        <w:t>სოციალურ დახმარების თხოვნა იყო</w:t>
      </w:r>
      <w:r w:rsidR="00565263" w:rsidRPr="00273FFB">
        <w:rPr>
          <w:rFonts w:ascii="Sylfaen" w:hAnsi="Sylfaen"/>
          <w:lang w:val="ka-GE" w:eastAsia="x-none"/>
        </w:rPr>
        <w:t>.</w:t>
      </w:r>
      <w:r w:rsidR="006E33F2">
        <w:rPr>
          <w:rFonts w:ascii="Sylfaen" w:hAnsi="Sylfaen"/>
          <w:lang w:val="ka-GE" w:eastAsia="x-none"/>
        </w:rPr>
        <w:t xml:space="preserve"> </w:t>
      </w:r>
    </w:p>
    <w:p w:rsidR="00E32D6E" w:rsidRDefault="00E32D6E" w:rsidP="00E41DA2">
      <w:pPr>
        <w:spacing w:after="120" w:line="240" w:lineRule="auto"/>
        <w:ind w:left="-567" w:right="74"/>
        <w:jc w:val="both"/>
        <w:rPr>
          <w:rFonts w:ascii="Sylfaen" w:hAnsi="Sylfaen"/>
          <w:lang w:val="ka-GE" w:eastAsia="x-none"/>
        </w:rPr>
      </w:pPr>
    </w:p>
    <w:p w:rsidR="008D2765" w:rsidRPr="0002123C" w:rsidRDefault="008D2765" w:rsidP="00E41DA2">
      <w:pPr>
        <w:pStyle w:val="Heading2"/>
        <w:spacing w:before="0" w:after="120" w:line="240" w:lineRule="auto"/>
        <w:rPr>
          <w:sz w:val="24"/>
          <w:szCs w:val="24"/>
        </w:rPr>
      </w:pPr>
      <w:bookmarkStart w:id="8" w:name="_Toc448165190"/>
      <w:r w:rsidRPr="0002123C">
        <w:rPr>
          <w:rFonts w:ascii="Sylfaen" w:hAnsi="Sylfaen" w:cs="Sylfaen"/>
          <w:sz w:val="24"/>
          <w:szCs w:val="24"/>
        </w:rPr>
        <w:t>ეთნიკური</w:t>
      </w:r>
      <w:r w:rsidRPr="0002123C">
        <w:rPr>
          <w:sz w:val="24"/>
          <w:szCs w:val="24"/>
        </w:rPr>
        <w:t xml:space="preserve"> </w:t>
      </w:r>
      <w:r w:rsidRPr="0002123C">
        <w:rPr>
          <w:rFonts w:ascii="Sylfaen" w:hAnsi="Sylfaen" w:cs="Sylfaen"/>
          <w:sz w:val="24"/>
          <w:szCs w:val="24"/>
        </w:rPr>
        <w:t>უმცირესობების</w:t>
      </w:r>
      <w:r w:rsidRPr="0002123C">
        <w:rPr>
          <w:sz w:val="24"/>
          <w:szCs w:val="24"/>
        </w:rPr>
        <w:t xml:space="preserve"> </w:t>
      </w:r>
      <w:r w:rsidRPr="0002123C">
        <w:rPr>
          <w:rFonts w:ascii="Sylfaen" w:hAnsi="Sylfaen" w:cs="Sylfaen"/>
          <w:sz w:val="24"/>
          <w:szCs w:val="24"/>
        </w:rPr>
        <w:t>წარმომადგენელ</w:t>
      </w:r>
      <w:r w:rsidR="00373342" w:rsidRPr="0002123C">
        <w:rPr>
          <w:rFonts w:ascii="Sylfaen" w:hAnsi="Sylfaen" w:cs="Sylfaen"/>
          <w:sz w:val="24"/>
          <w:szCs w:val="24"/>
        </w:rPr>
        <w:t>ი</w:t>
      </w:r>
      <w:r w:rsidR="00E40063">
        <w:rPr>
          <w:rFonts w:ascii="Sylfaen" w:hAnsi="Sylfaen" w:cs="Sylfaen"/>
          <w:sz w:val="24"/>
          <w:szCs w:val="24"/>
          <w:lang w:val="ka-GE"/>
        </w:rPr>
        <w:t>-</w:t>
      </w:r>
      <w:r w:rsidRPr="0002123C">
        <w:rPr>
          <w:sz w:val="24"/>
          <w:szCs w:val="24"/>
        </w:rPr>
        <w:t xml:space="preserve"> </w:t>
      </w:r>
      <w:r w:rsidRPr="0002123C">
        <w:rPr>
          <w:rFonts w:ascii="Sylfaen" w:hAnsi="Sylfaen" w:cs="Sylfaen"/>
          <w:sz w:val="24"/>
          <w:szCs w:val="24"/>
        </w:rPr>
        <w:t>ამომრჩევლ</w:t>
      </w:r>
      <w:r w:rsidR="00373342" w:rsidRPr="0002123C">
        <w:rPr>
          <w:rFonts w:ascii="Sylfaen" w:hAnsi="Sylfaen" w:cs="Sylfaen"/>
          <w:sz w:val="24"/>
          <w:szCs w:val="24"/>
        </w:rPr>
        <w:t>ების</w:t>
      </w:r>
      <w:r w:rsidR="00E40063">
        <w:rPr>
          <w:rFonts w:ascii="Sylfaen" w:hAnsi="Sylfaen" w:cs="Sylfaen"/>
          <w:sz w:val="24"/>
          <w:szCs w:val="24"/>
          <w:lang w:val="ka-GE"/>
        </w:rPr>
        <w:t>ა</w:t>
      </w:r>
      <w:r w:rsidR="00373342" w:rsidRPr="0002123C">
        <w:rPr>
          <w:rFonts w:ascii="Sylfaen" w:hAnsi="Sylfaen" w:cs="Sylfaen"/>
          <w:sz w:val="24"/>
          <w:szCs w:val="24"/>
        </w:rPr>
        <w:t>თვის</w:t>
      </w:r>
      <w:r w:rsidRPr="0002123C">
        <w:rPr>
          <w:sz w:val="24"/>
          <w:szCs w:val="24"/>
        </w:rPr>
        <w:t xml:space="preserve"> </w:t>
      </w:r>
      <w:r w:rsidRPr="0002123C">
        <w:rPr>
          <w:rFonts w:ascii="Sylfaen" w:hAnsi="Sylfaen" w:cs="Sylfaen"/>
          <w:sz w:val="24"/>
          <w:szCs w:val="24"/>
        </w:rPr>
        <w:t>თანაბარი</w:t>
      </w:r>
      <w:r w:rsidRPr="0002123C">
        <w:rPr>
          <w:sz w:val="24"/>
          <w:szCs w:val="24"/>
        </w:rPr>
        <w:t xml:space="preserve"> </w:t>
      </w:r>
      <w:r w:rsidRPr="0002123C">
        <w:rPr>
          <w:rFonts w:ascii="Sylfaen" w:hAnsi="Sylfaen" w:cs="Sylfaen"/>
          <w:sz w:val="24"/>
          <w:szCs w:val="24"/>
        </w:rPr>
        <w:t>საარჩევნო</w:t>
      </w:r>
      <w:r w:rsidRPr="0002123C">
        <w:rPr>
          <w:sz w:val="24"/>
          <w:szCs w:val="24"/>
        </w:rPr>
        <w:t xml:space="preserve"> </w:t>
      </w:r>
      <w:r w:rsidRPr="0002123C">
        <w:rPr>
          <w:rFonts w:ascii="Sylfaen" w:hAnsi="Sylfaen" w:cs="Sylfaen"/>
          <w:sz w:val="24"/>
          <w:szCs w:val="24"/>
        </w:rPr>
        <w:t>გარემოს</w:t>
      </w:r>
      <w:r w:rsidRPr="0002123C">
        <w:rPr>
          <w:sz w:val="24"/>
          <w:szCs w:val="24"/>
        </w:rPr>
        <w:t xml:space="preserve"> </w:t>
      </w:r>
      <w:r w:rsidRPr="0002123C">
        <w:rPr>
          <w:rFonts w:ascii="Sylfaen" w:hAnsi="Sylfaen" w:cs="Sylfaen"/>
          <w:sz w:val="24"/>
          <w:szCs w:val="24"/>
        </w:rPr>
        <w:t>უზრუნველყოფა</w:t>
      </w:r>
      <w:bookmarkEnd w:id="8"/>
    </w:p>
    <w:p w:rsidR="008D2765" w:rsidRPr="007C52C4" w:rsidRDefault="008D2765" w:rsidP="00E41DA2">
      <w:pPr>
        <w:spacing w:after="120" w:line="240" w:lineRule="auto"/>
        <w:ind w:right="74"/>
        <w:jc w:val="both"/>
        <w:rPr>
          <w:rFonts w:ascii="Sylfaen" w:hAnsi="Sylfaen"/>
          <w:lang w:val="ka-GE" w:eastAsia="x-none"/>
        </w:rPr>
      </w:pPr>
      <w:r w:rsidRPr="007C52C4">
        <w:rPr>
          <w:rFonts w:ascii="Sylfaen" w:hAnsi="Sylfaen" w:cs="Sylfaen"/>
          <w:lang w:val="ka-GE"/>
        </w:rPr>
        <w:t>საანგარიშო პერიოდში</w:t>
      </w:r>
      <w:r w:rsidRPr="007C52C4">
        <w:rPr>
          <w:rFonts w:ascii="Sylfaen" w:hAnsi="Sylfaen" w:cs="Sylfaen"/>
          <w:b/>
          <w:lang w:val="ka-GE"/>
        </w:rPr>
        <w:t xml:space="preserve"> </w:t>
      </w:r>
      <w:r w:rsidR="00E17F47" w:rsidRPr="007C52C4">
        <w:rPr>
          <w:rFonts w:ascii="Sylfaen" w:hAnsi="Sylfaen" w:cs="Sylfaen"/>
          <w:b/>
          <w:lang w:val="ka-GE"/>
        </w:rPr>
        <w:t>საქართველოს ცენტრალური საარჩევნო კომისია</w:t>
      </w:r>
      <w:r w:rsidR="00E17F47" w:rsidRPr="007C52C4">
        <w:rPr>
          <w:rFonts w:ascii="Sylfaen" w:hAnsi="Sylfaen" w:cs="Sylfaen"/>
          <w:lang w:val="ka-GE"/>
        </w:rPr>
        <w:t xml:space="preserve"> (ცესკო)</w:t>
      </w:r>
      <w:r w:rsidRPr="007C52C4">
        <w:rPr>
          <w:rFonts w:ascii="Sylfaen" w:hAnsi="Sylfaen" w:cs="Sylfaen"/>
          <w:lang w:val="ka-GE"/>
        </w:rPr>
        <w:t xml:space="preserve"> </w:t>
      </w:r>
      <w:r w:rsidR="00E17F47" w:rsidRPr="007C52C4">
        <w:rPr>
          <w:rFonts w:ascii="Sylfaen" w:hAnsi="Sylfaen" w:cs="Sylfaen"/>
          <w:lang w:val="ka-GE"/>
        </w:rPr>
        <w:t xml:space="preserve">აქტიურად განაგრძობდა </w:t>
      </w:r>
      <w:r w:rsidRPr="007C52C4">
        <w:rPr>
          <w:rFonts w:ascii="Sylfaen" w:hAnsi="Sylfaen" w:cs="Sylfaen"/>
          <w:lang w:val="ka-GE"/>
        </w:rPr>
        <w:t>საქმიანობას</w:t>
      </w:r>
      <w:r w:rsidR="00E17F47" w:rsidRPr="007C52C4">
        <w:rPr>
          <w:rFonts w:ascii="Sylfaen" w:hAnsi="Sylfaen" w:cs="Sylfaen"/>
          <w:lang w:val="ka-GE"/>
        </w:rPr>
        <w:t xml:space="preserve"> ეთნიკური უმცირესობების წარმომადგენელ</w:t>
      </w:r>
      <w:r w:rsidR="00373342" w:rsidRPr="007C52C4">
        <w:rPr>
          <w:rFonts w:ascii="Sylfaen" w:hAnsi="Sylfaen" w:cs="Sylfaen"/>
          <w:lang w:val="ka-GE"/>
        </w:rPr>
        <w:t>ი</w:t>
      </w:r>
      <w:r w:rsidR="00E40063">
        <w:rPr>
          <w:rFonts w:ascii="Sylfaen" w:hAnsi="Sylfaen" w:cs="Sylfaen"/>
          <w:lang w:val="ka-GE"/>
        </w:rPr>
        <w:t>-</w:t>
      </w:r>
      <w:r w:rsidR="00E40063" w:rsidRPr="007C52C4">
        <w:rPr>
          <w:rFonts w:ascii="Sylfaen" w:hAnsi="Sylfaen" w:cs="Sylfaen"/>
          <w:lang w:val="ka-GE"/>
        </w:rPr>
        <w:t>ამომრჩეველ</w:t>
      </w:r>
      <w:r w:rsidR="00E40063">
        <w:rPr>
          <w:rFonts w:ascii="Sylfaen" w:hAnsi="Sylfaen" w:cs="Sylfaen"/>
          <w:lang w:val="ka-GE"/>
        </w:rPr>
        <w:t>თა</w:t>
      </w:r>
      <w:r w:rsidR="00E40063" w:rsidRPr="007C52C4">
        <w:rPr>
          <w:rFonts w:ascii="Sylfaen" w:hAnsi="Sylfaen" w:cs="Sylfaen"/>
          <w:lang w:val="ka-GE"/>
        </w:rPr>
        <w:t xml:space="preserve">თვის </w:t>
      </w:r>
      <w:r w:rsidR="00E17F47" w:rsidRPr="007C52C4">
        <w:rPr>
          <w:rFonts w:ascii="Sylfaen" w:hAnsi="Sylfaen" w:cs="Sylfaen"/>
          <w:lang w:val="ka-GE"/>
        </w:rPr>
        <w:t>თანაბარი საარჩევნო გარემოს შესაქმნელად</w:t>
      </w:r>
      <w:r w:rsidR="00373342" w:rsidRPr="007C52C4">
        <w:rPr>
          <w:rFonts w:ascii="Sylfaen" w:hAnsi="Sylfaen" w:cs="Sylfaen"/>
          <w:lang w:val="ka-GE"/>
        </w:rPr>
        <w:t>.</w:t>
      </w:r>
      <w:r w:rsidR="00E17F47" w:rsidRPr="007C52C4">
        <w:rPr>
          <w:rFonts w:ascii="Sylfaen" w:hAnsi="Sylfaen" w:cs="Sylfaen"/>
          <w:lang w:val="ka-GE"/>
        </w:rPr>
        <w:t xml:space="preserve"> </w:t>
      </w:r>
      <w:r w:rsidR="00273FFB" w:rsidRPr="00273FFB">
        <w:rPr>
          <w:rFonts w:ascii="Sylfaen" w:hAnsi="Sylfaen" w:cs="Sylfaen"/>
          <w:lang w:val="ka-GE"/>
        </w:rPr>
        <w:t xml:space="preserve">რიგი </w:t>
      </w:r>
      <w:r w:rsidR="00E40063" w:rsidRPr="00273FFB">
        <w:rPr>
          <w:rFonts w:ascii="Sylfaen" w:hAnsi="Sylfaen" w:cs="Sylfaen"/>
          <w:lang w:val="ka-GE"/>
        </w:rPr>
        <w:t>ღონისძიებ</w:t>
      </w:r>
      <w:r w:rsidR="00273FFB" w:rsidRPr="00273FFB">
        <w:rPr>
          <w:rFonts w:ascii="Sylfaen" w:hAnsi="Sylfaen" w:cs="Sylfaen"/>
          <w:lang w:val="ka-GE"/>
        </w:rPr>
        <w:t>ები</w:t>
      </w:r>
      <w:r w:rsidR="00E40063" w:rsidRPr="00273FFB">
        <w:rPr>
          <w:rFonts w:ascii="Sylfaen" w:hAnsi="Sylfaen" w:cs="Sylfaen"/>
          <w:lang w:val="ka-GE"/>
        </w:rPr>
        <w:t xml:space="preserve"> განხორციელდა</w:t>
      </w:r>
      <w:r w:rsidR="00373342" w:rsidRPr="00273FFB">
        <w:rPr>
          <w:rFonts w:ascii="Sylfaen" w:hAnsi="Sylfaen" w:cs="Sylfaen"/>
          <w:lang w:val="ka-GE"/>
        </w:rPr>
        <w:t xml:space="preserve">. </w:t>
      </w:r>
      <w:r w:rsidR="00E17F47" w:rsidRPr="00273FFB">
        <w:rPr>
          <w:rFonts w:ascii="Sylfaen" w:hAnsi="Sylfaen" w:cs="Sylfaen"/>
          <w:lang w:val="ka-GE"/>
        </w:rPr>
        <w:t>საქართველოს</w:t>
      </w:r>
      <w:r w:rsidR="00E17F47" w:rsidRPr="007C52C4">
        <w:rPr>
          <w:rFonts w:ascii="Sylfaen" w:hAnsi="Sylfaen" w:cs="Sylfaen"/>
          <w:lang w:val="ka-GE"/>
        </w:rPr>
        <w:t xml:space="preserve"> საარჩევნო ადმინისტრაციამ ზოგიერთ საარჩევნო ოლქში ჩაატარა ადგილობრივი თვითმმართველობის წარმომადგენლობითი ორგანოს - საკრებულოსა და საქართველოს პარლამენტის შუალედური არჩევნები.</w:t>
      </w:r>
    </w:p>
    <w:p w:rsidR="00BE5331" w:rsidRPr="007C52C4" w:rsidRDefault="00BE5331" w:rsidP="00E41DA2">
      <w:pPr>
        <w:spacing w:after="120" w:line="240" w:lineRule="auto"/>
        <w:ind w:left="-567" w:right="74"/>
        <w:jc w:val="both"/>
        <w:rPr>
          <w:rFonts w:ascii="Sylfaen" w:hAnsi="Sylfaen"/>
          <w:lang w:val="ka-GE" w:eastAsia="x-none"/>
        </w:rPr>
      </w:pPr>
    </w:p>
    <w:p w:rsidR="00E17F47" w:rsidRPr="002834DA" w:rsidRDefault="00E17F47" w:rsidP="00E41DA2">
      <w:pPr>
        <w:spacing w:after="120" w:line="240" w:lineRule="auto"/>
        <w:ind w:right="74"/>
        <w:jc w:val="both"/>
        <w:rPr>
          <w:rFonts w:ascii="Sylfaen" w:hAnsi="Sylfaen"/>
          <w:b/>
          <w:lang w:val="ka-GE" w:eastAsia="x-none"/>
        </w:rPr>
      </w:pPr>
      <w:r w:rsidRPr="002834DA">
        <w:rPr>
          <w:rFonts w:ascii="Sylfaen" w:hAnsi="Sylfaen" w:cs="Sylfaen"/>
          <w:b/>
          <w:bCs/>
          <w:i/>
          <w:lang w:val="ka-GE"/>
        </w:rPr>
        <w:t>საარჩევნო</w:t>
      </w:r>
      <w:r w:rsidRPr="002834DA">
        <w:rPr>
          <w:rFonts w:ascii="Sylfaen,Bold" w:hAnsi="Sylfaen,Bold" w:cs="Sylfaen,Bold"/>
          <w:b/>
          <w:bCs/>
          <w:i/>
          <w:lang w:val="ka-GE"/>
        </w:rPr>
        <w:t xml:space="preserve"> </w:t>
      </w:r>
      <w:r w:rsidRPr="002834DA">
        <w:rPr>
          <w:rFonts w:ascii="Sylfaen" w:hAnsi="Sylfaen" w:cs="Sylfaen"/>
          <w:b/>
          <w:bCs/>
          <w:i/>
          <w:lang w:val="ka-GE"/>
        </w:rPr>
        <w:t>პროცედურებთან</w:t>
      </w:r>
      <w:r w:rsidRPr="002834DA">
        <w:rPr>
          <w:rFonts w:ascii="Sylfaen,Bold" w:hAnsi="Sylfaen,Bold" w:cs="Sylfaen,Bold"/>
          <w:b/>
          <w:bCs/>
          <w:i/>
          <w:lang w:val="ka-GE"/>
        </w:rPr>
        <w:t xml:space="preserve"> </w:t>
      </w:r>
      <w:r w:rsidRPr="002834DA">
        <w:rPr>
          <w:rFonts w:ascii="Sylfaen" w:hAnsi="Sylfaen" w:cs="Sylfaen"/>
          <w:b/>
          <w:bCs/>
          <w:i/>
          <w:lang w:val="ka-GE"/>
        </w:rPr>
        <w:t>დაკავშირებული</w:t>
      </w:r>
      <w:r w:rsidRPr="002834DA">
        <w:rPr>
          <w:rFonts w:ascii="Sylfaen,Bold" w:hAnsi="Sylfaen,Bold" w:cs="Sylfaen,Bold"/>
          <w:b/>
          <w:bCs/>
          <w:i/>
          <w:lang w:val="ka-GE"/>
        </w:rPr>
        <w:t xml:space="preserve"> </w:t>
      </w:r>
      <w:r w:rsidRPr="002834DA">
        <w:rPr>
          <w:rFonts w:ascii="Sylfaen" w:hAnsi="Sylfaen" w:cs="Sylfaen"/>
          <w:b/>
          <w:bCs/>
          <w:i/>
          <w:lang w:val="ka-GE"/>
        </w:rPr>
        <w:t>მასალების</w:t>
      </w:r>
      <w:r w:rsidRPr="002834DA">
        <w:rPr>
          <w:rFonts w:ascii="Sylfaen,Bold" w:hAnsi="Sylfaen,Bold" w:cs="Sylfaen,Bold"/>
          <w:b/>
          <w:bCs/>
          <w:i/>
          <w:lang w:val="ka-GE"/>
        </w:rPr>
        <w:t xml:space="preserve"> </w:t>
      </w:r>
      <w:r w:rsidRPr="002834DA">
        <w:rPr>
          <w:rFonts w:ascii="Sylfaen" w:hAnsi="Sylfaen" w:cs="Sylfaen"/>
          <w:b/>
          <w:bCs/>
          <w:i/>
          <w:lang w:val="ka-GE"/>
        </w:rPr>
        <w:t>თარგმნა ეთნიკურ</w:t>
      </w:r>
      <w:r w:rsidRPr="002834DA">
        <w:rPr>
          <w:rFonts w:ascii="Sylfaen" w:hAnsi="Sylfaen" w:cs="Sylfaen,Bold"/>
          <w:b/>
          <w:bCs/>
          <w:i/>
          <w:lang w:val="ka-GE"/>
        </w:rPr>
        <w:t xml:space="preserve"> </w:t>
      </w:r>
      <w:r w:rsidRPr="002834DA">
        <w:rPr>
          <w:rFonts w:ascii="Sylfaen" w:hAnsi="Sylfaen" w:cs="Sylfaen"/>
          <w:b/>
          <w:bCs/>
          <w:i/>
          <w:lang w:val="ka-GE"/>
        </w:rPr>
        <w:t>უმცირესობათა</w:t>
      </w:r>
      <w:r w:rsidRPr="002834DA">
        <w:rPr>
          <w:rFonts w:ascii="Sylfaen,Bold" w:hAnsi="Sylfaen,Bold" w:cs="Sylfaen,Bold"/>
          <w:b/>
          <w:bCs/>
          <w:i/>
          <w:lang w:val="ka-GE"/>
        </w:rPr>
        <w:t xml:space="preserve"> </w:t>
      </w:r>
      <w:r w:rsidRPr="002834DA">
        <w:rPr>
          <w:rFonts w:ascii="Sylfaen" w:hAnsi="Sylfaen" w:cs="Sylfaen"/>
          <w:b/>
          <w:bCs/>
          <w:i/>
          <w:lang w:val="ka-GE"/>
        </w:rPr>
        <w:t>ენებზე</w:t>
      </w:r>
    </w:p>
    <w:p w:rsidR="00E17F47" w:rsidRPr="007C52C4" w:rsidRDefault="00E17F47" w:rsidP="00E41DA2">
      <w:pPr>
        <w:numPr>
          <w:ilvl w:val="0"/>
          <w:numId w:val="20"/>
        </w:numPr>
        <w:autoSpaceDE w:val="0"/>
        <w:autoSpaceDN w:val="0"/>
        <w:adjustRightInd w:val="0"/>
        <w:spacing w:after="120" w:line="240" w:lineRule="auto"/>
        <w:ind w:left="709" w:hanging="283"/>
        <w:jc w:val="both"/>
        <w:rPr>
          <w:rFonts w:ascii="Sylfaen" w:hAnsi="Sylfaen" w:cs="Sylfaen"/>
          <w:lang w:val="ka-GE"/>
        </w:rPr>
      </w:pPr>
      <w:r w:rsidRPr="007C52C4">
        <w:rPr>
          <w:rFonts w:ascii="Sylfaen" w:hAnsi="Sylfaen" w:cs="Sylfaen"/>
          <w:lang w:val="ka-GE"/>
        </w:rPr>
        <w:t>საქართველოს პარლამენტის 2015 წლის 31 ოქტომბრის შუალედური არჩევნებისთვის სა</w:t>
      </w:r>
      <w:r w:rsidR="00E01161">
        <w:rPr>
          <w:rFonts w:ascii="Sylfaen" w:hAnsi="Sylfaen" w:cs="Sylfaen"/>
          <w:lang w:val="ru-RU"/>
        </w:rPr>
        <w:softHyphen/>
      </w:r>
      <w:r w:rsidRPr="007C52C4">
        <w:rPr>
          <w:rFonts w:ascii="Sylfaen" w:hAnsi="Sylfaen" w:cs="Sylfaen"/>
          <w:lang w:val="ka-GE"/>
        </w:rPr>
        <w:t>გა</w:t>
      </w:r>
      <w:r w:rsidR="00E01161">
        <w:rPr>
          <w:rFonts w:ascii="Sylfaen" w:hAnsi="Sylfaen" w:cs="Sylfaen"/>
          <w:lang w:val="ru-RU"/>
        </w:rPr>
        <w:softHyphen/>
      </w:r>
      <w:r w:rsidRPr="007C52C4">
        <w:rPr>
          <w:rFonts w:ascii="Sylfaen" w:hAnsi="Sylfaen" w:cs="Sylfaen"/>
          <w:lang w:val="ka-GE"/>
        </w:rPr>
        <w:t>რეჯოს საოლქო საარჩევნო კომისიაში შექმნილი 12 საარჩევნო უბნის მიხედვით, აზერ</w:t>
      </w:r>
      <w:r w:rsidR="00E01161">
        <w:rPr>
          <w:rFonts w:ascii="Sylfaen" w:hAnsi="Sylfaen" w:cs="Sylfaen"/>
          <w:lang w:val="ru-RU"/>
        </w:rPr>
        <w:softHyphen/>
      </w:r>
      <w:r w:rsidRPr="007C52C4">
        <w:rPr>
          <w:rFonts w:ascii="Sylfaen" w:hAnsi="Sylfaen" w:cs="Sylfaen"/>
          <w:lang w:val="ka-GE"/>
        </w:rPr>
        <w:t>ბაიჯანელი ამომრჩევლებით კომპაქტურად დასახლებული ადგილების გათვალის</w:t>
      </w:r>
      <w:r w:rsidR="00E01161">
        <w:rPr>
          <w:rFonts w:ascii="Sylfaen" w:hAnsi="Sylfaen" w:cs="Sylfaen"/>
          <w:lang w:val="ru-RU"/>
        </w:rPr>
        <w:softHyphen/>
      </w:r>
      <w:r w:rsidRPr="007C52C4">
        <w:rPr>
          <w:rFonts w:ascii="Sylfaen" w:hAnsi="Sylfaen" w:cs="Sylfaen"/>
          <w:lang w:val="ka-GE"/>
        </w:rPr>
        <w:t>წი</w:t>
      </w:r>
      <w:r w:rsidR="00E01161">
        <w:rPr>
          <w:rFonts w:ascii="Sylfaen" w:hAnsi="Sylfaen" w:cs="Sylfaen"/>
          <w:lang w:val="ru-RU"/>
        </w:rPr>
        <w:softHyphen/>
      </w:r>
      <w:r w:rsidRPr="007C52C4">
        <w:rPr>
          <w:rFonts w:ascii="Sylfaen" w:hAnsi="Sylfaen" w:cs="Sylfaen"/>
          <w:lang w:val="ka-GE"/>
        </w:rPr>
        <w:t>ნებით</w:t>
      </w:r>
      <w:r w:rsidRPr="007C52C4">
        <w:rPr>
          <w:rStyle w:val="FootnoteReference"/>
          <w:rFonts w:ascii="Sylfaen" w:hAnsi="Sylfaen" w:cs="Sylfaen"/>
          <w:lang w:val="ka-GE"/>
        </w:rPr>
        <w:footnoteReference w:id="2"/>
      </w:r>
      <w:r w:rsidRPr="007C52C4">
        <w:rPr>
          <w:rFonts w:ascii="Sylfaen" w:hAnsi="Sylfaen" w:cs="Sylfaen"/>
          <w:lang w:val="ka-GE"/>
        </w:rPr>
        <w:t>, ითარგმნა და დაიბეჭდა ორენოვანი (ქართულ-აზერბაიჯანული) საარჩევნო ბიუ</w:t>
      </w:r>
      <w:r w:rsidR="00E01161">
        <w:rPr>
          <w:rFonts w:ascii="Sylfaen" w:hAnsi="Sylfaen" w:cs="Sylfaen"/>
          <w:lang w:val="ru-RU"/>
        </w:rPr>
        <w:softHyphen/>
      </w:r>
      <w:r w:rsidRPr="007C52C4">
        <w:rPr>
          <w:rFonts w:ascii="Sylfaen" w:hAnsi="Sylfaen" w:cs="Sylfaen"/>
          <w:lang w:val="ka-GE"/>
        </w:rPr>
        <w:t>ლე</w:t>
      </w:r>
      <w:r w:rsidR="00E01161">
        <w:rPr>
          <w:rFonts w:ascii="Sylfaen" w:hAnsi="Sylfaen" w:cs="Sylfaen"/>
          <w:lang w:val="ru-RU"/>
        </w:rPr>
        <w:softHyphen/>
      </w:r>
      <w:r w:rsidRPr="007C52C4">
        <w:rPr>
          <w:rFonts w:ascii="Sylfaen" w:hAnsi="Sylfaen" w:cs="Sylfaen"/>
          <w:lang w:val="ka-GE"/>
        </w:rPr>
        <w:t>ტენი. ასევე, აზერბაიჯანულ ენაზე ითარგმნა ამომრჩეველთა ერთიანი სია, ამომრჩეველთა სამახსოვრო და ბიულეტენის შევსების წესი.</w:t>
      </w:r>
    </w:p>
    <w:p w:rsidR="008D2765" w:rsidRPr="007C52C4" w:rsidRDefault="00E17F47" w:rsidP="00E41DA2">
      <w:pPr>
        <w:numPr>
          <w:ilvl w:val="0"/>
          <w:numId w:val="20"/>
        </w:numPr>
        <w:autoSpaceDE w:val="0"/>
        <w:autoSpaceDN w:val="0"/>
        <w:adjustRightInd w:val="0"/>
        <w:spacing w:after="120" w:line="240" w:lineRule="auto"/>
        <w:ind w:left="709" w:hanging="283"/>
        <w:jc w:val="both"/>
        <w:rPr>
          <w:rFonts w:ascii="Sylfaen" w:hAnsi="Sylfaen" w:cs="Sylfaen,Bold"/>
          <w:b/>
          <w:bCs/>
          <w:lang w:val="ka-GE"/>
        </w:rPr>
      </w:pPr>
      <w:r w:rsidRPr="007C52C4">
        <w:rPr>
          <w:rFonts w:ascii="Sylfaen" w:hAnsi="Sylfaen" w:cs="Sylfaen"/>
          <w:lang w:val="ka-GE"/>
        </w:rPr>
        <w:lastRenderedPageBreak/>
        <w:t>საუბნო საარჩევნო კომისიის აზერბაიჯანელი წევრებისათვის ქართულ</w:t>
      </w:r>
      <w:r w:rsidR="00CF206D">
        <w:rPr>
          <w:rFonts w:ascii="Sylfaen" w:hAnsi="Sylfaen" w:cs="Sylfaen"/>
          <w:lang w:val="ka-GE"/>
        </w:rPr>
        <w:t xml:space="preserve">იდან </w:t>
      </w:r>
      <w:r w:rsidRPr="007C52C4">
        <w:rPr>
          <w:rFonts w:ascii="Sylfaen" w:hAnsi="Sylfaen" w:cs="Sylfaen"/>
          <w:lang w:val="ka-GE"/>
        </w:rPr>
        <w:t>აზერბაიჯანულ ენაზე ითარგმნა და დაიბეჭდა: საუბნო საარჩევნო კომისიის წევრთა სახელმძღვანელო ინსტრუქცია, კომისიის თავმჯდომარის სამახსოვრო ინსტრუქცია, ამომრჩეველთა ნაკადის მომწესრიგებელი კომისიის წევრის ფუნქციები, საუბნო საარჩევნო კომისიის მდივნის უფ</w:t>
      </w:r>
      <w:r w:rsidR="002834DA" w:rsidRPr="002834DA">
        <w:rPr>
          <w:rFonts w:ascii="Sylfaen" w:hAnsi="Sylfaen" w:cs="Sylfaen"/>
          <w:lang w:val="ka-GE"/>
        </w:rPr>
        <w:softHyphen/>
      </w:r>
      <w:r w:rsidRPr="007C52C4">
        <w:rPr>
          <w:rFonts w:ascii="Sylfaen" w:hAnsi="Sylfaen" w:cs="Sylfaen"/>
          <w:lang w:val="ka-GE"/>
        </w:rPr>
        <w:t>ლე</w:t>
      </w:r>
      <w:r w:rsidR="002834DA" w:rsidRPr="002834DA">
        <w:rPr>
          <w:rFonts w:ascii="Sylfaen" w:hAnsi="Sylfaen" w:cs="Sylfaen"/>
          <w:lang w:val="ka-GE"/>
        </w:rPr>
        <w:softHyphen/>
      </w:r>
      <w:r w:rsidRPr="007C52C4">
        <w:rPr>
          <w:rFonts w:ascii="Sylfaen" w:hAnsi="Sylfaen" w:cs="Sylfaen"/>
          <w:lang w:val="ka-GE"/>
        </w:rPr>
        <w:t xml:space="preserve">ბამოსილება კენჭისყრის დღეს, ამომრჩეველთა </w:t>
      </w:r>
      <w:r w:rsidR="00E40063">
        <w:rPr>
          <w:rFonts w:ascii="Sylfaen" w:hAnsi="Sylfaen" w:cs="Sylfaen"/>
          <w:lang w:val="ka-GE"/>
        </w:rPr>
        <w:t>სა</w:t>
      </w:r>
      <w:r w:rsidR="00E40063" w:rsidRPr="007C52C4">
        <w:rPr>
          <w:rFonts w:ascii="Sylfaen" w:hAnsi="Sylfaen" w:cs="Sylfaen"/>
          <w:lang w:val="ka-GE"/>
        </w:rPr>
        <w:t>რეგისტრა</w:t>
      </w:r>
      <w:r w:rsidR="00E40063">
        <w:rPr>
          <w:rFonts w:ascii="Sylfaen" w:hAnsi="Sylfaen" w:cs="Sylfaen"/>
          <w:lang w:val="ka-GE"/>
        </w:rPr>
        <w:t>ციო</w:t>
      </w:r>
      <w:r w:rsidR="00E40063" w:rsidRPr="007C52C4">
        <w:rPr>
          <w:rFonts w:ascii="Sylfaen" w:hAnsi="Sylfaen" w:cs="Sylfaen"/>
          <w:lang w:val="ka-GE"/>
        </w:rPr>
        <w:t xml:space="preserve"> </w:t>
      </w:r>
      <w:r w:rsidRPr="007C52C4">
        <w:rPr>
          <w:rFonts w:ascii="Sylfaen" w:hAnsi="Sylfaen" w:cs="Sylfaen"/>
          <w:lang w:val="ka-GE"/>
        </w:rPr>
        <w:t>კომისიის წევრის ფუნ</w:t>
      </w:r>
      <w:r w:rsidR="002834DA" w:rsidRPr="002834DA">
        <w:rPr>
          <w:rFonts w:ascii="Sylfaen" w:hAnsi="Sylfaen" w:cs="Sylfaen"/>
          <w:lang w:val="ka-GE"/>
        </w:rPr>
        <w:softHyphen/>
      </w:r>
      <w:r w:rsidRPr="007C52C4">
        <w:rPr>
          <w:rFonts w:ascii="Sylfaen" w:hAnsi="Sylfaen" w:cs="Sylfaen"/>
          <w:lang w:val="ka-GE"/>
        </w:rPr>
        <w:t>ქციები, საარჩევნო ყუთისა და სპეციალური კონვერტების ზედამხედველი კომისი</w:t>
      </w:r>
      <w:r w:rsidR="0088032F" w:rsidRPr="007C52C4">
        <w:rPr>
          <w:rFonts w:ascii="Sylfaen" w:hAnsi="Sylfaen" w:cs="Sylfaen"/>
          <w:lang w:val="ka-GE"/>
        </w:rPr>
        <w:t>ი</w:t>
      </w:r>
      <w:r w:rsidRPr="007C52C4">
        <w:rPr>
          <w:rFonts w:ascii="Sylfaen" w:hAnsi="Sylfaen" w:cs="Sylfaen"/>
          <w:lang w:val="ka-GE"/>
        </w:rPr>
        <w:t>ს წევრის ფუნქციები, გადასატანი საარჩევნო ყუთის თანმხლები კომისიის წევრის ფუნქციები და შეზღუდული შესაძლებლობის მქონე ამომრჩევლებთან კენჭისყრის უბანში მოპყრობის შესახებ ინსტრუქცია. ამასთანავე, საუბნო საარჩევნო კომისიის წევრთა სასწავლო ფილმი ,,კენჭისყრის დღის პროცედურები“ ხელმისაწვდომი იყო სუბტიტრებით.</w:t>
      </w:r>
      <w:r w:rsidR="006E33F2">
        <w:rPr>
          <w:rFonts w:ascii="Sylfaen" w:hAnsi="Sylfaen" w:cs="Sylfaen"/>
          <w:lang w:val="ka-GE"/>
        </w:rPr>
        <w:t xml:space="preserve"> </w:t>
      </w:r>
      <w:r w:rsidR="008D2765" w:rsidRPr="007C52C4">
        <w:rPr>
          <w:rFonts w:ascii="Sylfaen" w:hAnsi="Sylfaen" w:cs="Sylfaen"/>
          <w:lang w:val="ka-GE"/>
        </w:rPr>
        <w:t>ამომრჩე</w:t>
      </w:r>
      <w:r w:rsidR="000A2858" w:rsidRPr="000A2858">
        <w:rPr>
          <w:rFonts w:ascii="Sylfaen" w:hAnsi="Sylfaen" w:cs="Sylfaen"/>
          <w:lang w:val="ka-GE"/>
        </w:rPr>
        <w:softHyphen/>
      </w:r>
      <w:r w:rsidR="008D2765" w:rsidRPr="007C52C4">
        <w:rPr>
          <w:rFonts w:ascii="Sylfaen" w:hAnsi="Sylfaen" w:cs="Sylfaen"/>
          <w:lang w:val="ka-GE"/>
        </w:rPr>
        <w:t>ვ</w:t>
      </w:r>
      <w:r w:rsidR="00E40063">
        <w:rPr>
          <w:rFonts w:ascii="Sylfaen" w:hAnsi="Sylfaen" w:cs="Sylfaen"/>
          <w:lang w:val="ka-GE"/>
        </w:rPr>
        <w:t>ე</w:t>
      </w:r>
      <w:r w:rsidR="008D2765" w:rsidRPr="007C52C4">
        <w:rPr>
          <w:rFonts w:ascii="Sylfaen" w:hAnsi="Sylfaen" w:cs="Sylfaen"/>
          <w:lang w:val="ka-GE"/>
        </w:rPr>
        <w:t>ლ</w:t>
      </w:r>
      <w:r w:rsidR="000A2858" w:rsidRPr="000A2858">
        <w:rPr>
          <w:rFonts w:ascii="Sylfaen" w:hAnsi="Sylfaen" w:cs="Sylfaen"/>
          <w:lang w:val="ka-GE"/>
        </w:rPr>
        <w:softHyphen/>
      </w:r>
      <w:r w:rsidR="008D2765" w:rsidRPr="007C52C4">
        <w:rPr>
          <w:rFonts w:ascii="Sylfaen" w:hAnsi="Sylfaen" w:cs="Sylfaen"/>
          <w:lang w:val="ka-GE"/>
        </w:rPr>
        <w:t>თათ</w:t>
      </w:r>
      <w:r w:rsidR="002834DA" w:rsidRPr="002834DA">
        <w:rPr>
          <w:rFonts w:ascii="Sylfaen" w:hAnsi="Sylfaen" w:cs="Sylfaen"/>
          <w:lang w:val="ka-GE"/>
        </w:rPr>
        <w:softHyphen/>
      </w:r>
      <w:r w:rsidR="008D2765" w:rsidRPr="007C52C4">
        <w:rPr>
          <w:rFonts w:ascii="Sylfaen" w:hAnsi="Sylfaen" w:cs="Sylfaen"/>
          <w:lang w:val="ka-GE"/>
        </w:rPr>
        <w:t>ვის ინფორმაციის ხელმისაწვდომობის უზრუნველყოფის</w:t>
      </w:r>
      <w:r w:rsidR="008D2765" w:rsidRPr="007C52C4">
        <w:rPr>
          <w:rFonts w:ascii="Sylfaen" w:hAnsi="Sylfaen" w:cs="Sylfaen,Bold"/>
          <w:b/>
          <w:bCs/>
          <w:lang w:val="ka-GE"/>
        </w:rPr>
        <w:t xml:space="preserve"> </w:t>
      </w:r>
      <w:r w:rsidR="008D2765" w:rsidRPr="007C52C4">
        <w:rPr>
          <w:rFonts w:ascii="Sylfaen" w:hAnsi="Sylfaen" w:cs="Sylfaen"/>
          <w:lang w:val="ka-GE"/>
        </w:rPr>
        <w:t>მიზნით ცესკოს ოფიციალურ ვებ-გვერდზე (www.cesko.ge) განთავსებულ</w:t>
      </w:r>
      <w:r w:rsidR="008D2765" w:rsidRPr="007C52C4">
        <w:rPr>
          <w:rFonts w:ascii="Sylfaen" w:hAnsi="Sylfaen" w:cs="Sylfaen,Bold"/>
          <w:b/>
          <w:bCs/>
          <w:lang w:val="ka-GE"/>
        </w:rPr>
        <w:t xml:space="preserve"> </w:t>
      </w:r>
      <w:r w:rsidR="008D2765" w:rsidRPr="007C52C4">
        <w:rPr>
          <w:rFonts w:ascii="Sylfaen" w:hAnsi="Sylfaen" w:cs="Sylfaen"/>
          <w:lang w:val="ka-GE"/>
        </w:rPr>
        <w:t>ამომრჩეველთა ერთიან</w:t>
      </w:r>
      <w:r w:rsidR="00E40063">
        <w:rPr>
          <w:rFonts w:ascii="Sylfaen" w:hAnsi="Sylfaen" w:cs="Sylfaen"/>
          <w:lang w:val="ka-GE"/>
        </w:rPr>
        <w:t>ი</w:t>
      </w:r>
      <w:r w:rsidR="008D2765" w:rsidRPr="007C52C4">
        <w:rPr>
          <w:rFonts w:ascii="Sylfaen" w:hAnsi="Sylfaen" w:cs="Sylfaen"/>
          <w:lang w:val="ka-GE"/>
        </w:rPr>
        <w:t xml:space="preserve"> </w:t>
      </w:r>
      <w:r w:rsidR="00E40063" w:rsidRPr="007C52C4">
        <w:rPr>
          <w:rFonts w:ascii="Sylfaen" w:hAnsi="Sylfaen" w:cs="Sylfaen"/>
          <w:lang w:val="ka-GE"/>
        </w:rPr>
        <w:t>სი</w:t>
      </w:r>
      <w:r w:rsidR="00E40063">
        <w:rPr>
          <w:rFonts w:ascii="Sylfaen" w:hAnsi="Sylfaen" w:cs="Sylfaen"/>
          <w:lang w:val="ka-GE"/>
        </w:rPr>
        <w:t>ის</w:t>
      </w:r>
      <w:r w:rsidR="00E40063" w:rsidRPr="007C52C4">
        <w:rPr>
          <w:rFonts w:ascii="Sylfaen" w:hAnsi="Sylfaen" w:cs="Sylfaen"/>
          <w:lang w:val="ka-GE"/>
        </w:rPr>
        <w:t xml:space="preserve"> </w:t>
      </w:r>
      <w:r w:rsidR="008D2765" w:rsidRPr="007C52C4">
        <w:rPr>
          <w:rFonts w:ascii="Sylfaen" w:hAnsi="Sylfaen" w:cs="Sylfaen"/>
          <w:lang w:val="ka-GE"/>
        </w:rPr>
        <w:t>მონაცემები საგა</w:t>
      </w:r>
      <w:r w:rsidR="002834DA" w:rsidRPr="002834DA">
        <w:rPr>
          <w:rFonts w:ascii="Sylfaen" w:hAnsi="Sylfaen" w:cs="Sylfaen"/>
          <w:lang w:val="ka-GE"/>
        </w:rPr>
        <w:softHyphen/>
      </w:r>
      <w:r w:rsidR="008D2765" w:rsidRPr="007C52C4">
        <w:rPr>
          <w:rFonts w:ascii="Sylfaen" w:hAnsi="Sylfaen" w:cs="Sylfaen"/>
          <w:lang w:val="ka-GE"/>
        </w:rPr>
        <w:t>რე</w:t>
      </w:r>
      <w:r w:rsidR="002834DA" w:rsidRPr="002834DA">
        <w:rPr>
          <w:rFonts w:ascii="Sylfaen" w:hAnsi="Sylfaen" w:cs="Sylfaen"/>
          <w:lang w:val="ka-GE"/>
        </w:rPr>
        <w:softHyphen/>
      </w:r>
      <w:r w:rsidR="008D2765" w:rsidRPr="007C52C4">
        <w:rPr>
          <w:rFonts w:ascii="Sylfaen" w:hAnsi="Sylfaen" w:cs="Sylfaen"/>
          <w:lang w:val="ka-GE"/>
        </w:rPr>
        <w:t>ჯოს რაიონში კომპაქტურად მცხოვრები აზერბაიჯანელი</w:t>
      </w:r>
      <w:r w:rsidR="008D2765" w:rsidRPr="007C52C4">
        <w:rPr>
          <w:rFonts w:ascii="Sylfaen" w:hAnsi="Sylfaen" w:cs="Sylfaen,Bold"/>
          <w:b/>
          <w:bCs/>
          <w:lang w:val="ka-GE"/>
        </w:rPr>
        <w:t xml:space="preserve"> </w:t>
      </w:r>
      <w:r w:rsidR="008D2765" w:rsidRPr="007C52C4">
        <w:rPr>
          <w:rFonts w:ascii="Sylfaen" w:hAnsi="Sylfaen" w:cs="Sylfaen"/>
          <w:lang w:val="ka-GE"/>
        </w:rPr>
        <w:t xml:space="preserve">ამომრჩევლებისთვის </w:t>
      </w:r>
      <w:r w:rsidR="00E40063" w:rsidRPr="007C52C4">
        <w:rPr>
          <w:rFonts w:ascii="Sylfaen" w:hAnsi="Sylfaen" w:cs="Sylfaen"/>
          <w:lang w:val="ka-GE"/>
        </w:rPr>
        <w:t>ხელმისაწ</w:t>
      </w:r>
      <w:r w:rsidR="002834DA" w:rsidRPr="002834DA">
        <w:rPr>
          <w:rFonts w:ascii="Sylfaen" w:hAnsi="Sylfaen" w:cs="Sylfaen"/>
          <w:lang w:val="ka-GE"/>
        </w:rPr>
        <w:softHyphen/>
      </w:r>
      <w:r w:rsidR="00E40063" w:rsidRPr="007C52C4">
        <w:rPr>
          <w:rFonts w:ascii="Sylfaen" w:hAnsi="Sylfaen" w:cs="Sylfaen"/>
          <w:lang w:val="ka-GE"/>
        </w:rPr>
        <w:t>ვდომი იყო</w:t>
      </w:r>
      <w:r w:rsidR="00E40063" w:rsidRPr="007C52C4">
        <w:rPr>
          <w:rFonts w:ascii="Sylfaen" w:hAnsi="Sylfaen" w:cs="Sylfaen,Bold"/>
          <w:b/>
          <w:bCs/>
          <w:lang w:val="ka-GE"/>
        </w:rPr>
        <w:t xml:space="preserve"> </w:t>
      </w:r>
      <w:r w:rsidR="008D2765" w:rsidRPr="007C52C4">
        <w:rPr>
          <w:rFonts w:ascii="Sylfaen" w:hAnsi="Sylfaen" w:cs="Sylfaen"/>
          <w:lang w:val="ka-GE"/>
        </w:rPr>
        <w:t>აზერბაიჯანულ ენაზე. ცესკოს ოფიციალურ ვებ-გვერდზე (www.cesko.ge) ბანერში ,,ეთნიკური</w:t>
      </w:r>
      <w:r w:rsidR="008D2765" w:rsidRPr="007C52C4">
        <w:rPr>
          <w:rFonts w:ascii="Sylfaen" w:hAnsi="Sylfaen" w:cs="Sylfaen,Bold"/>
          <w:b/>
          <w:bCs/>
          <w:lang w:val="ka-GE"/>
        </w:rPr>
        <w:t xml:space="preserve"> </w:t>
      </w:r>
      <w:r w:rsidR="008D2765" w:rsidRPr="007C52C4">
        <w:rPr>
          <w:rFonts w:ascii="Sylfaen" w:hAnsi="Sylfaen" w:cs="Sylfaen"/>
          <w:lang w:val="ka-GE"/>
        </w:rPr>
        <w:t>უმცირესობები“ ხელმისაწვდომი იყო საარჩევნო საკითხებთან დაკავშირებით</w:t>
      </w:r>
      <w:r w:rsidR="008D2765" w:rsidRPr="007C52C4">
        <w:rPr>
          <w:rFonts w:ascii="Sylfaen" w:hAnsi="Sylfaen" w:cs="Sylfaen,Bold"/>
          <w:b/>
          <w:bCs/>
          <w:lang w:val="ka-GE"/>
        </w:rPr>
        <w:t xml:space="preserve"> </w:t>
      </w:r>
      <w:r w:rsidR="008D2765" w:rsidRPr="007C52C4">
        <w:rPr>
          <w:rFonts w:ascii="Sylfaen" w:hAnsi="Sylfaen" w:cs="Sylfaen"/>
          <w:lang w:val="ka-GE"/>
        </w:rPr>
        <w:t>აზერბაიჯანულ ენაზე ნათარგმნი დოკუმენტაცია.</w:t>
      </w:r>
      <w:r w:rsidR="006E33F2">
        <w:rPr>
          <w:rFonts w:ascii="Sylfaen" w:hAnsi="Sylfaen" w:cs="Sylfaen,Bold"/>
          <w:b/>
          <w:bCs/>
          <w:lang w:val="ka-GE"/>
        </w:rPr>
        <w:t xml:space="preserve"> </w:t>
      </w:r>
      <w:r w:rsidR="00B2183E" w:rsidRPr="007C52C4">
        <w:rPr>
          <w:rFonts w:ascii="Sylfaen" w:hAnsi="Sylfaen" w:cs="Sylfaen"/>
          <w:lang w:val="ka-GE"/>
        </w:rPr>
        <w:t xml:space="preserve">აზერბაიჯანულ ენაზე </w:t>
      </w:r>
      <w:r w:rsidR="00E40063">
        <w:rPr>
          <w:rFonts w:ascii="Sylfaen" w:hAnsi="Sylfaen" w:cs="Sylfaen"/>
          <w:lang w:val="ka-GE"/>
        </w:rPr>
        <w:t xml:space="preserve">აგრეთვე </w:t>
      </w:r>
      <w:r w:rsidR="00E40063" w:rsidRPr="007C52C4">
        <w:rPr>
          <w:rFonts w:ascii="Sylfaen" w:hAnsi="Sylfaen" w:cs="Sylfaen,Bold"/>
          <w:bCs/>
          <w:lang w:val="ka-GE"/>
        </w:rPr>
        <w:t>ი</w:t>
      </w:r>
      <w:r w:rsidR="00E40063" w:rsidRPr="007C52C4">
        <w:rPr>
          <w:rFonts w:ascii="Sylfaen" w:hAnsi="Sylfaen" w:cs="Sylfaen"/>
          <w:lang w:val="ka-GE"/>
        </w:rPr>
        <w:t>თარგმნა</w:t>
      </w:r>
      <w:r w:rsidR="00E40063">
        <w:rPr>
          <w:rFonts w:ascii="Sylfaen" w:hAnsi="Sylfaen" w:cs="Sylfaen"/>
          <w:lang w:val="ka-GE"/>
        </w:rPr>
        <w:t xml:space="preserve"> </w:t>
      </w:r>
      <w:r w:rsidR="008D2765" w:rsidRPr="007C52C4">
        <w:rPr>
          <w:rFonts w:ascii="Sylfaen" w:hAnsi="Sylfaen" w:cs="Sylfaen"/>
          <w:lang w:val="ka-GE"/>
        </w:rPr>
        <w:t>ცესკოს მიერ მომზადებული</w:t>
      </w:r>
      <w:r w:rsidR="008D2765" w:rsidRPr="007C52C4">
        <w:rPr>
          <w:rFonts w:ascii="Sylfaen" w:hAnsi="Sylfaen" w:cs="Sylfaen,Bold"/>
          <w:b/>
          <w:bCs/>
          <w:lang w:val="ka-GE"/>
        </w:rPr>
        <w:t xml:space="preserve"> </w:t>
      </w:r>
      <w:r w:rsidR="008D2765" w:rsidRPr="007C52C4">
        <w:rPr>
          <w:rFonts w:ascii="Sylfaen" w:hAnsi="Sylfaen" w:cs="Sylfaen"/>
          <w:lang w:val="ka-GE"/>
        </w:rPr>
        <w:t>საინფორმაციო რგოლი კენჭისყრის დღის პროცედურების შესახებ, რომელიც</w:t>
      </w:r>
      <w:r w:rsidR="008D2765" w:rsidRPr="007C52C4">
        <w:rPr>
          <w:rFonts w:ascii="Sylfaen" w:hAnsi="Sylfaen" w:cs="Sylfaen,Bold"/>
          <w:b/>
          <w:bCs/>
          <w:lang w:val="ka-GE"/>
        </w:rPr>
        <w:t xml:space="preserve"> </w:t>
      </w:r>
      <w:r w:rsidR="008D2765" w:rsidRPr="007C52C4">
        <w:rPr>
          <w:rFonts w:ascii="Sylfaen" w:hAnsi="Sylfaen" w:cs="Sylfaen"/>
          <w:lang w:val="ka-GE"/>
        </w:rPr>
        <w:t>განთავსდა საზოგადოებრივი მაუწყებლისა და კახეთის რეგიონუ</w:t>
      </w:r>
      <w:r w:rsidR="0088032F" w:rsidRPr="007C52C4">
        <w:rPr>
          <w:rFonts w:ascii="Sylfaen" w:hAnsi="Sylfaen" w:cs="Sylfaen"/>
          <w:lang w:val="ka-GE"/>
        </w:rPr>
        <w:t>ლ</w:t>
      </w:r>
      <w:r w:rsidR="008D2765" w:rsidRPr="007C52C4">
        <w:rPr>
          <w:rFonts w:ascii="Sylfaen" w:hAnsi="Sylfaen" w:cs="Sylfaen"/>
          <w:lang w:val="ka-GE"/>
        </w:rPr>
        <w:t>ი</w:t>
      </w:r>
      <w:r w:rsidR="008D2765" w:rsidRPr="007C52C4">
        <w:rPr>
          <w:rFonts w:ascii="Sylfaen" w:hAnsi="Sylfaen" w:cs="Sylfaen,Bold"/>
          <w:b/>
          <w:bCs/>
          <w:lang w:val="ka-GE"/>
        </w:rPr>
        <w:t xml:space="preserve"> </w:t>
      </w:r>
      <w:r w:rsidR="008D2765" w:rsidRPr="007C52C4">
        <w:rPr>
          <w:rFonts w:ascii="Sylfaen" w:hAnsi="Sylfaen" w:cs="Sylfaen"/>
          <w:lang w:val="ka-GE"/>
        </w:rPr>
        <w:t xml:space="preserve">ტელევიზიების </w:t>
      </w:r>
      <w:r w:rsidR="0088032F" w:rsidRPr="007C52C4">
        <w:rPr>
          <w:rFonts w:ascii="Sylfaen" w:hAnsi="Sylfaen" w:cs="Sylfaen"/>
          <w:lang w:val="ka-GE"/>
        </w:rPr>
        <w:t>სა</w:t>
      </w:r>
      <w:r w:rsidR="008D2765" w:rsidRPr="007C52C4">
        <w:rPr>
          <w:rFonts w:ascii="Sylfaen" w:hAnsi="Sylfaen" w:cs="Sylfaen"/>
          <w:lang w:val="ka-GE"/>
        </w:rPr>
        <w:t>ეთერ</w:t>
      </w:r>
      <w:r w:rsidR="0088032F" w:rsidRPr="007C52C4">
        <w:rPr>
          <w:rFonts w:ascii="Sylfaen" w:hAnsi="Sylfaen" w:cs="Sylfaen"/>
          <w:lang w:val="ka-GE"/>
        </w:rPr>
        <w:t>ო ბადეში</w:t>
      </w:r>
      <w:r w:rsidR="008D2765" w:rsidRPr="007C52C4">
        <w:rPr>
          <w:rFonts w:ascii="Sylfaen" w:hAnsi="Sylfaen" w:cs="Sylfaen"/>
          <w:lang w:val="ka-GE"/>
        </w:rPr>
        <w:t>.</w:t>
      </w:r>
    </w:p>
    <w:p w:rsidR="00E17F47" w:rsidRPr="002834DA" w:rsidRDefault="00E17F47" w:rsidP="00E41DA2">
      <w:pPr>
        <w:autoSpaceDE w:val="0"/>
        <w:autoSpaceDN w:val="0"/>
        <w:adjustRightInd w:val="0"/>
        <w:spacing w:before="240" w:after="120" w:line="240" w:lineRule="auto"/>
        <w:jc w:val="both"/>
        <w:rPr>
          <w:rFonts w:ascii="Sylfaen" w:hAnsi="Sylfaen" w:cs="Sylfaen"/>
          <w:b/>
          <w:bCs/>
          <w:i/>
          <w:lang w:val="ka-GE"/>
        </w:rPr>
      </w:pPr>
      <w:r w:rsidRPr="002834DA">
        <w:rPr>
          <w:rFonts w:ascii="Sylfaen" w:hAnsi="Sylfaen" w:cs="Sylfaen"/>
          <w:b/>
          <w:bCs/>
          <w:i/>
          <w:lang w:val="ka-GE"/>
        </w:rPr>
        <w:t>მცირე</w:t>
      </w:r>
      <w:r w:rsidRPr="002834DA">
        <w:rPr>
          <w:rFonts w:ascii="Sylfaen,Bold" w:hAnsi="Sylfaen,Bold" w:cs="Sylfaen,Bold"/>
          <w:b/>
          <w:bCs/>
          <w:i/>
          <w:lang w:val="ka-GE"/>
        </w:rPr>
        <w:t xml:space="preserve"> </w:t>
      </w:r>
      <w:r w:rsidRPr="002834DA">
        <w:rPr>
          <w:rFonts w:ascii="Sylfaen" w:hAnsi="Sylfaen" w:cs="Sylfaen"/>
          <w:b/>
          <w:bCs/>
          <w:i/>
          <w:lang w:val="ka-GE"/>
        </w:rPr>
        <w:t>გრანტების</w:t>
      </w:r>
      <w:r w:rsidRPr="002834DA">
        <w:rPr>
          <w:rFonts w:ascii="Sylfaen,Bold" w:hAnsi="Sylfaen,Bold" w:cs="Sylfaen,Bold"/>
          <w:b/>
          <w:bCs/>
          <w:i/>
          <w:lang w:val="ka-GE"/>
        </w:rPr>
        <w:t xml:space="preserve"> </w:t>
      </w:r>
      <w:r w:rsidRPr="002834DA">
        <w:rPr>
          <w:rFonts w:ascii="Sylfaen" w:hAnsi="Sylfaen" w:cs="Sylfaen"/>
          <w:b/>
          <w:bCs/>
          <w:i/>
          <w:lang w:val="ka-GE"/>
        </w:rPr>
        <w:t>გაცემა</w:t>
      </w:r>
      <w:r w:rsidRPr="002834DA">
        <w:rPr>
          <w:rFonts w:ascii="Sylfaen,Bold" w:hAnsi="Sylfaen,Bold" w:cs="Sylfaen,Bold"/>
          <w:b/>
          <w:bCs/>
          <w:i/>
          <w:lang w:val="ka-GE"/>
        </w:rPr>
        <w:t xml:space="preserve"> </w:t>
      </w:r>
      <w:r w:rsidRPr="002834DA">
        <w:rPr>
          <w:rFonts w:ascii="Sylfaen" w:hAnsi="Sylfaen" w:cs="Sylfaen"/>
          <w:b/>
          <w:bCs/>
          <w:i/>
          <w:lang w:val="ka-GE"/>
        </w:rPr>
        <w:t>სამოქალაქო</w:t>
      </w:r>
      <w:r w:rsidRPr="002834DA">
        <w:rPr>
          <w:rFonts w:ascii="Sylfaen,Bold" w:hAnsi="Sylfaen,Bold" w:cs="Sylfaen,Bold"/>
          <w:b/>
          <w:bCs/>
          <w:i/>
          <w:lang w:val="ka-GE"/>
        </w:rPr>
        <w:t xml:space="preserve"> </w:t>
      </w:r>
      <w:r w:rsidRPr="002834DA">
        <w:rPr>
          <w:rFonts w:ascii="Sylfaen" w:hAnsi="Sylfaen" w:cs="Sylfaen"/>
          <w:b/>
          <w:bCs/>
          <w:i/>
          <w:lang w:val="ka-GE"/>
        </w:rPr>
        <w:t>ორგანიზაციებისა</w:t>
      </w:r>
      <w:r w:rsidRPr="002834DA">
        <w:rPr>
          <w:rFonts w:ascii="Sylfaen,Bold" w:hAnsi="Sylfaen,Bold" w:cs="Sylfaen,Bold"/>
          <w:b/>
          <w:bCs/>
          <w:i/>
          <w:lang w:val="ka-GE"/>
        </w:rPr>
        <w:t xml:space="preserve"> </w:t>
      </w:r>
      <w:r w:rsidRPr="002834DA">
        <w:rPr>
          <w:rFonts w:ascii="Sylfaen" w:hAnsi="Sylfaen" w:cs="Sylfaen"/>
          <w:b/>
          <w:bCs/>
          <w:i/>
          <w:lang w:val="ka-GE"/>
        </w:rPr>
        <w:t>და</w:t>
      </w:r>
      <w:r w:rsidRPr="002834DA">
        <w:rPr>
          <w:rFonts w:ascii="Sylfaen" w:hAnsi="Sylfaen" w:cs="Sylfaen,Bold"/>
          <w:b/>
          <w:bCs/>
          <w:i/>
          <w:lang w:val="ka-GE"/>
        </w:rPr>
        <w:t xml:space="preserve"> </w:t>
      </w:r>
      <w:r w:rsidRPr="002834DA">
        <w:rPr>
          <w:rFonts w:ascii="Sylfaen" w:hAnsi="Sylfaen" w:cs="Sylfaen"/>
          <w:b/>
          <w:bCs/>
          <w:i/>
          <w:lang w:val="ka-GE"/>
        </w:rPr>
        <w:t>უმცირესობათა</w:t>
      </w:r>
      <w:r w:rsidRPr="002834DA">
        <w:rPr>
          <w:rFonts w:ascii="Sylfaen,Bold" w:hAnsi="Sylfaen,Bold" w:cs="Sylfaen,Bold"/>
          <w:b/>
          <w:bCs/>
          <w:i/>
          <w:lang w:val="ka-GE"/>
        </w:rPr>
        <w:t xml:space="preserve"> </w:t>
      </w:r>
      <w:r w:rsidRPr="002834DA">
        <w:rPr>
          <w:rFonts w:ascii="Sylfaen" w:hAnsi="Sylfaen" w:cs="Sylfaen"/>
          <w:b/>
          <w:bCs/>
          <w:i/>
          <w:lang w:val="ka-GE"/>
        </w:rPr>
        <w:t>თემებისათვის</w:t>
      </w:r>
      <w:r w:rsidRPr="002834DA">
        <w:rPr>
          <w:rFonts w:ascii="Sylfaen,Bold" w:hAnsi="Sylfaen,Bold" w:cs="Sylfaen,Bold"/>
          <w:b/>
          <w:bCs/>
          <w:i/>
          <w:lang w:val="ka-GE"/>
        </w:rPr>
        <w:t xml:space="preserve"> </w:t>
      </w:r>
      <w:r w:rsidR="00FF494D" w:rsidRPr="002834DA">
        <w:rPr>
          <w:rFonts w:ascii="Sylfaen" w:hAnsi="Sylfaen" w:cs="Sylfaen,Bold"/>
          <w:b/>
          <w:bCs/>
          <w:i/>
          <w:lang w:val="ka-GE"/>
        </w:rPr>
        <w:t>–</w:t>
      </w:r>
      <w:r w:rsidR="00FF494D" w:rsidRPr="002834DA">
        <w:rPr>
          <w:rFonts w:ascii="Sylfaen,Bold" w:hAnsi="Sylfaen,Bold" w:cs="Sylfaen,Bold"/>
          <w:b/>
          <w:bCs/>
          <w:i/>
          <w:lang w:val="ka-GE"/>
        </w:rPr>
        <w:t xml:space="preserve"> </w:t>
      </w:r>
      <w:r w:rsidRPr="002834DA">
        <w:rPr>
          <w:rFonts w:ascii="Sylfaen" w:hAnsi="Sylfaen" w:cs="Sylfaen"/>
          <w:b/>
          <w:bCs/>
          <w:i/>
          <w:lang w:val="ka-GE"/>
        </w:rPr>
        <w:t>არჩევნების</w:t>
      </w:r>
      <w:r w:rsidRPr="002834DA">
        <w:rPr>
          <w:rFonts w:ascii="Sylfaen,Bold" w:hAnsi="Sylfaen,Bold" w:cs="Sylfaen,Bold"/>
          <w:b/>
          <w:bCs/>
          <w:i/>
          <w:lang w:val="ka-GE"/>
        </w:rPr>
        <w:t xml:space="preserve"> </w:t>
      </w:r>
      <w:r w:rsidRPr="002834DA">
        <w:rPr>
          <w:rFonts w:ascii="Sylfaen" w:hAnsi="Sylfaen" w:cs="Sylfaen"/>
          <w:b/>
          <w:bCs/>
          <w:i/>
          <w:lang w:val="ka-GE"/>
        </w:rPr>
        <w:t>მნიშვნელობის</w:t>
      </w:r>
      <w:r w:rsidRPr="002834DA">
        <w:rPr>
          <w:rFonts w:ascii="Sylfaen,Bold" w:hAnsi="Sylfaen,Bold" w:cs="Sylfaen,Bold"/>
          <w:b/>
          <w:bCs/>
          <w:i/>
          <w:lang w:val="ka-GE"/>
        </w:rPr>
        <w:t xml:space="preserve"> </w:t>
      </w:r>
      <w:r w:rsidRPr="002834DA">
        <w:rPr>
          <w:rFonts w:ascii="Sylfaen" w:hAnsi="Sylfaen" w:cs="Sylfaen"/>
          <w:b/>
          <w:bCs/>
          <w:i/>
          <w:lang w:val="ka-GE"/>
        </w:rPr>
        <w:t>შესახებ</w:t>
      </w:r>
      <w:r w:rsidRPr="002834DA">
        <w:rPr>
          <w:rFonts w:ascii="Sylfaen,Bold" w:hAnsi="Sylfaen,Bold" w:cs="Sylfaen,Bold"/>
          <w:b/>
          <w:bCs/>
          <w:i/>
          <w:lang w:val="ka-GE"/>
        </w:rPr>
        <w:t xml:space="preserve"> </w:t>
      </w:r>
      <w:r w:rsidRPr="002834DA">
        <w:rPr>
          <w:rFonts w:ascii="Sylfaen" w:hAnsi="Sylfaen" w:cs="Sylfaen"/>
          <w:b/>
          <w:bCs/>
          <w:i/>
          <w:lang w:val="ka-GE"/>
        </w:rPr>
        <w:t>საინფორმაციო</w:t>
      </w:r>
      <w:r w:rsidRPr="002834DA">
        <w:rPr>
          <w:rFonts w:ascii="Sylfaen" w:hAnsi="Sylfaen" w:cs="Sylfaen,Bold"/>
          <w:b/>
          <w:bCs/>
          <w:i/>
          <w:lang w:val="ka-GE"/>
        </w:rPr>
        <w:t xml:space="preserve"> </w:t>
      </w:r>
      <w:r w:rsidRPr="002834DA">
        <w:rPr>
          <w:rFonts w:ascii="Sylfaen" w:hAnsi="Sylfaen" w:cs="Sylfaen"/>
          <w:b/>
          <w:bCs/>
          <w:i/>
          <w:lang w:val="ka-GE"/>
        </w:rPr>
        <w:t>კამპანიის</w:t>
      </w:r>
      <w:r w:rsidRPr="002834DA">
        <w:rPr>
          <w:rFonts w:ascii="Sylfaen,Bold" w:hAnsi="Sylfaen,Bold" w:cs="Sylfaen,Bold"/>
          <w:b/>
          <w:bCs/>
          <w:i/>
          <w:lang w:val="ka-GE"/>
        </w:rPr>
        <w:t xml:space="preserve"> </w:t>
      </w:r>
      <w:r w:rsidRPr="002834DA">
        <w:rPr>
          <w:rFonts w:ascii="Sylfaen" w:hAnsi="Sylfaen" w:cs="Sylfaen"/>
          <w:b/>
          <w:bCs/>
          <w:i/>
          <w:lang w:val="ka-GE"/>
        </w:rPr>
        <w:t>წარმოებისა</w:t>
      </w:r>
      <w:r w:rsidRPr="002834DA">
        <w:rPr>
          <w:rFonts w:ascii="Sylfaen,Bold" w:hAnsi="Sylfaen,Bold" w:cs="Sylfaen,Bold"/>
          <w:b/>
          <w:bCs/>
          <w:i/>
          <w:lang w:val="ka-GE"/>
        </w:rPr>
        <w:t xml:space="preserve"> </w:t>
      </w:r>
      <w:r w:rsidRPr="002834DA">
        <w:rPr>
          <w:rFonts w:ascii="Sylfaen" w:hAnsi="Sylfaen" w:cs="Sylfaen"/>
          <w:b/>
          <w:bCs/>
          <w:i/>
          <w:lang w:val="ka-GE"/>
        </w:rPr>
        <w:t>და</w:t>
      </w:r>
      <w:r w:rsidRPr="002834DA">
        <w:rPr>
          <w:rFonts w:ascii="Sylfaen,Bold" w:hAnsi="Sylfaen,Bold" w:cs="Sylfaen,Bold"/>
          <w:b/>
          <w:bCs/>
          <w:i/>
          <w:lang w:val="ka-GE"/>
        </w:rPr>
        <w:t xml:space="preserve"> </w:t>
      </w:r>
      <w:r w:rsidRPr="002834DA">
        <w:rPr>
          <w:rFonts w:ascii="Sylfaen" w:hAnsi="Sylfaen" w:cs="Sylfaen"/>
          <w:b/>
          <w:bCs/>
          <w:i/>
          <w:lang w:val="ka-GE"/>
        </w:rPr>
        <w:t>საარჩევნო</w:t>
      </w:r>
      <w:r w:rsidRPr="002834DA">
        <w:rPr>
          <w:rFonts w:ascii="Sylfaen,Bold" w:hAnsi="Sylfaen,Bold" w:cs="Sylfaen,Bold"/>
          <w:b/>
          <w:bCs/>
          <w:i/>
          <w:lang w:val="ka-GE"/>
        </w:rPr>
        <w:t xml:space="preserve"> </w:t>
      </w:r>
      <w:r w:rsidRPr="002834DA">
        <w:rPr>
          <w:rFonts w:ascii="Sylfaen" w:hAnsi="Sylfaen" w:cs="Sylfaen"/>
          <w:b/>
          <w:bCs/>
          <w:i/>
          <w:lang w:val="ka-GE"/>
        </w:rPr>
        <w:t>კულტურის</w:t>
      </w:r>
      <w:r w:rsidRPr="002834DA">
        <w:rPr>
          <w:rFonts w:ascii="Sylfaen,Bold" w:hAnsi="Sylfaen,Bold" w:cs="Sylfaen,Bold"/>
          <w:b/>
          <w:bCs/>
          <w:i/>
          <w:lang w:val="ka-GE"/>
        </w:rPr>
        <w:t xml:space="preserve"> </w:t>
      </w:r>
      <w:r w:rsidRPr="002834DA">
        <w:rPr>
          <w:rFonts w:ascii="Sylfaen" w:hAnsi="Sylfaen" w:cs="Sylfaen"/>
          <w:b/>
          <w:bCs/>
          <w:i/>
          <w:lang w:val="ka-GE"/>
        </w:rPr>
        <w:t>გაძლიერების</w:t>
      </w:r>
      <w:r w:rsidRPr="002834DA">
        <w:rPr>
          <w:rFonts w:ascii="Sylfaen,Bold" w:hAnsi="Sylfaen,Bold" w:cs="Sylfaen,Bold"/>
          <w:b/>
          <w:bCs/>
          <w:i/>
          <w:lang w:val="ka-GE"/>
        </w:rPr>
        <w:t xml:space="preserve"> </w:t>
      </w:r>
      <w:r w:rsidR="00B92F82" w:rsidRPr="002834DA">
        <w:rPr>
          <w:rFonts w:ascii="Sylfaen" w:hAnsi="Sylfaen" w:cs="Sylfaen"/>
          <w:b/>
          <w:bCs/>
          <w:i/>
          <w:lang w:val="ka-GE"/>
        </w:rPr>
        <w:t>მიზნით</w:t>
      </w:r>
    </w:p>
    <w:p w:rsidR="00E17F47" w:rsidRPr="007C52C4" w:rsidRDefault="00E17F47" w:rsidP="00E41DA2">
      <w:pPr>
        <w:tabs>
          <w:tab w:val="left" w:pos="270"/>
        </w:tabs>
        <w:autoSpaceDE w:val="0"/>
        <w:autoSpaceDN w:val="0"/>
        <w:adjustRightInd w:val="0"/>
        <w:spacing w:after="120" w:line="240" w:lineRule="auto"/>
        <w:jc w:val="both"/>
        <w:rPr>
          <w:rFonts w:ascii="Sylfaen" w:hAnsi="Sylfaen" w:cs="Sylfaen"/>
          <w:lang w:val="ka-GE"/>
        </w:rPr>
      </w:pPr>
      <w:r w:rsidRPr="007C52C4">
        <w:rPr>
          <w:rFonts w:ascii="Sylfaen" w:hAnsi="Sylfaen" w:cs="Sylfaen"/>
          <w:lang w:val="ka-GE"/>
        </w:rPr>
        <w:t xml:space="preserve">2015 წლის დასაწყისში </w:t>
      </w:r>
      <w:r w:rsidR="00B2183E" w:rsidRPr="007C52C4">
        <w:rPr>
          <w:rFonts w:ascii="Sylfaen" w:hAnsi="Sylfaen" w:cs="Sylfaen"/>
          <w:lang w:val="ka-GE"/>
        </w:rPr>
        <w:t xml:space="preserve">ცესკოსთან არსებულმა სსიპ </w:t>
      </w:r>
      <w:r w:rsidR="00FF494D">
        <w:rPr>
          <w:rFonts w:ascii="Sylfaen" w:hAnsi="Sylfaen" w:cs="Sylfaen"/>
          <w:lang w:val="ka-GE"/>
        </w:rPr>
        <w:t>„</w:t>
      </w:r>
      <w:r w:rsidR="00B2183E" w:rsidRPr="007C52C4">
        <w:rPr>
          <w:rFonts w:ascii="Sylfaen" w:hAnsi="Sylfaen" w:cs="Sylfaen"/>
          <w:lang w:val="ka-GE"/>
        </w:rPr>
        <w:t>საარჩევნო სისტემების განვითარების, რე</w:t>
      </w:r>
      <w:r w:rsidR="002834DA" w:rsidRPr="00EC1783">
        <w:rPr>
          <w:rFonts w:ascii="Sylfaen" w:hAnsi="Sylfaen" w:cs="Sylfaen"/>
          <w:lang w:val="ka-GE"/>
        </w:rPr>
        <w:softHyphen/>
      </w:r>
      <w:r w:rsidR="00B2183E" w:rsidRPr="007C52C4">
        <w:rPr>
          <w:rFonts w:ascii="Sylfaen" w:hAnsi="Sylfaen" w:cs="Sylfaen"/>
          <w:lang w:val="ka-GE"/>
        </w:rPr>
        <w:t>ფორ</w:t>
      </w:r>
      <w:r w:rsidR="002834DA" w:rsidRPr="00EC1783">
        <w:rPr>
          <w:rFonts w:ascii="Sylfaen" w:hAnsi="Sylfaen" w:cs="Sylfaen"/>
          <w:lang w:val="ka-GE"/>
        </w:rPr>
        <w:softHyphen/>
      </w:r>
      <w:r w:rsidR="00B2183E" w:rsidRPr="007C52C4">
        <w:rPr>
          <w:rFonts w:ascii="Sylfaen" w:hAnsi="Sylfaen" w:cs="Sylfaen"/>
          <w:lang w:val="ka-GE"/>
        </w:rPr>
        <w:t>მებისა და სწავლების ცენტრმა</w:t>
      </w:r>
      <w:r w:rsidR="00FF494D">
        <w:rPr>
          <w:rFonts w:ascii="Sylfaen" w:hAnsi="Sylfaen" w:cs="Sylfaen"/>
          <w:lang w:val="ka-GE"/>
        </w:rPr>
        <w:t>“</w:t>
      </w:r>
      <w:r w:rsidR="00B2183E" w:rsidRPr="007C52C4">
        <w:rPr>
          <w:rFonts w:ascii="Sylfaen" w:hAnsi="Sylfaen" w:cs="Sylfaen"/>
          <w:lang w:val="ka-GE"/>
        </w:rPr>
        <w:t xml:space="preserve"> საარჩევნო პროცესში </w:t>
      </w:r>
      <w:r w:rsidR="00FF494D" w:rsidRPr="007C52C4">
        <w:rPr>
          <w:rFonts w:ascii="Sylfaen" w:hAnsi="Sylfaen" w:cs="Sylfaen"/>
          <w:lang w:val="ka-GE"/>
        </w:rPr>
        <w:t>ეთნიკურ უმცირესობ</w:t>
      </w:r>
      <w:r w:rsidR="00FF494D">
        <w:rPr>
          <w:rFonts w:ascii="Sylfaen" w:hAnsi="Sylfaen" w:cs="Sylfaen"/>
          <w:lang w:val="ka-GE"/>
        </w:rPr>
        <w:t>ათა</w:t>
      </w:r>
      <w:r w:rsidR="00FF494D" w:rsidRPr="007C52C4">
        <w:rPr>
          <w:rFonts w:ascii="Sylfaen" w:hAnsi="Sylfaen" w:cs="Sylfaen"/>
          <w:lang w:val="ka-GE"/>
        </w:rPr>
        <w:t xml:space="preserve"> </w:t>
      </w:r>
      <w:r w:rsidR="00B2183E" w:rsidRPr="007C52C4">
        <w:rPr>
          <w:rFonts w:ascii="Sylfaen" w:hAnsi="Sylfaen" w:cs="Sylfaen"/>
          <w:lang w:val="ka-GE"/>
        </w:rPr>
        <w:t>მო</w:t>
      </w:r>
      <w:r w:rsidR="002834DA" w:rsidRPr="00EC1783">
        <w:rPr>
          <w:rFonts w:ascii="Sylfaen" w:hAnsi="Sylfaen" w:cs="Sylfaen"/>
          <w:lang w:val="ka-GE"/>
        </w:rPr>
        <w:softHyphen/>
      </w:r>
      <w:r w:rsidR="00B2183E" w:rsidRPr="007C52C4">
        <w:rPr>
          <w:rFonts w:ascii="Sylfaen" w:hAnsi="Sylfaen" w:cs="Sylfaen"/>
          <w:lang w:val="ka-GE"/>
        </w:rPr>
        <w:t>ნა</w:t>
      </w:r>
      <w:r w:rsidR="002834DA" w:rsidRPr="00EC1783">
        <w:rPr>
          <w:rFonts w:ascii="Sylfaen" w:hAnsi="Sylfaen" w:cs="Sylfaen"/>
          <w:lang w:val="ka-GE"/>
        </w:rPr>
        <w:softHyphen/>
      </w:r>
      <w:r w:rsidR="00B2183E" w:rsidRPr="007C52C4">
        <w:rPr>
          <w:rFonts w:ascii="Sylfaen" w:hAnsi="Sylfaen" w:cs="Sylfaen"/>
          <w:lang w:val="ka-GE"/>
        </w:rPr>
        <w:t xml:space="preserve">წილეობის ხელშეწყობის მიზნით დააფინანსა </w:t>
      </w:r>
      <w:r w:rsidR="00FF494D">
        <w:rPr>
          <w:rFonts w:ascii="Sylfaen" w:hAnsi="Sylfaen" w:cs="Sylfaen"/>
          <w:lang w:val="ka-GE"/>
        </w:rPr>
        <w:t>შვიდი</w:t>
      </w:r>
      <w:r w:rsidR="00B2183E" w:rsidRPr="007C52C4">
        <w:rPr>
          <w:rFonts w:ascii="Sylfaen" w:hAnsi="Sylfaen" w:cs="Sylfaen"/>
          <w:lang w:val="ka-GE"/>
        </w:rPr>
        <w:t xml:space="preserve"> არასამთავრობო ორგანიზაციის პროექტი. </w:t>
      </w:r>
      <w:r w:rsidR="00FF494D">
        <w:rPr>
          <w:rFonts w:ascii="Sylfaen" w:hAnsi="Sylfaen" w:cs="Sylfaen"/>
          <w:lang w:val="ka-GE"/>
        </w:rPr>
        <w:t>სახელდობრ:</w:t>
      </w:r>
      <w:r w:rsidR="00B2183E" w:rsidRPr="007C52C4">
        <w:rPr>
          <w:rFonts w:ascii="Sylfaen" w:hAnsi="Sylfaen" w:cs="Sylfaen"/>
          <w:lang w:val="ka-GE"/>
        </w:rPr>
        <w:t xml:space="preserve"> 1) საერთო სამოქალაქო მოძრაობა ,,მრავალეროვანი საქართველო</w:t>
      </w:r>
      <w:r w:rsidR="00FF494D">
        <w:rPr>
          <w:rFonts w:ascii="Sylfaen" w:hAnsi="Sylfaen" w:cs="Sylfaen"/>
          <w:lang w:val="ka-GE"/>
        </w:rPr>
        <w:t>ს</w:t>
      </w:r>
      <w:r w:rsidR="00B2183E" w:rsidRPr="007C52C4">
        <w:rPr>
          <w:rFonts w:ascii="Sylfaen" w:hAnsi="Sylfaen" w:cs="Sylfaen"/>
          <w:lang w:val="ka-GE"/>
        </w:rPr>
        <w:t>“</w:t>
      </w:r>
      <w:r w:rsidR="002834DA" w:rsidRPr="00EC1783">
        <w:rPr>
          <w:rFonts w:ascii="Sylfaen" w:hAnsi="Sylfaen" w:cs="Sylfaen"/>
          <w:lang w:val="ka-GE"/>
        </w:rPr>
        <w:t xml:space="preserve"> </w:t>
      </w:r>
      <w:r w:rsidR="00B2183E" w:rsidRPr="007C52C4">
        <w:rPr>
          <w:rFonts w:ascii="Sylfaen" w:hAnsi="Sylfaen" w:cs="Sylfaen"/>
          <w:lang w:val="ka-GE"/>
        </w:rPr>
        <w:t>მიერ წარ</w:t>
      </w:r>
      <w:r w:rsidR="00A815B7" w:rsidRPr="00EC1783">
        <w:rPr>
          <w:rFonts w:ascii="Sylfaen" w:hAnsi="Sylfaen" w:cs="Sylfaen"/>
          <w:lang w:val="ka-GE"/>
        </w:rPr>
        <w:softHyphen/>
      </w:r>
      <w:r w:rsidR="00B2183E" w:rsidRPr="007C52C4">
        <w:rPr>
          <w:rFonts w:ascii="Sylfaen" w:hAnsi="Sylfaen" w:cs="Sylfaen"/>
          <w:lang w:val="ka-GE"/>
        </w:rPr>
        <w:t>მოდგენილი პროექტი</w:t>
      </w:r>
      <w:r w:rsidR="006E33F2">
        <w:rPr>
          <w:rFonts w:ascii="Sylfaen" w:hAnsi="Sylfaen" w:cs="Sylfaen"/>
          <w:lang w:val="ka-GE"/>
        </w:rPr>
        <w:t xml:space="preserve"> </w:t>
      </w:r>
      <w:r w:rsidR="00FF494D">
        <w:rPr>
          <w:rFonts w:ascii="Sylfaen" w:hAnsi="Sylfaen" w:cs="Sylfaen"/>
          <w:lang w:val="ka-GE"/>
        </w:rPr>
        <w:t xml:space="preserve">– </w:t>
      </w:r>
      <w:r w:rsidR="00B2183E" w:rsidRPr="007C52C4">
        <w:rPr>
          <w:rFonts w:ascii="Sylfaen" w:hAnsi="Sylfaen" w:cs="Sylfaen"/>
          <w:lang w:val="ka-GE"/>
        </w:rPr>
        <w:t>„გააზრებული მხარდაჭერა - ხელი შეეწყოს მომდევნო საარჩევნო ციკლებისათვის ახალქალაქის, ნინოწმინდის, ასპინძის, ახალციხის, წალკისა და ბორჯომის საარ</w:t>
      </w:r>
      <w:r w:rsidR="00A815B7" w:rsidRPr="00EC1783">
        <w:rPr>
          <w:rFonts w:ascii="Sylfaen" w:hAnsi="Sylfaen" w:cs="Sylfaen"/>
          <w:lang w:val="ka-GE"/>
        </w:rPr>
        <w:softHyphen/>
      </w:r>
      <w:r w:rsidR="00B2183E" w:rsidRPr="007C52C4">
        <w:rPr>
          <w:rFonts w:ascii="Sylfaen" w:hAnsi="Sylfaen" w:cs="Sylfaen"/>
          <w:lang w:val="ka-GE"/>
        </w:rPr>
        <w:t>ჩევ</w:t>
      </w:r>
      <w:r w:rsidR="00A815B7" w:rsidRPr="00EC1783">
        <w:rPr>
          <w:rFonts w:ascii="Sylfaen" w:hAnsi="Sylfaen" w:cs="Sylfaen"/>
          <w:lang w:val="ka-GE"/>
        </w:rPr>
        <w:softHyphen/>
      </w:r>
      <w:r w:rsidR="00B2183E" w:rsidRPr="007C52C4">
        <w:rPr>
          <w:rFonts w:ascii="Sylfaen" w:hAnsi="Sylfaen" w:cs="Sylfaen"/>
          <w:lang w:val="ka-GE"/>
        </w:rPr>
        <w:t>ნო ოლქებში მცხოვრები ეთნიკურად სომეხი ამომრჩევლების ფართო რაოდენობრივ და ხა</w:t>
      </w:r>
      <w:r w:rsidR="00A815B7" w:rsidRPr="00EC1783">
        <w:rPr>
          <w:rFonts w:ascii="Sylfaen" w:hAnsi="Sylfaen" w:cs="Sylfaen"/>
          <w:lang w:val="ka-GE"/>
        </w:rPr>
        <w:softHyphen/>
      </w:r>
      <w:r w:rsidR="00B2183E" w:rsidRPr="007C52C4">
        <w:rPr>
          <w:rFonts w:ascii="Sylfaen" w:hAnsi="Sylfaen" w:cs="Sylfaen"/>
          <w:lang w:val="ka-GE"/>
        </w:rPr>
        <w:t>რის</w:t>
      </w:r>
      <w:r w:rsidR="00A815B7" w:rsidRPr="00EC1783">
        <w:rPr>
          <w:rFonts w:ascii="Sylfaen" w:hAnsi="Sylfaen" w:cs="Sylfaen"/>
          <w:lang w:val="ka-GE"/>
        </w:rPr>
        <w:softHyphen/>
      </w:r>
      <w:r w:rsidR="00B2183E" w:rsidRPr="007C52C4">
        <w:rPr>
          <w:rFonts w:ascii="Sylfaen" w:hAnsi="Sylfaen" w:cs="Sylfaen"/>
          <w:lang w:val="ka-GE"/>
        </w:rPr>
        <w:t xml:space="preserve">ხობრივ ჩართულობას ელექტორალურ პროცესში“; 2) არასამთავრობო ორგანიზაციის </w:t>
      </w:r>
      <w:r w:rsidR="00FF494D">
        <w:rPr>
          <w:rFonts w:ascii="Sylfaen" w:hAnsi="Sylfaen" w:cs="Sylfaen"/>
          <w:lang w:val="ka-GE"/>
        </w:rPr>
        <w:t xml:space="preserve">– </w:t>
      </w:r>
      <w:r w:rsidR="00B2183E" w:rsidRPr="007C52C4">
        <w:rPr>
          <w:rFonts w:ascii="Sylfaen" w:hAnsi="Sylfaen" w:cs="Sylfaen"/>
          <w:lang w:val="ka-GE"/>
        </w:rPr>
        <w:t>„მე</w:t>
      </w:r>
      <w:r w:rsidR="00A815B7" w:rsidRPr="00EC1783">
        <w:rPr>
          <w:rFonts w:ascii="Sylfaen" w:hAnsi="Sylfaen" w:cs="Sylfaen"/>
          <w:lang w:val="ka-GE"/>
        </w:rPr>
        <w:softHyphen/>
      </w:r>
      <w:r w:rsidR="00B2183E" w:rsidRPr="007C52C4">
        <w:rPr>
          <w:rFonts w:ascii="Sylfaen" w:hAnsi="Sylfaen" w:cs="Sylfaen"/>
          <w:lang w:val="ka-GE"/>
        </w:rPr>
        <w:t xml:space="preserve">დიის განვითარების ფონდი“ </w:t>
      </w:r>
      <w:r w:rsidR="00FF494D" w:rsidRPr="007C52C4">
        <w:rPr>
          <w:rFonts w:ascii="Sylfaen" w:hAnsi="Sylfaen" w:cs="Sylfaen"/>
          <w:lang w:val="ka-GE"/>
        </w:rPr>
        <w:t>პროექტი</w:t>
      </w:r>
      <w:r w:rsidR="00FF494D">
        <w:rPr>
          <w:rFonts w:ascii="Sylfaen" w:hAnsi="Sylfaen" w:cs="Sylfaen"/>
          <w:lang w:val="ka-GE"/>
        </w:rPr>
        <w:t xml:space="preserve"> –</w:t>
      </w:r>
      <w:r w:rsidR="00B2183E" w:rsidRPr="007C52C4">
        <w:rPr>
          <w:rFonts w:ascii="Sylfaen" w:hAnsi="Sylfaen" w:cs="Sylfaen"/>
          <w:lang w:val="ka-GE"/>
        </w:rPr>
        <w:t xml:space="preserve"> „დემოკრატიის ტური: არჩევნებიდან ინსტიტუტებამდე“, </w:t>
      </w:r>
      <w:r w:rsidR="00FF494D" w:rsidRPr="007C52C4">
        <w:rPr>
          <w:rFonts w:ascii="Sylfaen" w:hAnsi="Sylfaen" w:cs="Sylfaen"/>
          <w:lang w:val="ka-GE"/>
        </w:rPr>
        <w:t>რ</w:t>
      </w:r>
      <w:r w:rsidR="00FF494D">
        <w:rPr>
          <w:rFonts w:ascii="Sylfaen" w:hAnsi="Sylfaen" w:cs="Sylfaen"/>
          <w:lang w:val="ka-GE"/>
        </w:rPr>
        <w:t>ომ</w:t>
      </w:r>
      <w:r w:rsidR="00A815B7" w:rsidRPr="00EC1783">
        <w:rPr>
          <w:rFonts w:ascii="Sylfaen" w:hAnsi="Sylfaen" w:cs="Sylfaen"/>
          <w:lang w:val="ka-GE"/>
        </w:rPr>
        <w:softHyphen/>
      </w:r>
      <w:r w:rsidR="00FF494D">
        <w:rPr>
          <w:rFonts w:ascii="Sylfaen" w:hAnsi="Sylfaen" w:cs="Sylfaen"/>
          <w:lang w:val="ka-GE"/>
        </w:rPr>
        <w:t>ლითაც</w:t>
      </w:r>
      <w:r w:rsidR="00FF494D" w:rsidRPr="007C52C4">
        <w:rPr>
          <w:rFonts w:ascii="Sylfaen" w:hAnsi="Sylfaen" w:cs="Sylfaen"/>
          <w:lang w:val="ka-GE"/>
        </w:rPr>
        <w:t xml:space="preserve"> </w:t>
      </w:r>
      <w:r w:rsidR="00FF494D">
        <w:rPr>
          <w:rFonts w:ascii="Sylfaen" w:hAnsi="Sylfaen" w:cs="Sylfaen"/>
          <w:lang w:val="ka-GE"/>
        </w:rPr>
        <w:t>გა</w:t>
      </w:r>
      <w:r w:rsidR="00FF494D" w:rsidRPr="007C52C4">
        <w:rPr>
          <w:rFonts w:ascii="Sylfaen" w:hAnsi="Sylfaen" w:cs="Sylfaen"/>
          <w:lang w:val="ka-GE"/>
        </w:rPr>
        <w:t>თვალისწინებ</w:t>
      </w:r>
      <w:r w:rsidR="00FF494D">
        <w:rPr>
          <w:rFonts w:ascii="Sylfaen" w:hAnsi="Sylfaen" w:cs="Sylfaen"/>
          <w:lang w:val="ka-GE"/>
        </w:rPr>
        <w:t>ული იყო</w:t>
      </w:r>
      <w:r w:rsidR="00FF494D" w:rsidRPr="007C52C4">
        <w:rPr>
          <w:rFonts w:ascii="Sylfaen" w:hAnsi="Sylfaen" w:cs="Sylfaen"/>
          <w:lang w:val="ka-GE"/>
        </w:rPr>
        <w:t xml:space="preserve"> </w:t>
      </w:r>
      <w:r w:rsidR="00B2183E" w:rsidRPr="007C52C4">
        <w:rPr>
          <w:rFonts w:ascii="Sylfaen" w:hAnsi="Sylfaen" w:cs="Sylfaen"/>
          <w:lang w:val="ka-GE"/>
        </w:rPr>
        <w:t>ახალგაზრდების მობილიზება, მომზადება და იმიტირებული საარჩევნო პროცესების გამართვა; 3) არასამთავრობო ორგანიზაცი</w:t>
      </w:r>
      <w:r w:rsidR="00F874F5" w:rsidRPr="007C52C4">
        <w:rPr>
          <w:rFonts w:ascii="Sylfaen" w:hAnsi="Sylfaen" w:cs="Sylfaen"/>
          <w:lang w:val="ka-GE"/>
        </w:rPr>
        <w:t>ის</w:t>
      </w:r>
      <w:r w:rsidR="00304672">
        <w:rPr>
          <w:rFonts w:ascii="Sylfaen" w:hAnsi="Sylfaen" w:cs="Sylfaen"/>
          <w:lang w:val="ka-GE"/>
        </w:rPr>
        <w:t xml:space="preserve"> –</w:t>
      </w:r>
      <w:r w:rsidR="00B2183E" w:rsidRPr="007C52C4">
        <w:rPr>
          <w:rFonts w:ascii="Sylfaen" w:hAnsi="Sylfaen" w:cs="Sylfaen"/>
          <w:lang w:val="ka-GE"/>
        </w:rPr>
        <w:t xml:space="preserve"> „მრავალეროვანი საქარ</w:t>
      </w:r>
      <w:r w:rsidR="00A815B7" w:rsidRPr="00EC1783">
        <w:rPr>
          <w:rFonts w:ascii="Sylfaen" w:hAnsi="Sylfaen" w:cs="Sylfaen"/>
          <w:lang w:val="ka-GE"/>
        </w:rPr>
        <w:softHyphen/>
      </w:r>
      <w:r w:rsidR="00B2183E" w:rsidRPr="007C52C4">
        <w:rPr>
          <w:rFonts w:ascii="Sylfaen" w:hAnsi="Sylfaen" w:cs="Sylfaen"/>
          <w:lang w:val="ka-GE"/>
        </w:rPr>
        <w:t>თვე</w:t>
      </w:r>
      <w:r w:rsidR="00A815B7" w:rsidRPr="00EC1783">
        <w:rPr>
          <w:rFonts w:ascii="Sylfaen" w:hAnsi="Sylfaen" w:cs="Sylfaen"/>
          <w:lang w:val="ka-GE"/>
        </w:rPr>
        <w:softHyphen/>
      </w:r>
      <w:r w:rsidR="00B2183E" w:rsidRPr="007C52C4">
        <w:rPr>
          <w:rFonts w:ascii="Sylfaen" w:hAnsi="Sylfaen" w:cs="Sylfaen"/>
          <w:lang w:val="ka-GE"/>
        </w:rPr>
        <w:t xml:space="preserve">ლოს ქალები“ </w:t>
      </w:r>
      <w:r w:rsidR="00304672">
        <w:rPr>
          <w:rFonts w:ascii="Sylfaen" w:hAnsi="Sylfaen" w:cs="Sylfaen"/>
          <w:lang w:val="ka-GE"/>
        </w:rPr>
        <w:t xml:space="preserve">– </w:t>
      </w:r>
      <w:r w:rsidR="00F874F5" w:rsidRPr="007C52C4">
        <w:rPr>
          <w:rFonts w:ascii="Sylfaen" w:hAnsi="Sylfaen" w:cs="Sylfaen"/>
          <w:lang w:val="ka-GE"/>
        </w:rPr>
        <w:t>ინიციატივა</w:t>
      </w:r>
      <w:r w:rsidR="00B2183E" w:rsidRPr="007C52C4">
        <w:rPr>
          <w:rFonts w:ascii="Sylfaen" w:hAnsi="Sylfaen" w:cs="Sylfaen"/>
          <w:lang w:val="ka-GE"/>
        </w:rPr>
        <w:t xml:space="preserve">, </w:t>
      </w:r>
      <w:r w:rsidR="00F43B07" w:rsidRPr="007C52C4">
        <w:rPr>
          <w:rFonts w:ascii="Sylfaen" w:hAnsi="Sylfaen" w:cs="Sylfaen"/>
          <w:lang w:val="ka-GE"/>
        </w:rPr>
        <w:t>რომ</w:t>
      </w:r>
      <w:r w:rsidR="00F43B07">
        <w:rPr>
          <w:rFonts w:ascii="Sylfaen" w:hAnsi="Sylfaen" w:cs="Sylfaen"/>
          <w:lang w:val="ka-GE"/>
        </w:rPr>
        <w:t>ე</w:t>
      </w:r>
      <w:r w:rsidR="00F43B07" w:rsidRPr="007C52C4">
        <w:rPr>
          <w:rFonts w:ascii="Sylfaen" w:hAnsi="Sylfaen" w:cs="Sylfaen"/>
          <w:lang w:val="ka-GE"/>
        </w:rPr>
        <w:t>ლი</w:t>
      </w:r>
      <w:r w:rsidR="00F43B07">
        <w:rPr>
          <w:rFonts w:ascii="Sylfaen" w:hAnsi="Sylfaen" w:cs="Sylfaen"/>
          <w:lang w:val="ka-GE"/>
        </w:rPr>
        <w:t>ც</w:t>
      </w:r>
      <w:r w:rsidR="00F43B07" w:rsidRPr="007C52C4">
        <w:rPr>
          <w:rFonts w:ascii="Sylfaen" w:hAnsi="Sylfaen" w:cs="Sylfaen"/>
          <w:lang w:val="ka-GE"/>
        </w:rPr>
        <w:t xml:space="preserve"> </w:t>
      </w:r>
      <w:r w:rsidR="00B2183E" w:rsidRPr="007C52C4">
        <w:rPr>
          <w:rFonts w:ascii="Sylfaen" w:hAnsi="Sylfaen" w:cs="Sylfaen"/>
          <w:lang w:val="ka-GE"/>
        </w:rPr>
        <w:t>მიზნ</w:t>
      </w:r>
      <w:r w:rsidR="00F43B07">
        <w:rPr>
          <w:rFonts w:ascii="Sylfaen" w:hAnsi="Sylfaen" w:cs="Sylfaen"/>
          <w:lang w:val="ka-GE"/>
        </w:rPr>
        <w:t>ად ისახავდა</w:t>
      </w:r>
      <w:r w:rsidR="00B2183E" w:rsidRPr="007C52C4">
        <w:rPr>
          <w:rFonts w:ascii="Sylfaen" w:hAnsi="Sylfaen" w:cs="Sylfaen"/>
          <w:lang w:val="ka-GE"/>
        </w:rPr>
        <w:t xml:space="preserve"> </w:t>
      </w:r>
      <w:r w:rsidR="00F43B07" w:rsidRPr="007C52C4">
        <w:rPr>
          <w:rFonts w:ascii="Sylfaen" w:hAnsi="Sylfaen" w:cs="Sylfaen"/>
          <w:lang w:val="ka-GE"/>
        </w:rPr>
        <w:t>ქალ</w:t>
      </w:r>
      <w:r w:rsidR="00F43B07">
        <w:rPr>
          <w:rFonts w:ascii="Sylfaen" w:hAnsi="Sylfaen" w:cs="Sylfaen"/>
          <w:lang w:val="ka-GE"/>
        </w:rPr>
        <w:t>თა</w:t>
      </w:r>
      <w:r w:rsidR="00F43B07" w:rsidRPr="007C52C4">
        <w:rPr>
          <w:rFonts w:ascii="Sylfaen" w:hAnsi="Sylfaen" w:cs="Sylfaen"/>
          <w:lang w:val="ka-GE"/>
        </w:rPr>
        <w:t xml:space="preserve"> </w:t>
      </w:r>
      <w:r w:rsidR="00B2183E" w:rsidRPr="007C52C4">
        <w:rPr>
          <w:rFonts w:ascii="Sylfaen" w:hAnsi="Sylfaen" w:cs="Sylfaen"/>
          <w:lang w:val="ka-GE"/>
        </w:rPr>
        <w:t>დაცვის მექანიზმის ამოქ</w:t>
      </w:r>
      <w:r w:rsidR="00A815B7" w:rsidRPr="00EC1783">
        <w:rPr>
          <w:rFonts w:ascii="Sylfaen" w:hAnsi="Sylfaen" w:cs="Sylfaen"/>
          <w:lang w:val="ka-GE"/>
        </w:rPr>
        <w:softHyphen/>
      </w:r>
      <w:r w:rsidR="00B2183E" w:rsidRPr="007C52C4">
        <w:rPr>
          <w:rFonts w:ascii="Sylfaen" w:hAnsi="Sylfaen" w:cs="Sylfaen"/>
          <w:lang w:val="ka-GE"/>
        </w:rPr>
        <w:t>მე</w:t>
      </w:r>
      <w:r w:rsidR="00A815B7" w:rsidRPr="00EC1783">
        <w:rPr>
          <w:rFonts w:ascii="Sylfaen" w:hAnsi="Sylfaen" w:cs="Sylfaen"/>
          <w:lang w:val="ka-GE"/>
        </w:rPr>
        <w:softHyphen/>
      </w:r>
      <w:r w:rsidR="00B2183E" w:rsidRPr="007C52C4">
        <w:rPr>
          <w:rFonts w:ascii="Sylfaen" w:hAnsi="Sylfaen" w:cs="Sylfaen"/>
          <w:lang w:val="ka-GE"/>
        </w:rPr>
        <w:t>დება</w:t>
      </w:r>
      <w:r w:rsidR="00F43B07">
        <w:rPr>
          <w:rFonts w:ascii="Sylfaen" w:hAnsi="Sylfaen" w:cs="Sylfaen"/>
          <w:lang w:val="ka-GE"/>
        </w:rPr>
        <w:t>ს</w:t>
      </w:r>
      <w:r w:rsidR="00B2183E" w:rsidRPr="007C52C4">
        <w:rPr>
          <w:rFonts w:ascii="Sylfaen" w:hAnsi="Sylfaen" w:cs="Sylfaen"/>
          <w:lang w:val="ka-GE"/>
        </w:rPr>
        <w:t>, ქვემო ქართლის რეგიონში მცხოვრები</w:t>
      </w:r>
      <w:r w:rsidR="009C56CC" w:rsidRPr="00813B5D">
        <w:rPr>
          <w:rFonts w:ascii="Sylfaen" w:hAnsi="Sylfaen" w:cs="Sylfaen"/>
          <w:lang w:val="ka-GE"/>
        </w:rPr>
        <w:t>,</w:t>
      </w:r>
      <w:r w:rsidR="00B2183E" w:rsidRPr="007C52C4">
        <w:rPr>
          <w:rFonts w:ascii="Sylfaen" w:hAnsi="Sylfaen" w:cs="Sylfaen"/>
          <w:lang w:val="ka-GE"/>
        </w:rPr>
        <w:t xml:space="preserve"> ეთნიკურ/რელიგიურ </w:t>
      </w:r>
      <w:r w:rsidR="002B339F" w:rsidRPr="007C52C4">
        <w:rPr>
          <w:rFonts w:ascii="Sylfaen" w:hAnsi="Sylfaen" w:cs="Sylfaen"/>
          <w:lang w:val="ka-GE"/>
        </w:rPr>
        <w:t>უმცირესობ</w:t>
      </w:r>
      <w:r w:rsidR="002B339F">
        <w:rPr>
          <w:rFonts w:ascii="Sylfaen" w:hAnsi="Sylfaen" w:cs="Sylfaen"/>
          <w:lang w:val="ka-GE"/>
        </w:rPr>
        <w:t>ათა წარმო</w:t>
      </w:r>
      <w:r w:rsidR="00A815B7" w:rsidRPr="00EC1783">
        <w:rPr>
          <w:rFonts w:ascii="Sylfaen" w:hAnsi="Sylfaen" w:cs="Sylfaen"/>
          <w:lang w:val="ka-GE"/>
        </w:rPr>
        <w:softHyphen/>
      </w:r>
      <w:r w:rsidR="002B339F">
        <w:rPr>
          <w:rFonts w:ascii="Sylfaen" w:hAnsi="Sylfaen" w:cs="Sylfaen"/>
          <w:lang w:val="ka-GE"/>
        </w:rPr>
        <w:t>მად</w:t>
      </w:r>
      <w:r w:rsidR="00A815B7" w:rsidRPr="00EC1783">
        <w:rPr>
          <w:rFonts w:ascii="Sylfaen" w:hAnsi="Sylfaen" w:cs="Sylfaen"/>
          <w:lang w:val="ka-GE"/>
        </w:rPr>
        <w:softHyphen/>
      </w:r>
      <w:r w:rsidR="002B339F">
        <w:rPr>
          <w:rFonts w:ascii="Sylfaen" w:hAnsi="Sylfaen" w:cs="Sylfaen"/>
          <w:lang w:val="ka-GE"/>
        </w:rPr>
        <w:t>გე</w:t>
      </w:r>
      <w:r w:rsidR="00A815B7" w:rsidRPr="00EC1783">
        <w:rPr>
          <w:rFonts w:ascii="Sylfaen" w:hAnsi="Sylfaen" w:cs="Sylfaen"/>
          <w:lang w:val="ka-GE"/>
        </w:rPr>
        <w:softHyphen/>
      </w:r>
      <w:r w:rsidR="002B339F">
        <w:rPr>
          <w:rFonts w:ascii="Sylfaen" w:hAnsi="Sylfaen" w:cs="Sylfaen"/>
          <w:lang w:val="ka-GE"/>
        </w:rPr>
        <w:t>ნელი</w:t>
      </w:r>
      <w:r w:rsidR="009C56CC">
        <w:rPr>
          <w:rFonts w:ascii="Sylfaen" w:hAnsi="Sylfaen" w:cs="Sylfaen"/>
          <w:lang w:val="ka-GE"/>
        </w:rPr>
        <w:t xml:space="preserve"> </w:t>
      </w:r>
      <w:r w:rsidR="002B339F">
        <w:rPr>
          <w:rFonts w:ascii="Sylfaen" w:hAnsi="Sylfaen" w:cs="Sylfaen"/>
          <w:lang w:val="ka-GE"/>
        </w:rPr>
        <w:t>ქალების</w:t>
      </w:r>
      <w:r w:rsidR="002B339F" w:rsidRPr="007C52C4">
        <w:rPr>
          <w:rFonts w:ascii="Sylfaen" w:hAnsi="Sylfaen" w:cs="Sylfaen"/>
          <w:lang w:val="ka-GE"/>
        </w:rPr>
        <w:t xml:space="preserve"> </w:t>
      </w:r>
      <w:r w:rsidR="00B2183E" w:rsidRPr="007C52C4">
        <w:rPr>
          <w:rFonts w:ascii="Sylfaen" w:hAnsi="Sylfaen" w:cs="Sylfaen"/>
          <w:lang w:val="ka-GE"/>
        </w:rPr>
        <w:t>აქტიურობის ხელშეწყობა</w:t>
      </w:r>
      <w:r w:rsidR="002B339F">
        <w:rPr>
          <w:rFonts w:ascii="Sylfaen" w:hAnsi="Sylfaen" w:cs="Sylfaen"/>
          <w:lang w:val="ka-GE"/>
        </w:rPr>
        <w:t>ს</w:t>
      </w:r>
      <w:r w:rsidR="00C81ACA">
        <w:rPr>
          <w:rFonts w:ascii="Sylfaen" w:hAnsi="Sylfaen" w:cs="Sylfaen"/>
          <w:lang w:val="ka-GE"/>
        </w:rPr>
        <w:t>; 4)</w:t>
      </w:r>
      <w:r w:rsidR="00C81ACA" w:rsidRPr="0002123C">
        <w:rPr>
          <w:rFonts w:ascii="Sylfaen" w:hAnsi="Sylfaen" w:cs="Sylfaen"/>
          <w:lang w:val="ka-GE"/>
        </w:rPr>
        <w:t xml:space="preserve"> </w:t>
      </w:r>
      <w:r w:rsidRPr="007C52C4">
        <w:rPr>
          <w:rFonts w:ascii="Sylfaen" w:hAnsi="Sylfaen" w:cs="Sylfaen"/>
          <w:lang w:val="ka-GE"/>
        </w:rPr>
        <w:t>არასამთავრობო ორგანიზაცი</w:t>
      </w:r>
      <w:r w:rsidR="00F874F5" w:rsidRPr="007C52C4">
        <w:rPr>
          <w:rFonts w:ascii="Sylfaen" w:hAnsi="Sylfaen" w:cs="Sylfaen"/>
          <w:lang w:val="ka-GE"/>
        </w:rPr>
        <w:t>ის</w:t>
      </w:r>
      <w:r w:rsidR="002B339F">
        <w:rPr>
          <w:rFonts w:ascii="Sylfaen" w:hAnsi="Sylfaen" w:cs="Sylfaen"/>
          <w:lang w:val="ka-GE"/>
        </w:rPr>
        <w:t xml:space="preserve"> –</w:t>
      </w:r>
      <w:r w:rsidRPr="007C52C4">
        <w:rPr>
          <w:rFonts w:ascii="Sylfaen" w:hAnsi="Sylfaen" w:cs="Sylfaen"/>
          <w:lang w:val="ka-GE"/>
        </w:rPr>
        <w:t xml:space="preserve"> „საზოგადოებრივ ინიციატივათა ჯგუფი“</w:t>
      </w:r>
      <w:r w:rsidR="002B339F">
        <w:rPr>
          <w:rFonts w:ascii="Sylfaen" w:hAnsi="Sylfaen" w:cs="Sylfaen"/>
          <w:lang w:val="ka-GE"/>
        </w:rPr>
        <w:t xml:space="preserve"> –</w:t>
      </w:r>
      <w:r w:rsidR="006E33F2">
        <w:rPr>
          <w:rFonts w:ascii="Sylfaen" w:hAnsi="Sylfaen" w:cs="Sylfaen"/>
          <w:lang w:val="ka-GE"/>
        </w:rPr>
        <w:t xml:space="preserve"> </w:t>
      </w:r>
      <w:r w:rsidR="00F874F5" w:rsidRPr="007C52C4">
        <w:rPr>
          <w:rFonts w:ascii="Sylfaen" w:hAnsi="Sylfaen" w:cs="Sylfaen"/>
          <w:lang w:val="ka-GE"/>
        </w:rPr>
        <w:t>პ</w:t>
      </w:r>
      <w:r w:rsidRPr="007C52C4">
        <w:rPr>
          <w:rFonts w:ascii="Sylfaen" w:hAnsi="Sylfaen" w:cs="Sylfaen"/>
          <w:lang w:val="ka-GE"/>
        </w:rPr>
        <w:t>როექტი</w:t>
      </w:r>
      <w:r w:rsidR="002B339F">
        <w:rPr>
          <w:rFonts w:ascii="Sylfaen" w:hAnsi="Sylfaen" w:cs="Sylfaen"/>
          <w:lang w:val="ka-GE"/>
        </w:rPr>
        <w:t>,</w:t>
      </w:r>
      <w:r w:rsidR="00F874F5" w:rsidRPr="007C52C4">
        <w:rPr>
          <w:rFonts w:ascii="Sylfaen" w:hAnsi="Sylfaen" w:cs="Sylfaen"/>
          <w:lang w:val="ka-GE"/>
        </w:rPr>
        <w:t xml:space="preserve"> რ</w:t>
      </w:r>
      <w:r w:rsidR="00B92F82" w:rsidRPr="007C52C4">
        <w:rPr>
          <w:rFonts w:ascii="Sylfaen" w:hAnsi="Sylfaen" w:cs="Sylfaen"/>
          <w:lang w:val="ka-GE"/>
        </w:rPr>
        <w:t>ომლი</w:t>
      </w:r>
      <w:r w:rsidR="002B339F">
        <w:rPr>
          <w:rFonts w:ascii="Sylfaen" w:hAnsi="Sylfaen" w:cs="Sylfaen"/>
          <w:lang w:val="ka-GE"/>
        </w:rPr>
        <w:t>ს</w:t>
      </w:r>
      <w:r w:rsidR="00F874F5" w:rsidRPr="007C52C4">
        <w:rPr>
          <w:rFonts w:ascii="Sylfaen" w:hAnsi="Sylfaen" w:cs="Sylfaen"/>
          <w:lang w:val="ka-GE"/>
        </w:rPr>
        <w:t xml:space="preserve"> </w:t>
      </w:r>
      <w:r w:rsidR="002B339F" w:rsidRPr="007C52C4">
        <w:rPr>
          <w:rFonts w:ascii="Sylfaen" w:hAnsi="Sylfaen" w:cs="Sylfaen"/>
          <w:lang w:val="ka-GE"/>
        </w:rPr>
        <w:t>მიზ</w:t>
      </w:r>
      <w:r w:rsidR="002B339F">
        <w:rPr>
          <w:rFonts w:ascii="Sylfaen" w:hAnsi="Sylfaen" w:cs="Sylfaen"/>
          <w:lang w:val="ka-GE"/>
        </w:rPr>
        <w:t>ა</w:t>
      </w:r>
      <w:r w:rsidR="002B339F" w:rsidRPr="007C52C4">
        <w:rPr>
          <w:rFonts w:ascii="Sylfaen" w:hAnsi="Sylfaen" w:cs="Sylfaen"/>
          <w:lang w:val="ka-GE"/>
        </w:rPr>
        <w:t>ნ</w:t>
      </w:r>
      <w:r w:rsidR="002B339F">
        <w:rPr>
          <w:rFonts w:ascii="Sylfaen" w:hAnsi="Sylfaen" w:cs="Sylfaen"/>
          <w:lang w:val="ka-GE"/>
        </w:rPr>
        <w:t>ი იყო</w:t>
      </w:r>
      <w:r w:rsidR="002B339F" w:rsidRPr="007C52C4">
        <w:rPr>
          <w:rFonts w:ascii="Sylfaen" w:hAnsi="Sylfaen" w:cs="Sylfaen"/>
          <w:lang w:val="ka-GE"/>
        </w:rPr>
        <w:t xml:space="preserve"> </w:t>
      </w:r>
      <w:r w:rsidRPr="007C52C4">
        <w:rPr>
          <w:rFonts w:ascii="Sylfaen" w:hAnsi="Sylfaen" w:cs="Sylfaen"/>
          <w:lang w:val="ka-GE"/>
        </w:rPr>
        <w:t>ეთნიკური ბოშების, ავარების</w:t>
      </w:r>
      <w:r w:rsidR="002B339F">
        <w:rPr>
          <w:rFonts w:ascii="Sylfaen" w:hAnsi="Sylfaen" w:cs="Sylfaen"/>
          <w:lang w:val="ka-GE"/>
        </w:rPr>
        <w:t>ა</w:t>
      </w:r>
      <w:r w:rsidRPr="007C52C4">
        <w:rPr>
          <w:rFonts w:ascii="Sylfaen" w:hAnsi="Sylfaen" w:cs="Sylfaen"/>
          <w:lang w:val="ka-GE"/>
        </w:rPr>
        <w:t xml:space="preserve"> და უდიების ინფორმირება</w:t>
      </w:r>
      <w:r w:rsidR="00B92F82" w:rsidRPr="007C52C4">
        <w:rPr>
          <w:rFonts w:ascii="Sylfaen" w:hAnsi="Sylfaen" w:cs="Sylfaen"/>
          <w:lang w:val="ka-GE"/>
        </w:rPr>
        <w:t>,</w:t>
      </w:r>
      <w:r w:rsidRPr="007C52C4">
        <w:rPr>
          <w:rFonts w:ascii="Sylfaen" w:hAnsi="Sylfaen" w:cs="Sylfaen"/>
          <w:lang w:val="ka-GE"/>
        </w:rPr>
        <w:t xml:space="preserve"> სამოქალაქო ჩართულობის</w:t>
      </w:r>
      <w:r w:rsidR="00B92F82" w:rsidRPr="007C52C4">
        <w:rPr>
          <w:rFonts w:ascii="Sylfaen" w:hAnsi="Sylfaen" w:cs="Sylfaen"/>
          <w:lang w:val="ka-GE"/>
        </w:rPr>
        <w:t>ა</w:t>
      </w:r>
      <w:r w:rsidRPr="007C52C4">
        <w:rPr>
          <w:rFonts w:ascii="Sylfaen" w:hAnsi="Sylfaen" w:cs="Sylfaen"/>
          <w:lang w:val="ka-GE"/>
        </w:rPr>
        <w:t xml:space="preserve"> და მოტივ</w:t>
      </w:r>
      <w:r w:rsidR="00B92F82" w:rsidRPr="007C52C4">
        <w:rPr>
          <w:rFonts w:ascii="Sylfaen" w:hAnsi="Sylfaen" w:cs="Sylfaen"/>
          <w:lang w:val="ka-GE"/>
        </w:rPr>
        <w:t>აციის ამაღლება</w:t>
      </w:r>
      <w:r w:rsidR="00F874F5" w:rsidRPr="007C52C4">
        <w:rPr>
          <w:rFonts w:ascii="Sylfaen" w:hAnsi="Sylfaen" w:cs="Sylfaen"/>
          <w:lang w:val="ka-GE"/>
        </w:rPr>
        <w:t xml:space="preserve">; 5) </w:t>
      </w:r>
      <w:r w:rsidRPr="007C52C4">
        <w:rPr>
          <w:rFonts w:ascii="Sylfaen" w:hAnsi="Sylfaen" w:cs="Sylfaen"/>
          <w:lang w:val="ka-GE"/>
        </w:rPr>
        <w:t>არასამთავრობო ორგანიზაცი</w:t>
      </w:r>
      <w:r w:rsidR="00F874F5" w:rsidRPr="007C52C4">
        <w:rPr>
          <w:rFonts w:ascii="Sylfaen" w:hAnsi="Sylfaen" w:cs="Sylfaen"/>
          <w:lang w:val="ka-GE"/>
        </w:rPr>
        <w:t>ის</w:t>
      </w:r>
      <w:r w:rsidRPr="007C52C4">
        <w:rPr>
          <w:rFonts w:ascii="Sylfaen" w:hAnsi="Sylfaen" w:cs="Sylfaen"/>
          <w:lang w:val="ka-GE"/>
        </w:rPr>
        <w:t xml:space="preserve"> </w:t>
      </w:r>
      <w:r w:rsidR="002B339F">
        <w:rPr>
          <w:rFonts w:ascii="Sylfaen" w:hAnsi="Sylfaen" w:cs="Sylfaen"/>
          <w:lang w:val="ka-GE"/>
        </w:rPr>
        <w:t xml:space="preserve">– </w:t>
      </w:r>
      <w:r w:rsidRPr="007C52C4">
        <w:rPr>
          <w:rFonts w:ascii="Sylfaen" w:hAnsi="Sylfaen" w:cs="Sylfaen"/>
          <w:lang w:val="ka-GE"/>
        </w:rPr>
        <w:t>„სამოქალაქო ინტეგრაციის ფონდი“</w:t>
      </w:r>
      <w:r w:rsidR="002B339F">
        <w:rPr>
          <w:rFonts w:ascii="Sylfaen" w:hAnsi="Sylfaen" w:cs="Sylfaen"/>
          <w:lang w:val="ka-GE"/>
        </w:rPr>
        <w:t xml:space="preserve"> –</w:t>
      </w:r>
      <w:r w:rsidRPr="007C52C4">
        <w:rPr>
          <w:rFonts w:ascii="Sylfaen" w:hAnsi="Sylfaen" w:cs="Sylfaen"/>
          <w:lang w:val="ka-GE"/>
        </w:rPr>
        <w:t>პროექტი, რომლის მიზანს წარმოადგენდა ქვემო ქართლისა და კახეთის რეგიონში მცხოვრები აზერბაიჯან</w:t>
      </w:r>
      <w:r w:rsidR="00B92F82" w:rsidRPr="007C52C4">
        <w:rPr>
          <w:rFonts w:ascii="Sylfaen" w:hAnsi="Sylfaen" w:cs="Sylfaen"/>
          <w:lang w:val="ka-GE"/>
        </w:rPr>
        <w:t>ე</w:t>
      </w:r>
      <w:r w:rsidRPr="007C52C4">
        <w:rPr>
          <w:rFonts w:ascii="Sylfaen" w:hAnsi="Sylfaen" w:cs="Sylfaen"/>
          <w:lang w:val="ka-GE"/>
        </w:rPr>
        <w:t xml:space="preserve">ლი მოსახლეობის </w:t>
      </w:r>
      <w:r w:rsidR="005F7D4C" w:rsidRPr="007C52C4">
        <w:rPr>
          <w:rFonts w:ascii="Sylfaen" w:hAnsi="Sylfaen" w:cs="Sylfaen"/>
          <w:lang w:val="ka-GE"/>
        </w:rPr>
        <w:t>ინფორმირება</w:t>
      </w:r>
      <w:r w:rsidR="005F7D4C">
        <w:rPr>
          <w:rFonts w:ascii="Sylfaen" w:hAnsi="Sylfaen" w:cs="Sylfaen"/>
          <w:lang w:val="ka-GE"/>
        </w:rPr>
        <w:t xml:space="preserve"> </w:t>
      </w:r>
      <w:r w:rsidRPr="007C52C4">
        <w:rPr>
          <w:rFonts w:ascii="Sylfaen" w:hAnsi="Sylfaen" w:cs="Sylfaen"/>
          <w:lang w:val="ka-GE"/>
        </w:rPr>
        <w:t xml:space="preserve">სამოქალაქო და საარჩევნო </w:t>
      </w:r>
      <w:r w:rsidRPr="007C52C4">
        <w:rPr>
          <w:rFonts w:ascii="Sylfaen" w:hAnsi="Sylfaen" w:cs="Sylfaen"/>
          <w:lang w:val="ka-GE"/>
        </w:rPr>
        <w:lastRenderedPageBreak/>
        <w:t>კულტურ</w:t>
      </w:r>
      <w:r w:rsidR="005F7D4C">
        <w:rPr>
          <w:rFonts w:ascii="Sylfaen" w:hAnsi="Sylfaen" w:cs="Sylfaen"/>
          <w:lang w:val="ka-GE"/>
        </w:rPr>
        <w:t>ასთან დაკავშირებულ საკითხებზე</w:t>
      </w:r>
      <w:r w:rsidRPr="007C52C4">
        <w:rPr>
          <w:rFonts w:ascii="Sylfaen" w:hAnsi="Sylfaen" w:cs="Sylfaen"/>
          <w:lang w:val="ka-GE"/>
        </w:rPr>
        <w:t>, საზოგადოებრივი და პოლიტიკური ჩართულობის ამაღლება.</w:t>
      </w:r>
      <w:r w:rsidR="00F874F5" w:rsidRPr="007C52C4">
        <w:rPr>
          <w:rFonts w:ascii="Sylfaen" w:hAnsi="Sylfaen" w:cs="Sylfaen"/>
          <w:lang w:val="ka-GE"/>
        </w:rPr>
        <w:t xml:space="preserve"> </w:t>
      </w:r>
      <w:r w:rsidR="005F7D4C">
        <w:rPr>
          <w:rFonts w:ascii="Sylfaen" w:hAnsi="Sylfaen" w:cs="Sylfaen"/>
          <w:lang w:val="ka-GE"/>
        </w:rPr>
        <w:t xml:space="preserve">კიდევ ორმა </w:t>
      </w:r>
      <w:r w:rsidR="00F874F5" w:rsidRPr="007C52C4">
        <w:rPr>
          <w:rFonts w:ascii="Sylfaen" w:hAnsi="Sylfaen" w:cs="Sylfaen"/>
          <w:lang w:val="ka-GE"/>
        </w:rPr>
        <w:t xml:space="preserve">არასამთავრობო </w:t>
      </w:r>
      <w:r w:rsidR="005F7D4C" w:rsidRPr="007C52C4">
        <w:rPr>
          <w:rFonts w:ascii="Sylfaen" w:hAnsi="Sylfaen" w:cs="Sylfaen"/>
          <w:lang w:val="ka-GE"/>
        </w:rPr>
        <w:t>ორგანიზაცი</w:t>
      </w:r>
      <w:r w:rsidR="005F7D4C">
        <w:rPr>
          <w:rFonts w:ascii="Sylfaen" w:hAnsi="Sylfaen" w:cs="Sylfaen"/>
          <w:lang w:val="ka-GE"/>
        </w:rPr>
        <w:t>ამ,</w:t>
      </w:r>
      <w:r w:rsidR="005F7D4C" w:rsidRPr="007C52C4">
        <w:rPr>
          <w:rFonts w:ascii="Sylfaen" w:hAnsi="Sylfaen" w:cs="Sylfaen"/>
          <w:lang w:val="ka-GE"/>
        </w:rPr>
        <w:t xml:space="preserve"> </w:t>
      </w:r>
      <w:r w:rsidR="00F874F5" w:rsidRPr="007C52C4">
        <w:rPr>
          <w:rFonts w:ascii="Sylfaen" w:hAnsi="Sylfaen" w:cs="Sylfaen"/>
          <w:lang w:val="ka-GE"/>
        </w:rPr>
        <w:t>„სა</w:t>
      </w:r>
      <w:r w:rsidR="00A815B7" w:rsidRPr="00EC1783">
        <w:rPr>
          <w:rFonts w:ascii="Sylfaen" w:hAnsi="Sylfaen" w:cs="Sylfaen"/>
          <w:lang w:val="ka-GE"/>
        </w:rPr>
        <w:softHyphen/>
      </w:r>
      <w:r w:rsidR="00F874F5" w:rsidRPr="007C52C4">
        <w:rPr>
          <w:rFonts w:ascii="Sylfaen" w:hAnsi="Sylfaen" w:cs="Sylfaen"/>
          <w:lang w:val="ka-GE"/>
        </w:rPr>
        <w:t>ქარ</w:t>
      </w:r>
      <w:r w:rsidR="00A815B7" w:rsidRPr="00EC1783">
        <w:rPr>
          <w:rFonts w:ascii="Sylfaen" w:hAnsi="Sylfaen" w:cs="Sylfaen"/>
          <w:lang w:val="ka-GE"/>
        </w:rPr>
        <w:softHyphen/>
      </w:r>
      <w:r w:rsidR="00F874F5" w:rsidRPr="007C52C4">
        <w:rPr>
          <w:rFonts w:ascii="Sylfaen" w:hAnsi="Sylfaen" w:cs="Sylfaen"/>
          <w:lang w:val="ka-GE"/>
        </w:rPr>
        <w:t>თვე</w:t>
      </w:r>
      <w:r w:rsidR="00A815B7" w:rsidRPr="00EC1783">
        <w:rPr>
          <w:rFonts w:ascii="Sylfaen" w:hAnsi="Sylfaen" w:cs="Sylfaen"/>
          <w:lang w:val="ka-GE"/>
        </w:rPr>
        <w:softHyphen/>
      </w:r>
      <w:r w:rsidR="00F874F5" w:rsidRPr="007C52C4">
        <w:rPr>
          <w:rFonts w:ascii="Sylfaen" w:hAnsi="Sylfaen" w:cs="Sylfaen"/>
          <w:lang w:val="ka-GE"/>
        </w:rPr>
        <w:t>ლოს აზერბაიჯანელ ქალთა კავშირ</w:t>
      </w:r>
      <w:r w:rsidR="005F7D4C">
        <w:rPr>
          <w:rFonts w:ascii="Sylfaen" w:hAnsi="Sylfaen" w:cs="Sylfaen"/>
          <w:lang w:val="ka-GE"/>
        </w:rPr>
        <w:t>მა</w:t>
      </w:r>
      <w:r w:rsidR="00F874F5" w:rsidRPr="007C52C4">
        <w:rPr>
          <w:rFonts w:ascii="Sylfaen" w:hAnsi="Sylfaen" w:cs="Sylfaen"/>
          <w:lang w:val="ka-GE"/>
        </w:rPr>
        <w:t>“ და ,,სამოქალაქო განათლების განვითარების მულტი</w:t>
      </w:r>
      <w:r w:rsidR="00A815B7" w:rsidRPr="00EC1783">
        <w:rPr>
          <w:rFonts w:ascii="Sylfaen" w:hAnsi="Sylfaen" w:cs="Sylfaen"/>
          <w:lang w:val="ka-GE"/>
        </w:rPr>
        <w:softHyphen/>
      </w:r>
      <w:r w:rsidR="00F874F5" w:rsidRPr="007C52C4">
        <w:rPr>
          <w:rFonts w:ascii="Sylfaen" w:hAnsi="Sylfaen" w:cs="Sylfaen"/>
          <w:lang w:val="ka-GE"/>
        </w:rPr>
        <w:t>ეთნიკურ</w:t>
      </w:r>
      <w:r w:rsidR="005F7D4C">
        <w:rPr>
          <w:rFonts w:ascii="Sylfaen" w:hAnsi="Sylfaen" w:cs="Sylfaen"/>
          <w:lang w:val="ka-GE"/>
        </w:rPr>
        <w:t>მა</w:t>
      </w:r>
      <w:r w:rsidR="00F874F5" w:rsidRPr="007C52C4">
        <w:rPr>
          <w:rFonts w:ascii="Sylfaen" w:hAnsi="Sylfaen" w:cs="Sylfaen"/>
          <w:lang w:val="ka-GE"/>
        </w:rPr>
        <w:t xml:space="preserve"> რესურს</w:t>
      </w:r>
      <w:r w:rsidR="005F7D4C">
        <w:rPr>
          <w:rFonts w:ascii="Sylfaen" w:hAnsi="Sylfaen" w:cs="Sylfaen"/>
          <w:lang w:val="ka-GE"/>
        </w:rPr>
        <w:t>-</w:t>
      </w:r>
      <w:r w:rsidR="00F874F5" w:rsidRPr="007C52C4">
        <w:rPr>
          <w:rFonts w:ascii="Sylfaen" w:hAnsi="Sylfaen" w:cs="Sylfaen"/>
          <w:lang w:val="ka-GE"/>
        </w:rPr>
        <w:t>ცენტრმა“ განახორციელეს პროექტები, რ</w:t>
      </w:r>
      <w:r w:rsidR="00B92F82" w:rsidRPr="007C52C4">
        <w:rPr>
          <w:rFonts w:ascii="Sylfaen" w:hAnsi="Sylfaen" w:cs="Sylfaen"/>
          <w:lang w:val="ka-GE"/>
        </w:rPr>
        <w:t>ომლებიც</w:t>
      </w:r>
      <w:r w:rsidR="006E33F2">
        <w:rPr>
          <w:rFonts w:ascii="Sylfaen" w:hAnsi="Sylfaen" w:cs="Sylfaen"/>
          <w:lang w:val="ka-GE"/>
        </w:rPr>
        <w:t xml:space="preserve"> </w:t>
      </w:r>
      <w:r w:rsidR="00F874F5" w:rsidRPr="007C52C4">
        <w:rPr>
          <w:rFonts w:ascii="Sylfaen" w:hAnsi="Sylfaen" w:cs="Sylfaen"/>
          <w:lang w:val="ka-GE"/>
        </w:rPr>
        <w:t xml:space="preserve">ემსახურებოდა </w:t>
      </w:r>
      <w:r w:rsidR="00B92F82" w:rsidRPr="007C52C4">
        <w:rPr>
          <w:rFonts w:ascii="Sylfaen" w:hAnsi="Sylfaen" w:cs="Sylfaen"/>
          <w:lang w:val="ka-GE"/>
        </w:rPr>
        <w:t>ეთნიკურ</w:t>
      </w:r>
      <w:r w:rsidR="006E33F2">
        <w:rPr>
          <w:rFonts w:ascii="Sylfaen" w:hAnsi="Sylfaen" w:cs="Sylfaen"/>
          <w:lang w:val="ka-GE"/>
        </w:rPr>
        <w:t xml:space="preserve"> </w:t>
      </w:r>
      <w:r w:rsidR="00F874F5" w:rsidRPr="007C52C4">
        <w:rPr>
          <w:rFonts w:ascii="Sylfaen" w:hAnsi="Sylfaen" w:cs="Sylfaen"/>
          <w:lang w:val="ka-GE"/>
        </w:rPr>
        <w:t>უმცირესობათა წარმომადგენელი ამომრჩევლის პოლიტიკურ სოციალიზაციას, საარჩევნო კულტურის ამაღლებას</w:t>
      </w:r>
      <w:r w:rsidR="005F7D4C">
        <w:rPr>
          <w:rFonts w:ascii="Sylfaen" w:hAnsi="Sylfaen" w:cs="Sylfaen"/>
          <w:lang w:val="ka-GE"/>
        </w:rPr>
        <w:t>ა</w:t>
      </w:r>
      <w:r w:rsidR="00F874F5" w:rsidRPr="007C52C4">
        <w:rPr>
          <w:rFonts w:ascii="Sylfaen" w:hAnsi="Sylfaen" w:cs="Sylfaen"/>
          <w:lang w:val="ka-GE"/>
        </w:rPr>
        <w:t xml:space="preserve"> და სრულფასოვან ინტეგრაციას ქვეყნის საარჩევნო სივრცეში.</w:t>
      </w:r>
    </w:p>
    <w:p w:rsidR="00E17F47" w:rsidRPr="007C52C4" w:rsidRDefault="005F7D4C" w:rsidP="00E41DA2">
      <w:pPr>
        <w:autoSpaceDE w:val="0"/>
        <w:autoSpaceDN w:val="0"/>
        <w:adjustRightInd w:val="0"/>
        <w:spacing w:after="120" w:line="240" w:lineRule="auto"/>
        <w:jc w:val="both"/>
        <w:rPr>
          <w:rFonts w:ascii="Sylfaen" w:hAnsi="Sylfaen" w:cs="Sylfaen"/>
          <w:lang w:val="ka-GE"/>
        </w:rPr>
      </w:pPr>
      <w:r>
        <w:rPr>
          <w:rFonts w:ascii="Sylfaen" w:hAnsi="Sylfaen" w:cs="Sylfaen"/>
          <w:lang w:val="ka-GE"/>
        </w:rPr>
        <w:t xml:space="preserve">ამ </w:t>
      </w:r>
      <w:r w:rsidR="00E17F47" w:rsidRPr="007C52C4">
        <w:rPr>
          <w:rFonts w:ascii="Sylfaen" w:hAnsi="Sylfaen" w:cs="Sylfaen"/>
          <w:lang w:val="ka-GE"/>
        </w:rPr>
        <w:t>პროექტების განხორციელების გეოგრაფიული არეალი იყო</w:t>
      </w:r>
      <w:r>
        <w:rPr>
          <w:rFonts w:ascii="Sylfaen" w:hAnsi="Sylfaen" w:cs="Sylfaen"/>
          <w:lang w:val="ka-GE"/>
        </w:rPr>
        <w:t xml:space="preserve"> შემდეგი</w:t>
      </w:r>
      <w:r w:rsidR="00E17F47" w:rsidRPr="007C52C4">
        <w:rPr>
          <w:rFonts w:ascii="Sylfaen" w:hAnsi="Sylfaen" w:cs="Sylfaen"/>
          <w:lang w:val="ka-GE"/>
        </w:rPr>
        <w:t>: ქ.თბილისი, სამცხე- ჯავახეთი, ქვემო ქართლი, შიდა ქართლი, კახეთი, აჭარა (ბათუმი, ქობულეთი), იმერეთი (ქუთაისი)</w:t>
      </w:r>
      <w:r>
        <w:rPr>
          <w:rFonts w:ascii="Sylfaen" w:hAnsi="Sylfaen" w:cs="Sylfaen"/>
          <w:lang w:val="ka-GE"/>
        </w:rPr>
        <w:t>,</w:t>
      </w:r>
      <w:r w:rsidR="00E17F47" w:rsidRPr="007C52C4">
        <w:rPr>
          <w:rFonts w:ascii="Sylfaen" w:hAnsi="Sylfaen" w:cs="Sylfaen"/>
          <w:lang w:val="ka-GE"/>
        </w:rPr>
        <w:t xml:space="preserve"> ხოლო განხორციელების პერიოდი მოიცავდა 6 თვეს, 2015 წლის 15 ივნისიდან </w:t>
      </w:r>
      <w:r w:rsidR="00B92F82" w:rsidRPr="007C52C4">
        <w:rPr>
          <w:rFonts w:ascii="Sylfaen" w:hAnsi="Sylfaen" w:cs="Sylfaen"/>
          <w:lang w:val="ka-GE"/>
        </w:rPr>
        <w:t xml:space="preserve">- </w:t>
      </w:r>
      <w:r w:rsidR="00E17F47" w:rsidRPr="007C52C4">
        <w:rPr>
          <w:rFonts w:ascii="Sylfaen" w:hAnsi="Sylfaen" w:cs="Sylfaen"/>
          <w:lang w:val="ka-GE"/>
        </w:rPr>
        <w:t>2015 წლის 15 დეკემბრამდე. პროექტების საერთო ბიუჯეტმა 355 155 ლარი</w:t>
      </w:r>
      <w:r>
        <w:rPr>
          <w:rFonts w:ascii="Sylfaen" w:hAnsi="Sylfaen" w:cs="Sylfaen"/>
          <w:lang w:val="ka-GE"/>
        </w:rPr>
        <w:t xml:space="preserve"> </w:t>
      </w:r>
      <w:r w:rsidRPr="007C52C4">
        <w:rPr>
          <w:rFonts w:ascii="Sylfaen" w:hAnsi="Sylfaen" w:cs="Sylfaen"/>
          <w:lang w:val="ka-GE"/>
        </w:rPr>
        <w:t>შეადგინა</w:t>
      </w:r>
      <w:r w:rsidR="00E17F47" w:rsidRPr="007C52C4">
        <w:rPr>
          <w:rFonts w:ascii="Sylfaen" w:hAnsi="Sylfaen" w:cs="Sylfaen"/>
          <w:lang w:val="ka-GE"/>
        </w:rPr>
        <w:t>.</w:t>
      </w:r>
    </w:p>
    <w:p w:rsidR="00E17F47" w:rsidRPr="007C52C4" w:rsidRDefault="00E17F47" w:rsidP="00E41DA2">
      <w:pPr>
        <w:autoSpaceDE w:val="0"/>
        <w:autoSpaceDN w:val="0"/>
        <w:adjustRightInd w:val="0"/>
        <w:spacing w:after="120" w:line="240" w:lineRule="auto"/>
        <w:jc w:val="both"/>
        <w:rPr>
          <w:rFonts w:ascii="Sylfaen" w:hAnsi="Sylfaen" w:cs="Sylfaen"/>
          <w:lang w:val="ka-GE"/>
        </w:rPr>
      </w:pPr>
      <w:r w:rsidRPr="007C52C4">
        <w:rPr>
          <w:rFonts w:ascii="Sylfaen" w:hAnsi="Sylfaen" w:cs="Sylfaen"/>
          <w:lang w:val="ka-GE"/>
        </w:rPr>
        <w:t>2015 წლის 31 ოქტომბრის შუალედური არჩევნებისთვის ცესკომ გამოსაცხადებელ საგრანტო კონკურსისთვის (II ეტაპი) პრიორიტეტულ მიმართულებად გამოყო: ეთნიკური უმცირესობების ამომრჩეველთა ინფორმირება და ხელშეწყობა 2015 წლის ოქტომბერში გასამართი საქარ</w:t>
      </w:r>
      <w:r w:rsidR="00A815B7" w:rsidRPr="00EC1783">
        <w:rPr>
          <w:rFonts w:ascii="Sylfaen" w:hAnsi="Sylfaen" w:cs="Sylfaen"/>
          <w:lang w:val="ka-GE"/>
        </w:rPr>
        <w:softHyphen/>
      </w:r>
      <w:r w:rsidRPr="007C52C4">
        <w:rPr>
          <w:rFonts w:ascii="Sylfaen" w:hAnsi="Sylfaen" w:cs="Sylfaen"/>
          <w:lang w:val="ka-GE"/>
        </w:rPr>
        <w:t>თვე</w:t>
      </w:r>
      <w:r w:rsidR="00A815B7" w:rsidRPr="00EC1783">
        <w:rPr>
          <w:rFonts w:ascii="Sylfaen" w:hAnsi="Sylfaen" w:cs="Sylfaen"/>
          <w:lang w:val="ka-GE"/>
        </w:rPr>
        <w:softHyphen/>
      </w:r>
      <w:r w:rsidRPr="007C52C4">
        <w:rPr>
          <w:rFonts w:ascii="Sylfaen" w:hAnsi="Sylfaen" w:cs="Sylfaen"/>
          <w:lang w:val="ka-GE"/>
        </w:rPr>
        <w:t xml:space="preserve">ლოს პარლამენტის შუალედური არჩევნებისათვის. ცესკოსთან არსებულმა სსიპ </w:t>
      </w:r>
      <w:r w:rsidR="00026EF6">
        <w:rPr>
          <w:rFonts w:ascii="Sylfaen" w:hAnsi="Sylfaen" w:cs="Sylfaen"/>
          <w:lang w:val="ka-GE"/>
        </w:rPr>
        <w:t>„</w:t>
      </w:r>
      <w:r w:rsidRPr="007C52C4">
        <w:rPr>
          <w:rFonts w:ascii="Sylfaen" w:hAnsi="Sylfaen" w:cs="Sylfaen"/>
          <w:lang w:val="ka-GE"/>
        </w:rPr>
        <w:t>საარჩევნო სისტემების განვითარების, რეფორმებისა და სწავლების ცენტრმა</w:t>
      </w:r>
      <w:r w:rsidR="00026EF6">
        <w:rPr>
          <w:rFonts w:ascii="Sylfaen" w:hAnsi="Sylfaen" w:cs="Sylfaen"/>
          <w:lang w:val="ka-GE"/>
        </w:rPr>
        <w:t>“</w:t>
      </w:r>
      <w:r w:rsidRPr="007C52C4">
        <w:rPr>
          <w:rFonts w:ascii="Sylfaen" w:hAnsi="Sylfaen" w:cs="Sylfaen"/>
          <w:lang w:val="ka-GE"/>
        </w:rPr>
        <w:t xml:space="preserve"> (სწავლების ცენტრი) აღ</w:t>
      </w:r>
      <w:r w:rsidR="00A815B7" w:rsidRPr="00EC1783">
        <w:rPr>
          <w:rFonts w:ascii="Sylfaen" w:hAnsi="Sylfaen" w:cs="Sylfaen"/>
          <w:lang w:val="ka-GE"/>
        </w:rPr>
        <w:softHyphen/>
      </w:r>
      <w:r w:rsidRPr="007C52C4">
        <w:rPr>
          <w:rFonts w:ascii="Sylfaen" w:hAnsi="Sylfaen" w:cs="Sylfaen"/>
          <w:lang w:val="ka-GE"/>
        </w:rPr>
        <w:t>ნიშ</w:t>
      </w:r>
      <w:r w:rsidR="00A815B7" w:rsidRPr="00EC1783">
        <w:rPr>
          <w:rFonts w:ascii="Sylfaen" w:hAnsi="Sylfaen" w:cs="Sylfaen"/>
          <w:lang w:val="ka-GE"/>
        </w:rPr>
        <w:softHyphen/>
      </w:r>
      <w:r w:rsidRPr="007C52C4">
        <w:rPr>
          <w:rFonts w:ascii="Sylfaen" w:hAnsi="Sylfaen" w:cs="Sylfaen"/>
          <w:lang w:val="ka-GE"/>
        </w:rPr>
        <w:t>ნუ</w:t>
      </w:r>
      <w:r w:rsidR="00A815B7" w:rsidRPr="00EC1783">
        <w:rPr>
          <w:rFonts w:ascii="Sylfaen" w:hAnsi="Sylfaen" w:cs="Sylfaen"/>
          <w:lang w:val="ka-GE"/>
        </w:rPr>
        <w:softHyphen/>
      </w:r>
      <w:r w:rsidRPr="007C52C4">
        <w:rPr>
          <w:rFonts w:ascii="Sylfaen" w:hAnsi="Sylfaen" w:cs="Sylfaen"/>
          <w:lang w:val="ka-GE"/>
        </w:rPr>
        <w:t xml:space="preserve">ლი მიმართულებით დააფინანსა </w:t>
      </w:r>
      <w:r w:rsidR="00026EF6">
        <w:rPr>
          <w:rFonts w:ascii="Sylfaen" w:hAnsi="Sylfaen" w:cs="Sylfaen"/>
          <w:lang w:val="ka-GE"/>
        </w:rPr>
        <w:t>ექვსი</w:t>
      </w:r>
      <w:r w:rsidR="00026EF6" w:rsidRPr="007C52C4">
        <w:rPr>
          <w:rFonts w:ascii="Sylfaen" w:hAnsi="Sylfaen" w:cs="Sylfaen"/>
          <w:lang w:val="ka-GE"/>
        </w:rPr>
        <w:t xml:space="preserve"> </w:t>
      </w:r>
      <w:r w:rsidRPr="007C52C4">
        <w:rPr>
          <w:rFonts w:ascii="Sylfaen" w:hAnsi="Sylfaen" w:cs="Sylfaen"/>
          <w:lang w:val="ka-GE"/>
        </w:rPr>
        <w:t>არასამთავრობო ორგანიზაცია</w:t>
      </w:r>
      <w:r w:rsidR="00903E1D" w:rsidRPr="00903E1D">
        <w:rPr>
          <w:rFonts w:ascii="Sylfaen" w:hAnsi="Sylfaen" w:cs="Sylfaen"/>
          <w:lang w:val="ka-GE"/>
        </w:rPr>
        <w:t>:</w:t>
      </w:r>
      <w:r w:rsidR="00F874F5" w:rsidRPr="007C52C4">
        <w:rPr>
          <w:rFonts w:ascii="Sylfaen" w:hAnsi="Sylfaen" w:cs="Sylfaen"/>
          <w:lang w:val="ka-GE"/>
        </w:rPr>
        <w:t xml:space="preserve"> „მედია</w:t>
      </w:r>
      <w:r w:rsidR="00026EF6">
        <w:rPr>
          <w:rFonts w:ascii="Sylfaen" w:hAnsi="Sylfaen" w:cs="Sylfaen"/>
          <w:lang w:val="ka-GE"/>
        </w:rPr>
        <w:t>-</w:t>
      </w:r>
      <w:r w:rsidR="00F874F5" w:rsidRPr="007C52C4">
        <w:rPr>
          <w:rFonts w:ascii="Sylfaen" w:hAnsi="Sylfaen" w:cs="Sylfaen"/>
          <w:lang w:val="ka-GE"/>
        </w:rPr>
        <w:t xml:space="preserve"> ცენტრი კახეთი“, ჟურნალისტთა ასოციაცია </w:t>
      </w:r>
      <w:r w:rsidR="00903E1D" w:rsidRPr="00813B5D">
        <w:rPr>
          <w:rFonts w:ascii="Sylfaen" w:hAnsi="Sylfaen" w:cs="Sylfaen"/>
          <w:lang w:val="ka-GE"/>
        </w:rPr>
        <w:t>–</w:t>
      </w:r>
      <w:r w:rsidR="00F874F5" w:rsidRPr="007C52C4">
        <w:rPr>
          <w:rFonts w:ascii="Sylfaen" w:hAnsi="Sylfaen" w:cs="Sylfaen"/>
          <w:lang w:val="ka-GE"/>
        </w:rPr>
        <w:t xml:space="preserve"> საზოგადოებრივი განვითარების კავშირი „მეცენატი“, ,,ახალ</w:t>
      </w:r>
      <w:r w:rsidR="00A815B7" w:rsidRPr="00EC1783">
        <w:rPr>
          <w:rFonts w:ascii="Sylfaen" w:hAnsi="Sylfaen" w:cs="Sylfaen"/>
          <w:lang w:val="ka-GE"/>
        </w:rPr>
        <w:softHyphen/>
      </w:r>
      <w:r w:rsidR="00F874F5" w:rsidRPr="007C52C4">
        <w:rPr>
          <w:rFonts w:ascii="Sylfaen" w:hAnsi="Sylfaen" w:cs="Sylfaen"/>
          <w:lang w:val="ka-GE"/>
        </w:rPr>
        <w:t>გაზ</w:t>
      </w:r>
      <w:r w:rsidR="00A815B7" w:rsidRPr="00EC1783">
        <w:rPr>
          <w:rFonts w:ascii="Sylfaen" w:hAnsi="Sylfaen" w:cs="Sylfaen"/>
          <w:lang w:val="ka-GE"/>
        </w:rPr>
        <w:softHyphen/>
      </w:r>
      <w:r w:rsidR="00F874F5" w:rsidRPr="007C52C4">
        <w:rPr>
          <w:rFonts w:ascii="Sylfaen" w:hAnsi="Sylfaen" w:cs="Sylfaen"/>
          <w:lang w:val="ka-GE"/>
        </w:rPr>
        <w:t>რდო</w:t>
      </w:r>
      <w:r w:rsidR="00A815B7" w:rsidRPr="00EC1783">
        <w:rPr>
          <w:rFonts w:ascii="Sylfaen" w:hAnsi="Sylfaen" w:cs="Sylfaen"/>
          <w:lang w:val="ka-GE"/>
        </w:rPr>
        <w:softHyphen/>
      </w:r>
      <w:r w:rsidR="00F874F5" w:rsidRPr="007C52C4">
        <w:rPr>
          <w:rFonts w:ascii="Sylfaen" w:hAnsi="Sylfaen" w:cs="Sylfaen"/>
          <w:lang w:val="ka-GE"/>
        </w:rPr>
        <w:t xml:space="preserve">ბის განვითარების ცენტრი </w:t>
      </w:r>
      <w:r w:rsidR="00903E1D" w:rsidRPr="00813B5D">
        <w:rPr>
          <w:rFonts w:ascii="Sylfaen" w:hAnsi="Sylfaen" w:cs="Sylfaen"/>
          <w:lang w:val="ka-GE"/>
        </w:rPr>
        <w:t>–</w:t>
      </w:r>
      <w:r w:rsidR="00F874F5" w:rsidRPr="007C52C4">
        <w:rPr>
          <w:rFonts w:ascii="Sylfaen" w:hAnsi="Sylfaen" w:cs="Sylfaen"/>
          <w:lang w:val="ka-GE"/>
        </w:rPr>
        <w:t xml:space="preserve"> XXI“, „თავისუფალი განვითარებისა და უფლებების დაცვის ასოციაცია</w:t>
      </w:r>
      <w:r w:rsidR="002E4FDA">
        <w:rPr>
          <w:rFonts w:ascii="Sylfaen" w:hAnsi="Sylfaen" w:cs="Sylfaen"/>
          <w:lang w:val="ka-GE"/>
        </w:rPr>
        <w:t xml:space="preserve"> „</w:t>
      </w:r>
      <w:r w:rsidR="00F874F5" w:rsidRPr="007C52C4">
        <w:rPr>
          <w:rFonts w:ascii="Sylfaen" w:hAnsi="Sylfaen" w:cs="Sylfaen"/>
          <w:lang w:val="ka-GE"/>
        </w:rPr>
        <w:t>თგუდა“</w:t>
      </w:r>
      <w:r w:rsidR="00D15A76" w:rsidRPr="007C52C4">
        <w:rPr>
          <w:rFonts w:ascii="Sylfaen" w:hAnsi="Sylfaen" w:cs="Sylfaen"/>
          <w:lang w:val="ka-GE"/>
        </w:rPr>
        <w:t>, „საზოგადოებრივი დამცველი“, „ქალები მომავლისათვის“, რომლებმა</w:t>
      </w:r>
      <w:r w:rsidR="00660CFF" w:rsidRPr="007C52C4">
        <w:rPr>
          <w:rFonts w:ascii="Sylfaen" w:hAnsi="Sylfaen" w:cs="Sylfaen"/>
          <w:lang w:val="ka-GE"/>
        </w:rPr>
        <w:t>ც</w:t>
      </w:r>
      <w:r w:rsidR="00D15A76" w:rsidRPr="007C52C4">
        <w:rPr>
          <w:rFonts w:ascii="Sylfaen" w:hAnsi="Sylfaen" w:cs="Sylfaen"/>
          <w:lang w:val="ka-GE"/>
        </w:rPr>
        <w:t xml:space="preserve"> განახორციელეს</w:t>
      </w:r>
      <w:r w:rsidR="00660CFF" w:rsidRPr="007C52C4">
        <w:rPr>
          <w:rFonts w:ascii="Sylfaen" w:hAnsi="Sylfaen" w:cs="Sylfaen"/>
          <w:lang w:val="ka-GE"/>
        </w:rPr>
        <w:t xml:space="preserve"> არჩევნებში მონაწილეობის კუთხით</w:t>
      </w:r>
      <w:r w:rsidR="00D15A76" w:rsidRPr="007C52C4">
        <w:rPr>
          <w:rFonts w:ascii="Sylfaen" w:hAnsi="Sylfaen" w:cs="Sylfaen"/>
          <w:lang w:val="ka-GE"/>
        </w:rPr>
        <w:t xml:space="preserve"> ამომრჩეველთა ინფორმირებ</w:t>
      </w:r>
      <w:r w:rsidR="00660CFF" w:rsidRPr="007C52C4">
        <w:rPr>
          <w:rFonts w:ascii="Sylfaen" w:hAnsi="Sylfaen" w:cs="Sylfaen"/>
          <w:lang w:val="ka-GE"/>
        </w:rPr>
        <w:t>ისა</w:t>
      </w:r>
      <w:r w:rsidR="00D15A76" w:rsidRPr="007C52C4">
        <w:rPr>
          <w:rFonts w:ascii="Sylfaen" w:hAnsi="Sylfaen" w:cs="Sylfaen"/>
          <w:lang w:val="ka-GE"/>
        </w:rPr>
        <w:t xml:space="preserve"> და ცნობიერების ამაღლებ</w:t>
      </w:r>
      <w:r w:rsidR="00660CFF" w:rsidRPr="007C52C4">
        <w:rPr>
          <w:rFonts w:ascii="Sylfaen" w:hAnsi="Sylfaen" w:cs="Sylfaen"/>
          <w:lang w:val="ka-GE"/>
        </w:rPr>
        <w:t xml:space="preserve">ის მიზნით შესაბამისი პროექტები. </w:t>
      </w:r>
      <w:r w:rsidR="00D15A76" w:rsidRPr="007C52C4">
        <w:rPr>
          <w:rFonts w:ascii="Sylfaen" w:hAnsi="Sylfaen" w:cs="Sylfaen"/>
          <w:lang w:val="ka-GE"/>
        </w:rPr>
        <w:t>პროექტების განხორციელების გეოგრაფიული არეალი იყო: საგარეჯოს რაიონის სოფლები</w:t>
      </w:r>
      <w:r w:rsidR="00676704" w:rsidRPr="007C52C4">
        <w:rPr>
          <w:rFonts w:ascii="Sylfaen" w:hAnsi="Sylfaen" w:cs="Sylfaen"/>
          <w:lang w:val="ka-GE"/>
        </w:rPr>
        <w:t>:</w:t>
      </w:r>
      <w:r w:rsidR="00D15A76" w:rsidRPr="007C52C4">
        <w:rPr>
          <w:rFonts w:ascii="Sylfaen" w:hAnsi="Sylfaen" w:cs="Sylfaen"/>
          <w:lang w:val="ka-GE"/>
        </w:rPr>
        <w:t xml:space="preserve"> იორმუღანლო, დუზაგრამა, თულარი, ქეშალო, ლამბალო, კაკაბეთი, უდაბნო, ყანდაურა, ბადიაური; პროექტების საერთო ბიუჯეტმა 105 291 ლარი</w:t>
      </w:r>
      <w:r w:rsidR="00026EF6">
        <w:rPr>
          <w:rFonts w:ascii="Sylfaen" w:hAnsi="Sylfaen" w:cs="Sylfaen"/>
          <w:lang w:val="ka-GE"/>
        </w:rPr>
        <w:t xml:space="preserve"> </w:t>
      </w:r>
      <w:r w:rsidR="00026EF6" w:rsidRPr="007C52C4">
        <w:rPr>
          <w:rFonts w:ascii="Sylfaen" w:hAnsi="Sylfaen" w:cs="Sylfaen"/>
          <w:lang w:val="ka-GE"/>
        </w:rPr>
        <w:t>შეადგინა</w:t>
      </w:r>
      <w:r w:rsidR="00D15A76" w:rsidRPr="007C52C4">
        <w:rPr>
          <w:rFonts w:ascii="Sylfaen" w:hAnsi="Sylfaen" w:cs="Sylfaen"/>
          <w:lang w:val="ka-GE"/>
        </w:rPr>
        <w:t>.</w:t>
      </w:r>
    </w:p>
    <w:p w:rsidR="00F874F5" w:rsidRPr="007C52C4" w:rsidRDefault="00F874F5" w:rsidP="00E41DA2">
      <w:pPr>
        <w:autoSpaceDE w:val="0"/>
        <w:autoSpaceDN w:val="0"/>
        <w:adjustRightInd w:val="0"/>
        <w:spacing w:after="120" w:line="240" w:lineRule="auto"/>
        <w:jc w:val="both"/>
        <w:rPr>
          <w:rFonts w:ascii="Sylfaen" w:hAnsi="Sylfaen" w:cs="Sylfaen"/>
          <w:lang w:val="ka-GE"/>
        </w:rPr>
      </w:pPr>
    </w:p>
    <w:p w:rsidR="00E17F47" w:rsidRPr="00A815B7" w:rsidRDefault="00E17F47" w:rsidP="00E41DA2">
      <w:pPr>
        <w:autoSpaceDE w:val="0"/>
        <w:autoSpaceDN w:val="0"/>
        <w:adjustRightInd w:val="0"/>
        <w:spacing w:after="120" w:line="240" w:lineRule="auto"/>
        <w:jc w:val="both"/>
        <w:rPr>
          <w:rFonts w:ascii="Sylfaen" w:hAnsi="Sylfaen" w:cs="Sylfaen"/>
          <w:b/>
          <w:bCs/>
          <w:i/>
          <w:lang w:val="ka-GE"/>
        </w:rPr>
      </w:pPr>
      <w:r w:rsidRPr="00A815B7">
        <w:rPr>
          <w:rFonts w:ascii="Sylfaen" w:hAnsi="Sylfaen" w:cs="Sylfaen"/>
          <w:b/>
          <w:bCs/>
          <w:i/>
          <w:lang w:val="ka-GE"/>
        </w:rPr>
        <w:t>ეთნიკურ უმცირესობებისთვის საარჩევნო ადმინისტრაციის წევრთა მომზადება საარჩევნო პროცედურებთან დაკავშირებით</w:t>
      </w:r>
    </w:p>
    <w:p w:rsidR="00E17F47" w:rsidRPr="007C52C4" w:rsidRDefault="00E17F47" w:rsidP="00E41DA2">
      <w:pPr>
        <w:autoSpaceDE w:val="0"/>
        <w:autoSpaceDN w:val="0"/>
        <w:adjustRightInd w:val="0"/>
        <w:spacing w:after="120" w:line="240" w:lineRule="auto"/>
        <w:jc w:val="both"/>
        <w:rPr>
          <w:rFonts w:ascii="Sylfaen" w:hAnsi="Sylfaen" w:cs="Sylfaen"/>
          <w:lang w:val="ka-GE"/>
        </w:rPr>
      </w:pPr>
      <w:r w:rsidRPr="007C52C4">
        <w:rPr>
          <w:rFonts w:ascii="Sylfaen" w:hAnsi="Sylfaen" w:cs="Sylfaen"/>
          <w:lang w:val="ka-GE"/>
        </w:rPr>
        <w:t>2015 წლის 31 ოქტომბრის შუალედური არჩევნების</w:t>
      </w:r>
      <w:r w:rsidR="00452C93">
        <w:rPr>
          <w:rFonts w:ascii="Sylfaen" w:hAnsi="Sylfaen" w:cs="Sylfaen"/>
          <w:lang w:val="ka-GE"/>
        </w:rPr>
        <w:t>ა</w:t>
      </w:r>
      <w:r w:rsidRPr="007C52C4">
        <w:rPr>
          <w:rFonts w:ascii="Sylfaen" w:hAnsi="Sylfaen" w:cs="Sylfaen"/>
          <w:lang w:val="ka-GE"/>
        </w:rPr>
        <w:t>თვის ცესკოსთან არსებულმა სწავლების ცენტრმა უზრუნველყო საუბნო საარჩევნო კომისიის წევრთა კვალიფიკაციის ამაღლება, რომელიც ოთხ ეტაპად</w:t>
      </w:r>
      <w:r w:rsidR="00676704" w:rsidRPr="007C52C4">
        <w:rPr>
          <w:rFonts w:ascii="Sylfaen" w:hAnsi="Sylfaen" w:cs="Sylfaen"/>
          <w:lang w:val="ka-GE"/>
        </w:rPr>
        <w:t xml:space="preserve"> მიმდინარეობდა</w:t>
      </w:r>
      <w:r w:rsidRPr="007C52C4">
        <w:rPr>
          <w:rFonts w:ascii="Sylfaen" w:hAnsi="Sylfaen" w:cs="Sylfaen"/>
          <w:lang w:val="ka-GE"/>
        </w:rPr>
        <w:t>. აღნიშნული ტრენინგების ფარგლებში ეთნიკურად აზერბაიჯანელი საუბნო საარჩევნო კომისიის წევრების</w:t>
      </w:r>
      <w:r w:rsidR="00452C93">
        <w:rPr>
          <w:rFonts w:ascii="Sylfaen" w:hAnsi="Sylfaen" w:cs="Sylfaen"/>
          <w:lang w:val="ka-GE"/>
        </w:rPr>
        <w:t>ა</w:t>
      </w:r>
      <w:r w:rsidRPr="007C52C4">
        <w:rPr>
          <w:rFonts w:ascii="Sylfaen" w:hAnsi="Sylfaen" w:cs="Sylfaen"/>
          <w:lang w:val="ka-GE"/>
        </w:rPr>
        <w:t>თვის სასწავლო საარჩევნო დოკუმენტაცი</w:t>
      </w:r>
      <w:r w:rsidR="00676704" w:rsidRPr="007C52C4">
        <w:rPr>
          <w:rFonts w:ascii="Sylfaen" w:hAnsi="Sylfaen" w:cs="Sylfaen"/>
          <w:lang w:val="ka-GE"/>
        </w:rPr>
        <w:t>ის</w:t>
      </w:r>
      <w:r w:rsidRPr="007C52C4">
        <w:rPr>
          <w:rFonts w:ascii="Sylfaen" w:hAnsi="Sylfaen" w:cs="Sylfaen"/>
          <w:lang w:val="ka-GE"/>
        </w:rPr>
        <w:t xml:space="preserve"> ხელმისაწვდომ</w:t>
      </w:r>
      <w:r w:rsidR="00676704" w:rsidRPr="007C52C4">
        <w:rPr>
          <w:rFonts w:ascii="Sylfaen" w:hAnsi="Sylfaen" w:cs="Sylfaen"/>
          <w:lang w:val="ka-GE"/>
        </w:rPr>
        <w:t>ობა უზრუნველყოფილი</w:t>
      </w:r>
      <w:r w:rsidRPr="007C52C4">
        <w:rPr>
          <w:rFonts w:ascii="Sylfaen" w:hAnsi="Sylfaen" w:cs="Sylfaen"/>
          <w:lang w:val="ka-GE"/>
        </w:rPr>
        <w:t xml:space="preserve"> იყო მათთვის გასაგებ ენაზე.</w:t>
      </w:r>
    </w:p>
    <w:p w:rsidR="00F637E4" w:rsidRDefault="00F637E4" w:rsidP="00E41DA2">
      <w:pPr>
        <w:spacing w:after="120" w:line="240" w:lineRule="auto"/>
        <w:jc w:val="both"/>
        <w:rPr>
          <w:rFonts w:ascii="Sylfaen" w:hAnsi="Sylfaen"/>
          <w:lang w:val="ka-GE" w:eastAsia="x-none"/>
        </w:rPr>
      </w:pPr>
    </w:p>
    <w:p w:rsidR="00E17F47" w:rsidRPr="0002123C" w:rsidRDefault="00E17F47" w:rsidP="00E41DA2">
      <w:pPr>
        <w:pStyle w:val="Heading2"/>
        <w:spacing w:before="0" w:after="120" w:line="240" w:lineRule="auto"/>
        <w:rPr>
          <w:sz w:val="24"/>
          <w:szCs w:val="24"/>
        </w:rPr>
      </w:pPr>
      <w:bookmarkStart w:id="9" w:name="_Toc448165191"/>
      <w:r w:rsidRPr="0002123C">
        <w:rPr>
          <w:rFonts w:ascii="Sylfaen" w:hAnsi="Sylfaen" w:cs="Sylfaen"/>
          <w:sz w:val="24"/>
          <w:szCs w:val="24"/>
        </w:rPr>
        <w:t>მედია</w:t>
      </w:r>
      <w:r w:rsidRPr="0002123C">
        <w:rPr>
          <w:sz w:val="24"/>
          <w:szCs w:val="24"/>
        </w:rPr>
        <w:t xml:space="preserve"> </w:t>
      </w:r>
      <w:r w:rsidRPr="0002123C">
        <w:rPr>
          <w:rFonts w:ascii="Sylfaen" w:hAnsi="Sylfaen" w:cs="Sylfaen"/>
          <w:sz w:val="24"/>
          <w:szCs w:val="24"/>
        </w:rPr>
        <w:t>და</w:t>
      </w:r>
      <w:r w:rsidRPr="0002123C">
        <w:rPr>
          <w:sz w:val="24"/>
          <w:szCs w:val="24"/>
        </w:rPr>
        <w:t xml:space="preserve"> </w:t>
      </w:r>
      <w:r w:rsidR="00452C93" w:rsidRPr="0002123C">
        <w:rPr>
          <w:rFonts w:ascii="Sylfaen" w:hAnsi="Sylfaen" w:cs="Sylfaen"/>
          <w:sz w:val="24"/>
          <w:szCs w:val="24"/>
        </w:rPr>
        <w:t>ინფორმაცი</w:t>
      </w:r>
      <w:r w:rsidR="00452C93">
        <w:rPr>
          <w:rFonts w:ascii="Sylfaen" w:hAnsi="Sylfaen" w:cs="Sylfaen"/>
          <w:sz w:val="24"/>
          <w:szCs w:val="24"/>
          <w:lang w:val="ka-GE"/>
        </w:rPr>
        <w:t>ის</w:t>
      </w:r>
      <w:r w:rsidR="00452C93" w:rsidRPr="0002123C">
        <w:rPr>
          <w:sz w:val="24"/>
          <w:szCs w:val="24"/>
        </w:rPr>
        <w:t xml:space="preserve"> </w:t>
      </w:r>
      <w:r w:rsidRPr="0002123C">
        <w:rPr>
          <w:rFonts w:ascii="Sylfaen" w:hAnsi="Sylfaen" w:cs="Sylfaen"/>
          <w:sz w:val="24"/>
          <w:szCs w:val="24"/>
        </w:rPr>
        <w:t>ხელმისაწვდომობა</w:t>
      </w:r>
      <w:bookmarkEnd w:id="9"/>
    </w:p>
    <w:p w:rsidR="00E17F47" w:rsidRPr="00AA0AB2" w:rsidRDefault="00E17F47" w:rsidP="00E41DA2">
      <w:pPr>
        <w:pStyle w:val="ListParagraph"/>
        <w:spacing w:after="120" w:line="240" w:lineRule="auto"/>
        <w:ind w:left="0"/>
        <w:jc w:val="both"/>
        <w:rPr>
          <w:rFonts w:ascii="Sylfaen" w:hAnsi="Sylfaen"/>
          <w:b/>
          <w:i/>
          <w:lang w:val="ka-GE"/>
        </w:rPr>
      </w:pPr>
      <w:r w:rsidRPr="00AA0AB2">
        <w:rPr>
          <w:rFonts w:ascii="Sylfaen" w:hAnsi="Sylfaen"/>
          <w:b/>
          <w:i/>
          <w:lang w:val="ka-GE"/>
        </w:rPr>
        <w:t xml:space="preserve">საქართველოს საზოგადოებრივი მაუწყებელი </w:t>
      </w:r>
    </w:p>
    <w:p w:rsidR="00E17F47" w:rsidRPr="007C52C4" w:rsidRDefault="00E17F47" w:rsidP="00E41DA2">
      <w:pPr>
        <w:pStyle w:val="ListParagraph"/>
        <w:spacing w:after="120" w:line="240" w:lineRule="auto"/>
        <w:ind w:left="0"/>
        <w:jc w:val="both"/>
        <w:rPr>
          <w:rFonts w:ascii="Sylfaen" w:hAnsi="Sylfaen"/>
          <w:b/>
          <w:i/>
          <w:lang w:val="ka-GE"/>
        </w:rPr>
      </w:pPr>
    </w:p>
    <w:p w:rsidR="00C81688" w:rsidRPr="007C52C4" w:rsidRDefault="00E17F47" w:rsidP="00E41DA2">
      <w:pPr>
        <w:pStyle w:val="ListParagraph"/>
        <w:spacing w:after="120" w:line="240" w:lineRule="auto"/>
        <w:ind w:left="0"/>
        <w:contextualSpacing w:val="0"/>
        <w:jc w:val="both"/>
        <w:rPr>
          <w:rFonts w:ascii="Sylfaen" w:hAnsi="Sylfaen"/>
          <w:lang w:val="ka-GE"/>
        </w:rPr>
      </w:pPr>
      <w:r w:rsidRPr="007C52C4">
        <w:rPr>
          <w:rFonts w:ascii="Sylfaen" w:hAnsi="Sylfaen"/>
          <w:lang w:val="ka-GE"/>
        </w:rPr>
        <w:t xml:space="preserve">საანგარიშო პერიოდში საზოგადოებრივმა მაუწყებელმა </w:t>
      </w:r>
      <w:r w:rsidR="00150EC2" w:rsidRPr="007C52C4">
        <w:rPr>
          <w:rFonts w:ascii="Sylfaen" w:hAnsi="Sylfaen"/>
          <w:lang w:val="ka-GE"/>
        </w:rPr>
        <w:t xml:space="preserve">განახორციელა </w:t>
      </w:r>
      <w:r w:rsidRPr="007C52C4">
        <w:rPr>
          <w:rFonts w:ascii="Sylfaen" w:hAnsi="Sylfaen"/>
          <w:lang w:val="ka-GE"/>
        </w:rPr>
        <w:t>2015 წლის სამოქმედო გეგმით განსაზღვრული ღონისძიებები</w:t>
      </w:r>
      <w:r w:rsidR="00150EC2" w:rsidRPr="007C52C4">
        <w:rPr>
          <w:rFonts w:ascii="Sylfaen" w:hAnsi="Sylfaen"/>
          <w:lang w:val="ka-GE"/>
        </w:rPr>
        <w:t xml:space="preserve">. </w:t>
      </w:r>
      <w:r w:rsidRPr="007C52C4">
        <w:rPr>
          <w:rFonts w:ascii="Sylfaen" w:hAnsi="Sylfaen"/>
          <w:lang w:val="ka-GE"/>
        </w:rPr>
        <w:t xml:space="preserve">სატელევიზიო სეზონის პერიოდში გაგრძელდა </w:t>
      </w:r>
      <w:r w:rsidR="004A23B8" w:rsidRPr="007C52C4">
        <w:rPr>
          <w:rFonts w:ascii="Sylfaen" w:hAnsi="Sylfaen"/>
          <w:lang w:val="ka-GE"/>
        </w:rPr>
        <w:t>საინ</w:t>
      </w:r>
      <w:r w:rsidR="00A815B7" w:rsidRPr="00EC1783">
        <w:rPr>
          <w:rFonts w:ascii="Sylfaen" w:hAnsi="Sylfaen"/>
          <w:lang w:val="ka-GE"/>
        </w:rPr>
        <w:softHyphen/>
      </w:r>
      <w:r w:rsidR="004A23B8" w:rsidRPr="007C52C4">
        <w:rPr>
          <w:rFonts w:ascii="Sylfaen" w:hAnsi="Sylfaen"/>
          <w:lang w:val="ka-GE"/>
        </w:rPr>
        <w:t>ფორ</w:t>
      </w:r>
      <w:r w:rsidR="00A815B7" w:rsidRPr="00EC1783">
        <w:rPr>
          <w:rFonts w:ascii="Sylfaen" w:hAnsi="Sylfaen"/>
          <w:lang w:val="ka-GE"/>
        </w:rPr>
        <w:softHyphen/>
      </w:r>
      <w:r w:rsidR="004A23B8" w:rsidRPr="007C52C4">
        <w:rPr>
          <w:rFonts w:ascii="Sylfaen" w:hAnsi="Sylfaen"/>
          <w:lang w:val="ka-GE"/>
        </w:rPr>
        <w:t>მაციო პროგრამ</w:t>
      </w:r>
      <w:r w:rsidR="00716654" w:rsidRPr="007C52C4">
        <w:rPr>
          <w:rFonts w:ascii="Sylfaen" w:hAnsi="Sylfaen"/>
          <w:lang w:val="ka-GE"/>
        </w:rPr>
        <w:t>ა</w:t>
      </w:r>
      <w:r w:rsidRPr="007C52C4">
        <w:rPr>
          <w:rFonts w:ascii="Sylfaen" w:hAnsi="Sylfaen"/>
          <w:lang w:val="ka-GE"/>
        </w:rPr>
        <w:t xml:space="preserve"> </w:t>
      </w:r>
      <w:r w:rsidR="0071086B" w:rsidRPr="007C52C4">
        <w:rPr>
          <w:rFonts w:ascii="Sylfaen" w:hAnsi="Sylfaen"/>
          <w:lang w:val="ka-GE"/>
        </w:rPr>
        <w:t>„მოამბ</w:t>
      </w:r>
      <w:r w:rsidR="0071086B">
        <w:rPr>
          <w:rFonts w:ascii="Sylfaen" w:hAnsi="Sylfaen"/>
          <w:lang w:val="ka-GE"/>
        </w:rPr>
        <w:t>ის</w:t>
      </w:r>
      <w:r w:rsidR="0071086B" w:rsidRPr="007C52C4">
        <w:rPr>
          <w:rFonts w:ascii="Sylfaen" w:hAnsi="Sylfaen"/>
          <w:lang w:val="ka-GE"/>
        </w:rPr>
        <w:t>“</w:t>
      </w:r>
      <w:r w:rsidR="0071086B">
        <w:rPr>
          <w:rFonts w:ascii="Sylfaen" w:hAnsi="Sylfaen"/>
          <w:lang w:val="ka-GE"/>
        </w:rPr>
        <w:t xml:space="preserve"> </w:t>
      </w:r>
      <w:r w:rsidR="0071086B" w:rsidRPr="007C52C4">
        <w:rPr>
          <w:rFonts w:ascii="Sylfaen" w:hAnsi="Sylfaen"/>
          <w:lang w:val="ka-GE"/>
        </w:rPr>
        <w:t>ტრანსლირება</w:t>
      </w:r>
      <w:r w:rsidR="0071086B">
        <w:rPr>
          <w:rFonts w:ascii="Sylfaen" w:hAnsi="Sylfaen"/>
          <w:lang w:val="ka-GE"/>
        </w:rPr>
        <w:t xml:space="preserve"> </w:t>
      </w:r>
      <w:r w:rsidR="0071086B" w:rsidRPr="007C52C4">
        <w:rPr>
          <w:rFonts w:ascii="Sylfaen" w:hAnsi="Sylfaen" w:cs="Sylfaen"/>
          <w:lang w:val="ka-GE"/>
        </w:rPr>
        <w:t>აფხაზურ</w:t>
      </w:r>
      <w:r w:rsidR="0071086B" w:rsidRPr="007C52C4">
        <w:rPr>
          <w:rFonts w:ascii="Sylfaen" w:hAnsi="Sylfaen"/>
          <w:lang w:val="ka-GE"/>
        </w:rPr>
        <w:t xml:space="preserve">, </w:t>
      </w:r>
      <w:r w:rsidR="0071086B" w:rsidRPr="007C52C4">
        <w:rPr>
          <w:rFonts w:ascii="Sylfaen" w:hAnsi="Sylfaen" w:cs="Sylfaen"/>
          <w:lang w:val="ka-GE"/>
        </w:rPr>
        <w:t>ოსურ</w:t>
      </w:r>
      <w:r w:rsidR="0071086B" w:rsidRPr="007C52C4">
        <w:rPr>
          <w:rFonts w:ascii="Sylfaen" w:hAnsi="Sylfaen"/>
          <w:lang w:val="ka-GE"/>
        </w:rPr>
        <w:t xml:space="preserve">, </w:t>
      </w:r>
      <w:r w:rsidR="0071086B" w:rsidRPr="007C52C4">
        <w:rPr>
          <w:rFonts w:ascii="Sylfaen" w:hAnsi="Sylfaen" w:cs="Sylfaen"/>
          <w:lang w:val="ka-GE"/>
        </w:rPr>
        <w:t>სომხურ</w:t>
      </w:r>
      <w:r w:rsidR="0071086B" w:rsidRPr="007C52C4">
        <w:rPr>
          <w:rFonts w:ascii="Sylfaen" w:hAnsi="Sylfaen"/>
          <w:lang w:val="ka-GE"/>
        </w:rPr>
        <w:t xml:space="preserve">, </w:t>
      </w:r>
      <w:r w:rsidR="0071086B" w:rsidRPr="007C52C4">
        <w:rPr>
          <w:rFonts w:ascii="Sylfaen" w:hAnsi="Sylfaen" w:cs="Sylfaen"/>
          <w:lang w:val="ka-GE"/>
        </w:rPr>
        <w:t>აზერბაიჯანულ და რუსულ</w:t>
      </w:r>
      <w:r w:rsidR="006E33F2">
        <w:rPr>
          <w:rFonts w:ascii="Sylfaen" w:hAnsi="Sylfaen" w:cs="Sylfaen"/>
          <w:lang w:val="ka-GE"/>
        </w:rPr>
        <w:t xml:space="preserve"> </w:t>
      </w:r>
      <w:r w:rsidR="0071086B" w:rsidRPr="007C52C4">
        <w:rPr>
          <w:rFonts w:ascii="Sylfaen" w:hAnsi="Sylfaen" w:cs="Sylfaen"/>
          <w:lang w:val="ka-GE"/>
        </w:rPr>
        <w:t>ენებ</w:t>
      </w:r>
      <w:r w:rsidR="00A815B7" w:rsidRPr="00EC1783">
        <w:rPr>
          <w:rFonts w:ascii="Sylfaen" w:hAnsi="Sylfaen" w:cs="Sylfaen"/>
          <w:lang w:val="ka-GE"/>
        </w:rPr>
        <w:softHyphen/>
      </w:r>
      <w:r w:rsidR="0071086B" w:rsidRPr="007C52C4">
        <w:rPr>
          <w:rFonts w:ascii="Sylfaen" w:hAnsi="Sylfaen" w:cs="Sylfaen"/>
          <w:lang w:val="ka-GE"/>
        </w:rPr>
        <w:t>ზე</w:t>
      </w:r>
      <w:r w:rsidR="0071086B">
        <w:rPr>
          <w:rFonts w:ascii="Sylfaen" w:hAnsi="Sylfaen" w:cs="Sylfaen"/>
          <w:lang w:val="ka-GE"/>
        </w:rPr>
        <w:t xml:space="preserve"> </w:t>
      </w:r>
      <w:r w:rsidRPr="007C52C4">
        <w:rPr>
          <w:rFonts w:ascii="Sylfaen" w:hAnsi="Sylfaen"/>
          <w:lang w:val="ka-GE"/>
        </w:rPr>
        <w:t>მე</w:t>
      </w:r>
      <w:r w:rsidR="0071086B">
        <w:rPr>
          <w:rFonts w:ascii="Sylfaen" w:hAnsi="Sylfaen"/>
          <w:lang w:val="ka-GE"/>
        </w:rPr>
        <w:t>ორე</w:t>
      </w:r>
      <w:r w:rsidR="006E33F2">
        <w:rPr>
          <w:rFonts w:ascii="Sylfaen" w:hAnsi="Sylfaen"/>
          <w:lang w:val="ka-GE"/>
        </w:rPr>
        <w:t xml:space="preserve"> </w:t>
      </w:r>
      <w:r w:rsidRPr="007C52C4">
        <w:rPr>
          <w:rFonts w:ascii="Sylfaen" w:hAnsi="Sylfaen"/>
          <w:lang w:val="ka-GE"/>
        </w:rPr>
        <w:t>არხ</w:t>
      </w:r>
      <w:r w:rsidR="004A23B8" w:rsidRPr="007C52C4">
        <w:rPr>
          <w:rFonts w:ascii="Sylfaen" w:hAnsi="Sylfaen"/>
          <w:lang w:val="ka-GE"/>
        </w:rPr>
        <w:t>ის პირდაპირ ეთერში</w:t>
      </w:r>
      <w:r w:rsidR="006E33F2">
        <w:rPr>
          <w:rFonts w:ascii="Sylfaen" w:hAnsi="Sylfaen"/>
          <w:lang w:val="ka-GE"/>
        </w:rPr>
        <w:t xml:space="preserve"> </w:t>
      </w:r>
      <w:r w:rsidR="00716654" w:rsidRPr="007C52C4">
        <w:rPr>
          <w:rFonts w:ascii="Sylfaen" w:hAnsi="Sylfaen" w:cs="Sylfaen"/>
          <w:lang w:val="ka-GE"/>
        </w:rPr>
        <w:t>(</w:t>
      </w:r>
      <w:r w:rsidR="00716654" w:rsidRPr="007C52C4">
        <w:rPr>
          <w:rFonts w:ascii="Sylfaen" w:hAnsi="Sylfaen"/>
          <w:lang w:val="ka-GE"/>
        </w:rPr>
        <w:t>თემების შერჩევა</w:t>
      </w:r>
      <w:r w:rsidR="006E33F2">
        <w:rPr>
          <w:rFonts w:ascii="Sylfaen" w:hAnsi="Sylfaen"/>
          <w:lang w:val="ka-GE"/>
        </w:rPr>
        <w:t xml:space="preserve"> </w:t>
      </w:r>
      <w:r w:rsidR="00150EC2" w:rsidRPr="007C52C4">
        <w:rPr>
          <w:rFonts w:ascii="Sylfaen" w:hAnsi="Sylfaen"/>
          <w:lang w:val="ka-GE"/>
        </w:rPr>
        <w:t>ხორციელდებოდა</w:t>
      </w:r>
      <w:r w:rsidR="0071086B" w:rsidRPr="00273FFB">
        <w:rPr>
          <w:rFonts w:ascii="Sylfaen" w:hAnsi="Sylfaen"/>
          <w:lang w:val="ka-GE"/>
        </w:rPr>
        <w:t>,</w:t>
      </w:r>
      <w:r w:rsidR="00716654" w:rsidRPr="007C52C4">
        <w:rPr>
          <w:rFonts w:ascii="Sylfaen" w:hAnsi="Sylfaen"/>
          <w:lang w:val="ka-GE"/>
        </w:rPr>
        <w:t xml:space="preserve"> </w:t>
      </w:r>
      <w:r w:rsidR="00716654" w:rsidRPr="007C52C4">
        <w:rPr>
          <w:rFonts w:ascii="Sylfaen" w:hAnsi="Sylfaen"/>
          <w:lang w:val="ka-GE"/>
        </w:rPr>
        <w:lastRenderedPageBreak/>
        <w:t>ძირითადად</w:t>
      </w:r>
      <w:r w:rsidR="0071086B">
        <w:rPr>
          <w:rFonts w:ascii="Sylfaen" w:hAnsi="Sylfaen"/>
          <w:lang w:val="ka-GE"/>
        </w:rPr>
        <w:t>,</w:t>
      </w:r>
      <w:r w:rsidR="00716654" w:rsidRPr="007C52C4">
        <w:rPr>
          <w:rFonts w:ascii="Sylfaen" w:hAnsi="Sylfaen"/>
          <w:lang w:val="ka-GE"/>
        </w:rPr>
        <w:t xml:space="preserve"> ქართულენოვანი „მოამბის“ </w:t>
      </w:r>
      <w:r w:rsidR="0071086B" w:rsidRPr="007C52C4">
        <w:rPr>
          <w:rFonts w:ascii="Sylfaen" w:hAnsi="Sylfaen"/>
          <w:lang w:val="ka-GE"/>
        </w:rPr>
        <w:t>მასალ</w:t>
      </w:r>
      <w:r w:rsidR="0071086B">
        <w:rPr>
          <w:rFonts w:ascii="Sylfaen" w:hAnsi="Sylfaen"/>
          <w:lang w:val="ka-GE"/>
        </w:rPr>
        <w:t>ა</w:t>
      </w:r>
      <w:r w:rsidR="0071086B" w:rsidRPr="007C52C4">
        <w:rPr>
          <w:rFonts w:ascii="Sylfaen" w:hAnsi="Sylfaen"/>
          <w:lang w:val="ka-GE"/>
        </w:rPr>
        <w:t xml:space="preserve">ზე </w:t>
      </w:r>
      <w:r w:rsidR="00716654" w:rsidRPr="007C52C4">
        <w:rPr>
          <w:rFonts w:ascii="Sylfaen" w:hAnsi="Sylfaen"/>
          <w:lang w:val="ka-GE"/>
        </w:rPr>
        <w:t xml:space="preserve">დაყრდნობით; </w:t>
      </w:r>
      <w:r w:rsidR="00716654" w:rsidRPr="007C52C4">
        <w:rPr>
          <w:rFonts w:ascii="Sylfaen" w:hAnsi="Sylfaen" w:cs="Sylfaen"/>
          <w:lang w:val="ka-GE"/>
        </w:rPr>
        <w:t>ერთ</w:t>
      </w:r>
      <w:r w:rsidR="00150EC2" w:rsidRPr="007C52C4">
        <w:rPr>
          <w:rFonts w:ascii="Sylfaen" w:hAnsi="Sylfaen" w:cs="Sylfaen"/>
          <w:lang w:val="ka-GE"/>
        </w:rPr>
        <w:t xml:space="preserve"> კონკრეტულ</w:t>
      </w:r>
      <w:r w:rsidR="00716654" w:rsidRPr="007C52C4">
        <w:rPr>
          <w:rFonts w:ascii="Sylfaen" w:hAnsi="Sylfaen"/>
          <w:lang w:val="ka-GE"/>
        </w:rPr>
        <w:t xml:space="preserve"> </w:t>
      </w:r>
      <w:r w:rsidR="00716654" w:rsidRPr="007C52C4">
        <w:rPr>
          <w:rFonts w:ascii="Sylfaen" w:hAnsi="Sylfaen" w:cs="Sylfaen"/>
          <w:lang w:val="ka-GE"/>
        </w:rPr>
        <w:t>ენაზე</w:t>
      </w:r>
      <w:r w:rsidR="00716654" w:rsidRPr="007C52C4">
        <w:rPr>
          <w:rFonts w:ascii="Sylfaen" w:hAnsi="Sylfaen"/>
          <w:lang w:val="ka-GE"/>
        </w:rPr>
        <w:t xml:space="preserve"> </w:t>
      </w:r>
      <w:r w:rsidR="00716654" w:rsidRPr="007C52C4">
        <w:rPr>
          <w:rFonts w:ascii="Sylfaen" w:hAnsi="Sylfaen" w:cs="Sylfaen"/>
          <w:lang w:val="ka-GE"/>
        </w:rPr>
        <w:t>გამოშვება</w:t>
      </w:r>
      <w:r w:rsidR="00150EC2" w:rsidRPr="007C52C4">
        <w:rPr>
          <w:rFonts w:ascii="Sylfaen" w:hAnsi="Sylfaen" w:cs="Sylfaen"/>
          <w:lang w:val="ka-GE"/>
        </w:rPr>
        <w:t xml:space="preserve"> </w:t>
      </w:r>
      <w:r w:rsidR="00716654" w:rsidRPr="007C52C4">
        <w:rPr>
          <w:rFonts w:ascii="Sylfaen" w:hAnsi="Sylfaen" w:cs="Sylfaen"/>
          <w:lang w:val="ka-GE"/>
        </w:rPr>
        <w:t>საშუა</w:t>
      </w:r>
      <w:r w:rsidR="00A815B7" w:rsidRPr="00EC1783">
        <w:rPr>
          <w:rFonts w:ascii="Sylfaen" w:hAnsi="Sylfaen" w:cs="Sylfaen"/>
          <w:lang w:val="ka-GE"/>
        </w:rPr>
        <w:softHyphen/>
      </w:r>
      <w:r w:rsidR="00716654" w:rsidRPr="007C52C4">
        <w:rPr>
          <w:rFonts w:ascii="Sylfaen" w:hAnsi="Sylfaen" w:cs="Sylfaen"/>
          <w:lang w:val="ka-GE"/>
        </w:rPr>
        <w:t>ლოდ 10-12</w:t>
      </w:r>
      <w:r w:rsidR="00716654" w:rsidRPr="007C52C4">
        <w:rPr>
          <w:rFonts w:ascii="Sylfaen" w:hAnsi="Sylfaen"/>
          <w:lang w:val="ka-GE"/>
        </w:rPr>
        <w:t xml:space="preserve"> </w:t>
      </w:r>
      <w:r w:rsidR="00716654" w:rsidRPr="007C52C4">
        <w:rPr>
          <w:rFonts w:ascii="Sylfaen" w:hAnsi="Sylfaen" w:cs="Sylfaen"/>
          <w:lang w:val="ka-GE"/>
        </w:rPr>
        <w:t>წუთ</w:t>
      </w:r>
      <w:r w:rsidR="00150EC2" w:rsidRPr="007C52C4">
        <w:rPr>
          <w:rFonts w:ascii="Sylfaen" w:hAnsi="Sylfaen" w:cs="Sylfaen"/>
          <w:lang w:val="ka-GE"/>
        </w:rPr>
        <w:t xml:space="preserve">ი </w:t>
      </w:r>
      <w:r w:rsidR="0071086B" w:rsidRPr="007C52C4">
        <w:rPr>
          <w:rFonts w:ascii="Sylfaen" w:hAnsi="Sylfaen" w:cs="Sylfaen"/>
          <w:lang w:val="ka-GE"/>
        </w:rPr>
        <w:t>გრძელდება</w:t>
      </w:r>
      <w:r w:rsidR="00716654" w:rsidRPr="007C52C4">
        <w:rPr>
          <w:rFonts w:ascii="Sylfaen" w:hAnsi="Sylfaen" w:cs="Sylfaen"/>
          <w:lang w:val="ka-GE"/>
        </w:rPr>
        <w:t>)</w:t>
      </w:r>
      <w:r w:rsidR="00716654" w:rsidRPr="007C52C4">
        <w:rPr>
          <w:rFonts w:ascii="Sylfaen" w:hAnsi="Sylfaen"/>
          <w:lang w:val="ka-GE"/>
        </w:rPr>
        <w:t>.</w:t>
      </w:r>
      <w:r w:rsidR="00150EC2" w:rsidRPr="007C52C4">
        <w:rPr>
          <w:rFonts w:ascii="Sylfaen" w:hAnsi="Sylfaen"/>
          <w:lang w:val="ka-GE"/>
        </w:rPr>
        <w:t xml:space="preserve"> </w:t>
      </w:r>
      <w:r w:rsidR="00716654" w:rsidRPr="007C52C4">
        <w:rPr>
          <w:rFonts w:ascii="Sylfaen" w:hAnsi="Sylfaen"/>
          <w:lang w:val="ka-GE"/>
        </w:rPr>
        <w:t>საქართველოს საზოგადოებრივმა მაუწყებელმა გასულ სატე</w:t>
      </w:r>
      <w:r w:rsidR="00A815B7" w:rsidRPr="00EC1783">
        <w:rPr>
          <w:rFonts w:ascii="Sylfaen" w:hAnsi="Sylfaen"/>
          <w:lang w:val="ka-GE"/>
        </w:rPr>
        <w:softHyphen/>
      </w:r>
      <w:r w:rsidR="00716654" w:rsidRPr="007C52C4">
        <w:rPr>
          <w:rFonts w:ascii="Sylfaen" w:hAnsi="Sylfaen"/>
          <w:lang w:val="ka-GE"/>
        </w:rPr>
        <w:t>ლე</w:t>
      </w:r>
      <w:r w:rsidR="00A815B7" w:rsidRPr="00EC1783">
        <w:rPr>
          <w:rFonts w:ascii="Sylfaen" w:hAnsi="Sylfaen"/>
          <w:lang w:val="ka-GE"/>
        </w:rPr>
        <w:softHyphen/>
      </w:r>
      <w:r w:rsidR="00716654" w:rsidRPr="007C52C4">
        <w:rPr>
          <w:rFonts w:ascii="Sylfaen" w:hAnsi="Sylfaen"/>
          <w:lang w:val="ka-GE"/>
        </w:rPr>
        <w:t>ვიზიო სეზონშიც შესთავაზა მაყურებელს</w:t>
      </w:r>
      <w:r w:rsidR="006E33F2">
        <w:rPr>
          <w:rFonts w:ascii="Sylfaen" w:hAnsi="Sylfaen"/>
          <w:lang w:val="ka-GE"/>
        </w:rPr>
        <w:t xml:space="preserve"> </w:t>
      </w:r>
      <w:r w:rsidR="00716654" w:rsidRPr="007C52C4">
        <w:rPr>
          <w:rFonts w:ascii="Sylfaen" w:hAnsi="Sylfaen"/>
          <w:lang w:val="ka-GE"/>
        </w:rPr>
        <w:t>თავის</w:t>
      </w:r>
      <w:r w:rsidR="0071086B">
        <w:rPr>
          <w:rFonts w:ascii="Sylfaen" w:hAnsi="Sylfaen"/>
          <w:lang w:val="ka-GE"/>
        </w:rPr>
        <w:t>ი</w:t>
      </w:r>
      <w:r w:rsidR="00716654" w:rsidRPr="007C52C4">
        <w:rPr>
          <w:rFonts w:ascii="Sylfaen" w:hAnsi="Sylfaen"/>
          <w:lang w:val="ka-GE"/>
        </w:rPr>
        <w:t xml:space="preserve"> პროდუქცია არა მარტო საკუთარი ეთერის მეშ</w:t>
      </w:r>
      <w:r w:rsidR="00A815B7" w:rsidRPr="00EC1783">
        <w:rPr>
          <w:rFonts w:ascii="Sylfaen" w:hAnsi="Sylfaen"/>
          <w:lang w:val="ka-GE"/>
        </w:rPr>
        <w:softHyphen/>
      </w:r>
      <w:r w:rsidR="00716654" w:rsidRPr="007C52C4">
        <w:rPr>
          <w:rFonts w:ascii="Sylfaen" w:hAnsi="Sylfaen"/>
          <w:lang w:val="ka-GE"/>
        </w:rPr>
        <w:t>ვეო</w:t>
      </w:r>
      <w:r w:rsidR="00A815B7" w:rsidRPr="00EC1783">
        <w:rPr>
          <w:rFonts w:ascii="Sylfaen" w:hAnsi="Sylfaen"/>
          <w:lang w:val="ka-GE"/>
        </w:rPr>
        <w:softHyphen/>
      </w:r>
      <w:r w:rsidR="00716654" w:rsidRPr="007C52C4">
        <w:rPr>
          <w:rFonts w:ascii="Sylfaen" w:hAnsi="Sylfaen"/>
          <w:lang w:val="ka-GE"/>
        </w:rPr>
        <w:t>ბით, არამედ რეგიონ</w:t>
      </w:r>
      <w:r w:rsidR="00150EC2" w:rsidRPr="007C52C4">
        <w:rPr>
          <w:rFonts w:ascii="Sylfaen" w:hAnsi="Sylfaen"/>
          <w:lang w:val="ka-GE"/>
        </w:rPr>
        <w:t>ულ</w:t>
      </w:r>
      <w:r w:rsidR="00716654" w:rsidRPr="007C52C4">
        <w:rPr>
          <w:rFonts w:ascii="Sylfaen" w:hAnsi="Sylfaen"/>
          <w:lang w:val="ka-GE"/>
        </w:rPr>
        <w:t>ი ტელესადგურების ეთერითაც.</w:t>
      </w:r>
      <w:r w:rsidR="006E33F2">
        <w:rPr>
          <w:rFonts w:ascii="Sylfaen" w:hAnsi="Sylfaen"/>
          <w:lang w:val="ka-GE"/>
        </w:rPr>
        <w:t xml:space="preserve"> </w:t>
      </w:r>
      <w:r w:rsidR="00150EC2" w:rsidRPr="007C52C4">
        <w:rPr>
          <w:rFonts w:ascii="Sylfaen" w:hAnsi="Sylfaen"/>
          <w:lang w:val="ka-GE"/>
        </w:rPr>
        <w:t>ჩატარებული ტენდერის საფუძ</w:t>
      </w:r>
      <w:r w:rsidR="00A815B7" w:rsidRPr="00EC1783">
        <w:rPr>
          <w:rFonts w:ascii="Sylfaen" w:hAnsi="Sylfaen"/>
          <w:lang w:val="ka-GE"/>
        </w:rPr>
        <w:softHyphen/>
      </w:r>
      <w:r w:rsidR="00150EC2" w:rsidRPr="007C52C4">
        <w:rPr>
          <w:rFonts w:ascii="Sylfaen" w:hAnsi="Sylfaen"/>
          <w:lang w:val="ka-GE"/>
        </w:rPr>
        <w:t xml:space="preserve">ველზე საზოგადოებრივმა მაუწყებელმა </w:t>
      </w:r>
      <w:r w:rsidR="00716654" w:rsidRPr="007C52C4">
        <w:rPr>
          <w:rFonts w:ascii="Sylfaen" w:hAnsi="Sylfaen"/>
          <w:lang w:val="ka-GE"/>
        </w:rPr>
        <w:t>შეიძინა</w:t>
      </w:r>
      <w:r w:rsidR="006E33F2">
        <w:rPr>
          <w:rFonts w:ascii="Sylfaen" w:hAnsi="Sylfaen"/>
          <w:lang w:val="ka-GE"/>
        </w:rPr>
        <w:t xml:space="preserve"> </w:t>
      </w:r>
      <w:r w:rsidR="00716654" w:rsidRPr="007C52C4">
        <w:rPr>
          <w:rFonts w:ascii="Sylfaen" w:hAnsi="Sylfaen"/>
          <w:lang w:val="ka-GE"/>
        </w:rPr>
        <w:t>2014-2015 წწ.</w:t>
      </w:r>
      <w:r w:rsidR="006E33F2">
        <w:rPr>
          <w:rFonts w:ascii="Sylfaen" w:hAnsi="Sylfaen"/>
          <w:lang w:val="ka-GE"/>
        </w:rPr>
        <w:t xml:space="preserve"> </w:t>
      </w:r>
      <w:r w:rsidR="00716654" w:rsidRPr="007C52C4">
        <w:rPr>
          <w:rFonts w:ascii="Sylfaen" w:hAnsi="Sylfaen"/>
          <w:lang w:val="ka-GE"/>
        </w:rPr>
        <w:t>სატელევიზიო</w:t>
      </w:r>
      <w:r w:rsidR="006E33F2">
        <w:rPr>
          <w:rFonts w:ascii="Sylfaen" w:hAnsi="Sylfaen"/>
          <w:lang w:val="ka-GE"/>
        </w:rPr>
        <w:t xml:space="preserve"> </w:t>
      </w:r>
      <w:r w:rsidR="00716654" w:rsidRPr="007C52C4">
        <w:rPr>
          <w:rFonts w:ascii="Sylfaen" w:hAnsi="Sylfaen"/>
          <w:lang w:val="ka-GE"/>
        </w:rPr>
        <w:t>სეზონისთვის</w:t>
      </w:r>
      <w:r w:rsidR="006E33F2">
        <w:rPr>
          <w:rFonts w:ascii="Sylfaen" w:hAnsi="Sylfaen"/>
          <w:lang w:val="ka-GE"/>
        </w:rPr>
        <w:t xml:space="preserve"> </w:t>
      </w:r>
      <w:r w:rsidR="00716654" w:rsidRPr="007C52C4">
        <w:rPr>
          <w:rFonts w:ascii="Sylfaen" w:hAnsi="Sylfaen"/>
          <w:lang w:val="ka-GE"/>
        </w:rPr>
        <w:t>სამცხე-ჯავახეთისა და ქვემო ქართლის</w:t>
      </w:r>
      <w:r w:rsidR="006E33F2">
        <w:rPr>
          <w:rFonts w:ascii="Sylfaen" w:hAnsi="Sylfaen"/>
          <w:lang w:val="ka-GE"/>
        </w:rPr>
        <w:t xml:space="preserve"> </w:t>
      </w:r>
      <w:r w:rsidR="00716654" w:rsidRPr="007C52C4">
        <w:rPr>
          <w:rFonts w:ascii="Sylfaen" w:hAnsi="Sylfaen"/>
          <w:lang w:val="ka-GE"/>
        </w:rPr>
        <w:t>ტელეკომპანიების</w:t>
      </w:r>
      <w:r w:rsidR="006E33F2">
        <w:rPr>
          <w:rFonts w:ascii="Sylfaen" w:hAnsi="Sylfaen"/>
          <w:lang w:val="ka-GE"/>
        </w:rPr>
        <w:t xml:space="preserve"> </w:t>
      </w:r>
      <w:r w:rsidR="00716654" w:rsidRPr="007C52C4">
        <w:rPr>
          <w:rFonts w:ascii="Sylfaen" w:hAnsi="Sylfaen" w:cs="Sylfaen"/>
          <w:lang w:val="ka-GE"/>
        </w:rPr>
        <w:t>საეთერო</w:t>
      </w:r>
      <w:r w:rsidR="00716654" w:rsidRPr="007C52C4">
        <w:rPr>
          <w:rFonts w:ascii="Sylfaen" w:hAnsi="Sylfaen"/>
          <w:lang w:val="ka-GE"/>
        </w:rPr>
        <w:t xml:space="preserve"> </w:t>
      </w:r>
      <w:r w:rsidR="00716654" w:rsidRPr="007C52C4">
        <w:rPr>
          <w:rFonts w:ascii="Sylfaen" w:hAnsi="Sylfaen" w:cs="Sylfaen"/>
          <w:lang w:val="ka-GE"/>
        </w:rPr>
        <w:t>დრო</w:t>
      </w:r>
      <w:r w:rsidR="00716654" w:rsidRPr="007C52C4">
        <w:rPr>
          <w:rFonts w:ascii="Sylfaen" w:hAnsi="Sylfaen"/>
          <w:lang w:val="ka-GE"/>
        </w:rPr>
        <w:t xml:space="preserve"> (</w:t>
      </w:r>
      <w:r w:rsidR="00716654" w:rsidRPr="007C52C4">
        <w:rPr>
          <w:rFonts w:ascii="Sylfaen" w:hAnsi="Sylfaen" w:cs="Sylfaen"/>
          <w:lang w:val="ka-GE"/>
        </w:rPr>
        <w:t>ე</w:t>
      </w:r>
      <w:r w:rsidR="00716654" w:rsidRPr="007C52C4">
        <w:rPr>
          <w:rFonts w:ascii="Sylfaen" w:hAnsi="Sylfaen"/>
          <w:lang w:val="ka-GE"/>
        </w:rPr>
        <w:t xml:space="preserve">. </w:t>
      </w:r>
      <w:r w:rsidR="00716654" w:rsidRPr="007C52C4">
        <w:rPr>
          <w:rFonts w:ascii="Sylfaen" w:hAnsi="Sylfaen" w:cs="Sylfaen"/>
          <w:lang w:val="ka-GE"/>
        </w:rPr>
        <w:t>წ</w:t>
      </w:r>
      <w:r w:rsidR="00716654" w:rsidRPr="007C52C4">
        <w:rPr>
          <w:rFonts w:ascii="Sylfaen" w:hAnsi="Sylfaen"/>
          <w:lang w:val="ka-GE"/>
        </w:rPr>
        <w:t>. „</w:t>
      </w:r>
      <w:r w:rsidR="00716654" w:rsidRPr="007C52C4">
        <w:rPr>
          <w:rFonts w:ascii="Sylfaen" w:hAnsi="Sylfaen" w:cs="Sylfaen"/>
          <w:lang w:val="ka-GE"/>
        </w:rPr>
        <w:t>პრაიმ</w:t>
      </w:r>
      <w:r w:rsidR="00716654" w:rsidRPr="007C52C4">
        <w:rPr>
          <w:rFonts w:ascii="Sylfaen" w:hAnsi="Sylfaen"/>
          <w:lang w:val="ka-GE"/>
        </w:rPr>
        <w:t xml:space="preserve"> </w:t>
      </w:r>
      <w:r w:rsidR="00716654" w:rsidRPr="007C52C4">
        <w:rPr>
          <w:rFonts w:ascii="Sylfaen" w:hAnsi="Sylfaen" w:cs="Sylfaen"/>
          <w:lang w:val="ka-GE"/>
        </w:rPr>
        <w:t>თაიმი</w:t>
      </w:r>
      <w:r w:rsidR="00716654" w:rsidRPr="007C52C4">
        <w:rPr>
          <w:rFonts w:ascii="Sylfaen" w:hAnsi="Sylfaen"/>
          <w:lang w:val="ka-GE"/>
        </w:rPr>
        <w:t>“</w:t>
      </w:r>
      <w:r w:rsidR="0071086B">
        <w:rPr>
          <w:rFonts w:ascii="Sylfaen" w:hAnsi="Sylfaen"/>
          <w:lang w:val="ka-GE"/>
        </w:rPr>
        <w:t xml:space="preserve"> –</w:t>
      </w:r>
      <w:r w:rsidR="00716654" w:rsidRPr="007C52C4">
        <w:rPr>
          <w:rFonts w:ascii="Sylfaen" w:hAnsi="Sylfaen"/>
          <w:lang w:val="ka-GE"/>
        </w:rPr>
        <w:t xml:space="preserve"> 20:00 </w:t>
      </w:r>
      <w:r w:rsidR="00716654" w:rsidRPr="007C52C4">
        <w:rPr>
          <w:rFonts w:ascii="Sylfaen" w:hAnsi="Sylfaen" w:cs="Sylfaen"/>
          <w:lang w:val="ka-GE"/>
        </w:rPr>
        <w:t>ს</w:t>
      </w:r>
      <w:r w:rsidR="0071086B">
        <w:rPr>
          <w:rFonts w:ascii="Sylfaen" w:hAnsi="Sylfaen" w:cs="Sylfaen"/>
          <w:lang w:val="ka-GE"/>
        </w:rPr>
        <w:t>აა</w:t>
      </w:r>
      <w:r w:rsidR="00716654" w:rsidRPr="007C52C4">
        <w:rPr>
          <w:rFonts w:ascii="Sylfaen" w:hAnsi="Sylfaen" w:cs="Sylfaen"/>
          <w:lang w:val="ka-GE"/>
        </w:rPr>
        <w:t>თ</w:t>
      </w:r>
      <w:r w:rsidR="0071086B">
        <w:rPr>
          <w:rFonts w:ascii="Sylfaen" w:hAnsi="Sylfaen"/>
          <w:lang w:val="ka-GE"/>
        </w:rPr>
        <w:t>ი</w:t>
      </w:r>
      <w:r w:rsidR="00716654" w:rsidRPr="007C52C4">
        <w:rPr>
          <w:rFonts w:ascii="Sylfaen" w:hAnsi="Sylfaen" w:cs="Sylfaen"/>
          <w:lang w:val="ka-GE"/>
        </w:rPr>
        <w:t xml:space="preserve">დან </w:t>
      </w:r>
      <w:r w:rsidR="00716654" w:rsidRPr="007C52C4">
        <w:rPr>
          <w:rFonts w:ascii="Sylfaen" w:hAnsi="Sylfaen"/>
          <w:lang w:val="ka-GE"/>
        </w:rPr>
        <w:t xml:space="preserve">23:00 </w:t>
      </w:r>
      <w:r w:rsidR="0071086B" w:rsidRPr="007C52C4">
        <w:rPr>
          <w:rFonts w:ascii="Sylfaen" w:hAnsi="Sylfaen" w:cs="Sylfaen"/>
          <w:lang w:val="ka-GE"/>
        </w:rPr>
        <w:t>ს</w:t>
      </w:r>
      <w:r w:rsidR="0071086B">
        <w:rPr>
          <w:rFonts w:ascii="Sylfaen" w:hAnsi="Sylfaen" w:cs="Sylfaen"/>
          <w:lang w:val="ka-GE"/>
        </w:rPr>
        <w:t>აა</w:t>
      </w:r>
      <w:r w:rsidR="0071086B" w:rsidRPr="007C52C4">
        <w:rPr>
          <w:rFonts w:ascii="Sylfaen" w:hAnsi="Sylfaen" w:cs="Sylfaen"/>
          <w:lang w:val="ka-GE"/>
        </w:rPr>
        <w:t>თ</w:t>
      </w:r>
      <w:r w:rsidR="0071086B">
        <w:rPr>
          <w:rFonts w:ascii="Sylfaen" w:hAnsi="Sylfaen"/>
          <w:lang w:val="ka-GE"/>
        </w:rPr>
        <w:t>ა</w:t>
      </w:r>
      <w:r w:rsidR="0071086B" w:rsidRPr="007C52C4">
        <w:rPr>
          <w:rFonts w:ascii="Sylfaen" w:hAnsi="Sylfaen" w:cs="Sylfaen"/>
          <w:lang w:val="ka-GE"/>
        </w:rPr>
        <w:t>მდე</w:t>
      </w:r>
      <w:r w:rsidR="0071086B" w:rsidRPr="007C52C4">
        <w:rPr>
          <w:rFonts w:ascii="Sylfaen" w:hAnsi="Sylfaen"/>
          <w:lang w:val="ka-GE"/>
        </w:rPr>
        <w:t xml:space="preserve">). </w:t>
      </w:r>
      <w:r w:rsidR="00716654" w:rsidRPr="007C52C4">
        <w:rPr>
          <w:rFonts w:ascii="Sylfaen" w:hAnsi="Sylfaen"/>
          <w:lang w:val="ka-GE"/>
        </w:rPr>
        <w:t xml:space="preserve">ბოლნისის </w:t>
      </w:r>
      <w:r w:rsidR="00150EC2" w:rsidRPr="007C52C4">
        <w:rPr>
          <w:rFonts w:ascii="Sylfaen" w:hAnsi="Sylfaen"/>
          <w:lang w:val="ka-GE"/>
        </w:rPr>
        <w:t>ტელეარხ</w:t>
      </w:r>
      <w:r w:rsidR="00C81688" w:rsidRPr="007C52C4">
        <w:rPr>
          <w:rFonts w:ascii="Sylfaen" w:hAnsi="Sylfaen"/>
          <w:lang w:val="ka-GE"/>
        </w:rPr>
        <w:t>ს</w:t>
      </w:r>
      <w:r w:rsidR="00150EC2" w:rsidRPr="007C52C4">
        <w:rPr>
          <w:rFonts w:ascii="Sylfaen" w:hAnsi="Sylfaen"/>
          <w:lang w:val="ka-GE"/>
        </w:rPr>
        <w:t xml:space="preserve"> </w:t>
      </w:r>
      <w:r w:rsidR="00716654" w:rsidRPr="007C52C4">
        <w:rPr>
          <w:rFonts w:ascii="Sylfaen" w:hAnsi="Sylfaen"/>
          <w:lang w:val="ka-GE"/>
        </w:rPr>
        <w:t>„ბოლნელს“</w:t>
      </w:r>
      <w:r w:rsidR="008E7BE6">
        <w:rPr>
          <w:rFonts w:ascii="Sylfaen" w:hAnsi="Sylfaen"/>
          <w:lang w:val="ka-GE"/>
        </w:rPr>
        <w:t xml:space="preserve"> </w:t>
      </w:r>
      <w:r w:rsidR="00716654" w:rsidRPr="007C52C4">
        <w:rPr>
          <w:rFonts w:ascii="Sylfaen" w:hAnsi="Sylfaen"/>
          <w:lang w:val="ka-GE"/>
        </w:rPr>
        <w:t xml:space="preserve">მიეწოდება </w:t>
      </w:r>
      <w:r w:rsidR="00716654" w:rsidRPr="007C52C4">
        <w:rPr>
          <w:rFonts w:ascii="Sylfaen" w:hAnsi="Sylfaen" w:cs="Sylfaen"/>
          <w:lang w:val="ka-GE"/>
        </w:rPr>
        <w:t xml:space="preserve">აზერბაიჯანულენოვანი </w:t>
      </w:r>
      <w:r w:rsidR="00716654" w:rsidRPr="007C52C4">
        <w:rPr>
          <w:rFonts w:ascii="Sylfaen" w:hAnsi="Sylfaen"/>
          <w:lang w:val="ka-GE"/>
        </w:rPr>
        <w:t>„</w:t>
      </w:r>
      <w:r w:rsidR="00716654" w:rsidRPr="007C52C4">
        <w:rPr>
          <w:rFonts w:ascii="Sylfaen" w:hAnsi="Sylfaen" w:cs="Sylfaen"/>
          <w:lang w:val="ka-GE"/>
        </w:rPr>
        <w:t>მოამბე</w:t>
      </w:r>
      <w:r w:rsidR="00716654" w:rsidRPr="007C52C4">
        <w:rPr>
          <w:rFonts w:ascii="Sylfaen" w:hAnsi="Sylfaen"/>
          <w:lang w:val="ka-GE"/>
        </w:rPr>
        <w:t>“</w:t>
      </w:r>
      <w:r w:rsidR="00C81688" w:rsidRPr="007C52C4">
        <w:rPr>
          <w:rFonts w:ascii="Sylfaen" w:hAnsi="Sylfaen"/>
          <w:lang w:val="ka-GE"/>
        </w:rPr>
        <w:t xml:space="preserve">; </w:t>
      </w:r>
      <w:r w:rsidR="00716654" w:rsidRPr="007C52C4">
        <w:rPr>
          <w:rFonts w:ascii="Sylfaen" w:hAnsi="Sylfaen"/>
          <w:lang w:val="ka-GE"/>
        </w:rPr>
        <w:t>ნინოწმინდის TV ,,ფარვანა“</w:t>
      </w:r>
      <w:r w:rsidR="00C81688" w:rsidRPr="007C52C4">
        <w:rPr>
          <w:rFonts w:ascii="Sylfaen" w:hAnsi="Sylfaen"/>
          <w:lang w:val="ka-GE"/>
        </w:rPr>
        <w:t>-სა</w:t>
      </w:r>
      <w:r w:rsidR="00716654" w:rsidRPr="007C52C4">
        <w:rPr>
          <w:rFonts w:ascii="Sylfaen" w:hAnsi="Sylfaen"/>
          <w:lang w:val="ka-GE"/>
        </w:rPr>
        <w:t xml:space="preserve"> და</w:t>
      </w:r>
      <w:r w:rsidR="006E33F2">
        <w:rPr>
          <w:rFonts w:ascii="Sylfaen" w:hAnsi="Sylfaen"/>
          <w:lang w:val="ka-GE"/>
        </w:rPr>
        <w:t xml:space="preserve"> </w:t>
      </w:r>
      <w:r w:rsidR="00716654" w:rsidRPr="007C52C4">
        <w:rPr>
          <w:rFonts w:ascii="Sylfaen" w:hAnsi="Sylfaen" w:cs="Sylfaen"/>
          <w:lang w:val="ka-GE"/>
        </w:rPr>
        <w:t>ახალქალაქის</w:t>
      </w:r>
      <w:r w:rsidR="00716654" w:rsidRPr="007C52C4">
        <w:rPr>
          <w:rFonts w:ascii="Sylfaen" w:hAnsi="Sylfaen"/>
          <w:lang w:val="ka-GE"/>
        </w:rPr>
        <w:t xml:space="preserve"> „</w:t>
      </w:r>
      <w:r w:rsidR="00190EC8" w:rsidRPr="0002123C">
        <w:rPr>
          <w:rFonts w:ascii="Sylfaen" w:hAnsi="Sylfaen"/>
          <w:lang w:val="ka-GE"/>
        </w:rPr>
        <w:t>ATV 12</w:t>
      </w:r>
      <w:r w:rsidR="00716654" w:rsidRPr="007C52C4">
        <w:rPr>
          <w:rFonts w:ascii="Sylfaen" w:hAnsi="Sylfaen"/>
          <w:lang w:val="ka-GE"/>
        </w:rPr>
        <w:t>“</w:t>
      </w:r>
      <w:r w:rsidR="00C81688" w:rsidRPr="007C52C4">
        <w:rPr>
          <w:rFonts w:ascii="Sylfaen" w:hAnsi="Sylfaen"/>
          <w:lang w:val="ka-GE"/>
        </w:rPr>
        <w:t>-ს</w:t>
      </w:r>
      <w:r w:rsidR="006E33F2">
        <w:rPr>
          <w:rFonts w:ascii="Sylfaen" w:hAnsi="Sylfaen"/>
          <w:lang w:val="ka-GE"/>
        </w:rPr>
        <w:t xml:space="preserve"> </w:t>
      </w:r>
      <w:r w:rsidR="00716654" w:rsidRPr="007C52C4">
        <w:rPr>
          <w:rFonts w:ascii="Sylfaen" w:hAnsi="Sylfaen" w:cs="Sylfaen"/>
          <w:lang w:val="ka-GE"/>
        </w:rPr>
        <w:t>სომხურენოვანი</w:t>
      </w:r>
      <w:r w:rsidR="00716654" w:rsidRPr="007C52C4">
        <w:rPr>
          <w:rFonts w:ascii="Sylfaen" w:hAnsi="Sylfaen"/>
          <w:lang w:val="ka-GE"/>
        </w:rPr>
        <w:t xml:space="preserve"> „</w:t>
      </w:r>
      <w:r w:rsidR="00716654" w:rsidRPr="007C52C4">
        <w:rPr>
          <w:rFonts w:ascii="Sylfaen" w:hAnsi="Sylfaen" w:cs="Sylfaen"/>
          <w:lang w:val="ka-GE"/>
        </w:rPr>
        <w:t>მოამბე</w:t>
      </w:r>
      <w:r w:rsidR="00716654" w:rsidRPr="007C52C4">
        <w:rPr>
          <w:rFonts w:ascii="Sylfaen" w:hAnsi="Sylfaen"/>
          <w:lang w:val="ka-GE"/>
        </w:rPr>
        <w:t>“</w:t>
      </w:r>
      <w:r w:rsidR="00C81688" w:rsidRPr="007C52C4">
        <w:rPr>
          <w:rFonts w:ascii="Sylfaen" w:hAnsi="Sylfaen"/>
          <w:lang w:val="ka-GE"/>
        </w:rPr>
        <w:t>;</w:t>
      </w:r>
      <w:r w:rsidR="00716654" w:rsidRPr="007C52C4">
        <w:rPr>
          <w:rFonts w:ascii="Sylfaen" w:hAnsi="Sylfaen"/>
          <w:lang w:val="ka-GE"/>
        </w:rPr>
        <w:t xml:space="preserve"> </w:t>
      </w:r>
      <w:r w:rsidR="00716654" w:rsidRPr="007C52C4">
        <w:rPr>
          <w:rFonts w:ascii="Sylfaen" w:hAnsi="Sylfaen" w:cs="Sylfaen"/>
          <w:lang w:val="ka-GE"/>
        </w:rPr>
        <w:t>ზუგდიდის</w:t>
      </w:r>
      <w:r w:rsidR="00716654" w:rsidRPr="007C52C4">
        <w:rPr>
          <w:rFonts w:ascii="Sylfaen" w:hAnsi="Sylfaen"/>
          <w:lang w:val="ka-GE"/>
        </w:rPr>
        <w:t xml:space="preserve"> „</w:t>
      </w:r>
      <w:r w:rsidR="00716654" w:rsidRPr="007C52C4">
        <w:rPr>
          <w:rFonts w:ascii="Sylfaen" w:hAnsi="Sylfaen" w:cs="Sylfaen"/>
          <w:lang w:val="ka-GE"/>
        </w:rPr>
        <w:t>ოდიშ</w:t>
      </w:r>
      <w:r w:rsidR="00716654" w:rsidRPr="007C52C4">
        <w:rPr>
          <w:rFonts w:ascii="Sylfaen" w:hAnsi="Sylfaen"/>
          <w:lang w:val="ka-GE"/>
        </w:rPr>
        <w:t>ის“ ეთერით</w:t>
      </w:r>
      <w:r w:rsidR="006E33F2">
        <w:rPr>
          <w:rFonts w:ascii="Sylfaen" w:hAnsi="Sylfaen"/>
          <w:lang w:val="ka-GE"/>
        </w:rPr>
        <w:t xml:space="preserve"> </w:t>
      </w:r>
      <w:r w:rsidR="00716654" w:rsidRPr="007C52C4">
        <w:rPr>
          <w:rFonts w:ascii="Sylfaen" w:hAnsi="Sylfaen"/>
          <w:lang w:val="ka-GE"/>
        </w:rPr>
        <w:t>გადის</w:t>
      </w:r>
      <w:r w:rsidR="006E33F2">
        <w:rPr>
          <w:rFonts w:ascii="Sylfaen" w:hAnsi="Sylfaen"/>
          <w:lang w:val="ka-GE"/>
        </w:rPr>
        <w:t xml:space="preserve"> </w:t>
      </w:r>
      <w:r w:rsidR="00716654" w:rsidRPr="007C52C4">
        <w:rPr>
          <w:rFonts w:ascii="Sylfaen" w:hAnsi="Sylfaen" w:cs="Sylfaen"/>
          <w:lang w:val="ka-GE"/>
        </w:rPr>
        <w:t>აფხაზურენოვანი</w:t>
      </w:r>
      <w:r w:rsidR="00716654" w:rsidRPr="007C52C4">
        <w:rPr>
          <w:rFonts w:ascii="Sylfaen" w:hAnsi="Sylfaen"/>
          <w:lang w:val="ka-GE"/>
        </w:rPr>
        <w:t xml:space="preserve"> „</w:t>
      </w:r>
      <w:r w:rsidR="00716654" w:rsidRPr="007C52C4">
        <w:rPr>
          <w:rFonts w:ascii="Sylfaen" w:hAnsi="Sylfaen" w:cs="Sylfaen"/>
          <w:lang w:val="ka-GE"/>
        </w:rPr>
        <w:t>მოამბე“.</w:t>
      </w:r>
      <w:r w:rsidR="006E33F2">
        <w:rPr>
          <w:rFonts w:ascii="Sylfaen" w:hAnsi="Sylfaen" w:cs="Sylfaen"/>
          <w:lang w:val="ka-GE"/>
        </w:rPr>
        <w:t xml:space="preserve"> </w:t>
      </w:r>
      <w:r w:rsidR="00716654" w:rsidRPr="007C52C4">
        <w:rPr>
          <w:rFonts w:ascii="Sylfaen" w:hAnsi="Sylfaen"/>
          <w:lang w:val="ka-GE"/>
        </w:rPr>
        <w:t xml:space="preserve">ამ პროდუქციას პარტნიორი ტელევიზიები </w:t>
      </w:r>
      <w:r w:rsidR="00150EC2" w:rsidRPr="007C52C4">
        <w:rPr>
          <w:rFonts w:ascii="Sylfaen" w:hAnsi="Sylfaen"/>
          <w:lang w:val="ka-GE"/>
        </w:rPr>
        <w:t>გადასცემენ</w:t>
      </w:r>
      <w:r w:rsidR="00716654" w:rsidRPr="007C52C4">
        <w:rPr>
          <w:rFonts w:ascii="Sylfaen" w:hAnsi="Sylfaen"/>
          <w:lang w:val="ka-GE"/>
        </w:rPr>
        <w:t xml:space="preserve"> პირდაპირ ეთერში. ადგილობრივ სადგურებს აქვთ გადაცემების გან</w:t>
      </w:r>
      <w:r w:rsidR="00A815B7" w:rsidRPr="00EC1783">
        <w:rPr>
          <w:rFonts w:ascii="Sylfaen" w:hAnsi="Sylfaen"/>
          <w:lang w:val="ka-GE"/>
        </w:rPr>
        <w:softHyphen/>
      </w:r>
      <w:r w:rsidR="00716654" w:rsidRPr="007C52C4">
        <w:rPr>
          <w:rFonts w:ascii="Sylfaen" w:hAnsi="Sylfaen"/>
          <w:lang w:val="ka-GE"/>
        </w:rPr>
        <w:t>მეო</w:t>
      </w:r>
      <w:r w:rsidR="00A815B7" w:rsidRPr="00EC1783">
        <w:rPr>
          <w:rFonts w:ascii="Sylfaen" w:hAnsi="Sylfaen"/>
          <w:lang w:val="ka-GE"/>
        </w:rPr>
        <w:softHyphen/>
      </w:r>
      <w:r w:rsidR="00716654" w:rsidRPr="007C52C4">
        <w:rPr>
          <w:rFonts w:ascii="Sylfaen" w:hAnsi="Sylfaen"/>
          <w:lang w:val="ka-GE"/>
        </w:rPr>
        <w:t>რებითი ტრანსლირების საშუალება დილისა და</w:t>
      </w:r>
      <w:r w:rsidR="006E33F2">
        <w:rPr>
          <w:rFonts w:ascii="Sylfaen" w:hAnsi="Sylfaen"/>
          <w:lang w:val="ka-GE"/>
        </w:rPr>
        <w:t xml:space="preserve"> </w:t>
      </w:r>
      <w:r w:rsidR="00716654" w:rsidRPr="007C52C4">
        <w:rPr>
          <w:rFonts w:ascii="Sylfaen" w:hAnsi="Sylfaen"/>
          <w:lang w:val="ka-GE"/>
        </w:rPr>
        <w:t>საღამოს საათებში,</w:t>
      </w:r>
      <w:r w:rsidR="006E33F2">
        <w:rPr>
          <w:rFonts w:ascii="Sylfaen" w:hAnsi="Sylfaen"/>
          <w:lang w:val="ka-GE"/>
        </w:rPr>
        <w:t xml:space="preserve"> </w:t>
      </w:r>
      <w:r w:rsidR="00716654" w:rsidRPr="007C52C4">
        <w:rPr>
          <w:rFonts w:ascii="Sylfaen" w:hAnsi="Sylfaen"/>
          <w:lang w:val="ka-GE"/>
        </w:rPr>
        <w:t xml:space="preserve">ასევე რეკლამის განთავსების უფლება </w:t>
      </w:r>
      <w:r w:rsidR="00150EC2" w:rsidRPr="007C52C4">
        <w:rPr>
          <w:rFonts w:ascii="Sylfaen" w:hAnsi="Sylfaen"/>
          <w:lang w:val="ka-GE"/>
        </w:rPr>
        <w:t>გამოშვებამდე ან მ</w:t>
      </w:r>
      <w:r w:rsidR="0071086B">
        <w:rPr>
          <w:rFonts w:ascii="Sylfaen" w:hAnsi="Sylfaen"/>
          <w:lang w:val="ka-GE"/>
        </w:rPr>
        <w:t>ი</w:t>
      </w:r>
      <w:r w:rsidR="00150EC2" w:rsidRPr="007C52C4">
        <w:rPr>
          <w:rFonts w:ascii="Sylfaen" w:hAnsi="Sylfaen"/>
          <w:lang w:val="ka-GE"/>
        </w:rPr>
        <w:t>ს</w:t>
      </w:r>
      <w:r w:rsidR="0071086B">
        <w:rPr>
          <w:rFonts w:ascii="Sylfaen" w:hAnsi="Sylfaen"/>
          <w:lang w:val="ka-GE"/>
        </w:rPr>
        <w:t>ი დასრულების</w:t>
      </w:r>
      <w:r w:rsidR="00150EC2" w:rsidRPr="007C52C4">
        <w:rPr>
          <w:rFonts w:ascii="Sylfaen" w:hAnsi="Sylfaen"/>
          <w:lang w:val="ka-GE"/>
        </w:rPr>
        <w:t xml:space="preserve"> შემდეგ. </w:t>
      </w:r>
    </w:p>
    <w:p w:rsidR="00C81688" w:rsidRPr="007C52C4" w:rsidRDefault="0082234C" w:rsidP="00E41DA2">
      <w:pPr>
        <w:pStyle w:val="ListParagraph"/>
        <w:spacing w:after="120" w:line="240" w:lineRule="auto"/>
        <w:ind w:left="0"/>
        <w:contextualSpacing w:val="0"/>
        <w:jc w:val="both"/>
        <w:rPr>
          <w:rFonts w:ascii="Sylfaen" w:hAnsi="Sylfaen"/>
          <w:lang w:val="ka-GE"/>
        </w:rPr>
      </w:pPr>
      <w:r w:rsidRPr="007C52C4">
        <w:rPr>
          <w:rFonts w:ascii="Sylfaen" w:hAnsi="Sylfaen"/>
          <w:lang w:val="ka-GE"/>
        </w:rPr>
        <w:t>ოქტომბრ</w:t>
      </w:r>
      <w:r>
        <w:rPr>
          <w:rFonts w:ascii="Sylfaen" w:hAnsi="Sylfaen"/>
          <w:lang w:val="ka-GE"/>
        </w:rPr>
        <w:t>ამდე</w:t>
      </w:r>
      <w:r w:rsidRPr="007C52C4">
        <w:rPr>
          <w:rFonts w:ascii="Sylfaen" w:hAnsi="Sylfaen"/>
          <w:lang w:val="ka-GE"/>
        </w:rPr>
        <w:t xml:space="preserve"> </w:t>
      </w:r>
      <w:r w:rsidR="00C81688" w:rsidRPr="007C52C4">
        <w:rPr>
          <w:rFonts w:ascii="Sylfaen" w:hAnsi="Sylfaen"/>
          <w:lang w:val="ka-GE"/>
        </w:rPr>
        <w:t>ყოველკვირეული გადაცემა "ჩვენი ეზო" საზოგადოებრივი მაუწყებლის ეთერში გა</w:t>
      </w:r>
      <w:r w:rsidR="00A815B7" w:rsidRPr="00EC1783">
        <w:rPr>
          <w:rFonts w:ascii="Sylfaen" w:hAnsi="Sylfaen"/>
          <w:lang w:val="ka-GE"/>
        </w:rPr>
        <w:softHyphen/>
      </w:r>
      <w:r w:rsidR="00C81688" w:rsidRPr="007C52C4">
        <w:rPr>
          <w:rFonts w:ascii="Sylfaen" w:hAnsi="Sylfaen"/>
          <w:lang w:val="ka-GE"/>
        </w:rPr>
        <w:t>დიო</w:t>
      </w:r>
      <w:r w:rsidR="00A815B7" w:rsidRPr="00EC1783">
        <w:rPr>
          <w:rFonts w:ascii="Sylfaen" w:hAnsi="Sylfaen"/>
          <w:lang w:val="ka-GE"/>
        </w:rPr>
        <w:softHyphen/>
      </w:r>
      <w:r w:rsidR="00C81688" w:rsidRPr="007C52C4">
        <w:rPr>
          <w:rFonts w:ascii="Sylfaen" w:hAnsi="Sylfaen"/>
          <w:lang w:val="ka-GE"/>
        </w:rPr>
        <w:t>და ყოველ შაბათს</w:t>
      </w:r>
      <w:r>
        <w:rPr>
          <w:rFonts w:ascii="Sylfaen" w:hAnsi="Sylfaen"/>
          <w:lang w:val="ka-GE"/>
        </w:rPr>
        <w:t>,</w:t>
      </w:r>
      <w:r w:rsidR="00C81688" w:rsidRPr="007C52C4">
        <w:rPr>
          <w:rFonts w:ascii="Sylfaen" w:hAnsi="Sylfaen"/>
          <w:lang w:val="ka-GE"/>
        </w:rPr>
        <w:t xml:space="preserve"> 17:00 ს</w:t>
      </w:r>
      <w:r>
        <w:rPr>
          <w:rFonts w:ascii="Sylfaen" w:hAnsi="Sylfaen"/>
          <w:lang w:val="ka-GE"/>
        </w:rPr>
        <w:t>აა</w:t>
      </w:r>
      <w:r w:rsidR="00C81688" w:rsidRPr="007C52C4">
        <w:rPr>
          <w:rFonts w:ascii="Sylfaen" w:hAnsi="Sylfaen"/>
          <w:lang w:val="ka-GE"/>
        </w:rPr>
        <w:t>თზე. 2015 წლის განმავლობაში გადაცემას ჰქონდა ტელე</w:t>
      </w:r>
      <w:r w:rsidR="00A815B7" w:rsidRPr="00EC1783">
        <w:rPr>
          <w:rFonts w:ascii="Sylfaen" w:hAnsi="Sylfaen"/>
          <w:lang w:val="ka-GE"/>
        </w:rPr>
        <w:softHyphen/>
      </w:r>
      <w:r w:rsidR="00C81688" w:rsidRPr="007C52C4">
        <w:rPr>
          <w:rFonts w:ascii="Sylfaen" w:hAnsi="Sylfaen"/>
          <w:lang w:val="ka-GE"/>
        </w:rPr>
        <w:t>ჟურ</w:t>
      </w:r>
      <w:r w:rsidR="00A815B7" w:rsidRPr="00EC1783">
        <w:rPr>
          <w:rFonts w:ascii="Sylfaen" w:hAnsi="Sylfaen"/>
          <w:lang w:val="ka-GE"/>
        </w:rPr>
        <w:softHyphen/>
      </w:r>
      <w:r w:rsidR="00C81688" w:rsidRPr="007C52C4">
        <w:rPr>
          <w:rFonts w:ascii="Sylfaen" w:hAnsi="Sylfaen"/>
          <w:lang w:val="ka-GE"/>
        </w:rPr>
        <w:t xml:space="preserve">ნალის სახე, თემატიკა </w:t>
      </w:r>
      <w:r>
        <w:rPr>
          <w:rFonts w:ascii="Sylfaen" w:hAnsi="Sylfaen"/>
          <w:lang w:val="ka-GE"/>
        </w:rPr>
        <w:t>–</w:t>
      </w:r>
      <w:r w:rsidRPr="007C52C4">
        <w:rPr>
          <w:rFonts w:ascii="Sylfaen" w:hAnsi="Sylfaen"/>
          <w:lang w:val="ka-GE"/>
        </w:rPr>
        <w:t xml:space="preserve"> </w:t>
      </w:r>
      <w:r w:rsidR="00C81688" w:rsidRPr="007C52C4">
        <w:rPr>
          <w:rFonts w:ascii="Sylfaen" w:hAnsi="Sylfaen"/>
          <w:lang w:val="ka-GE"/>
        </w:rPr>
        <w:t xml:space="preserve">ეთნიკური უმცირესობები, </w:t>
      </w:r>
      <w:r>
        <w:rPr>
          <w:rFonts w:ascii="Sylfaen" w:hAnsi="Sylfaen"/>
          <w:lang w:val="ka-GE"/>
        </w:rPr>
        <w:t xml:space="preserve">მათი </w:t>
      </w:r>
      <w:r w:rsidR="00C81688" w:rsidRPr="007C52C4">
        <w:rPr>
          <w:rFonts w:ascii="Sylfaen" w:hAnsi="Sylfaen"/>
          <w:lang w:val="ka-GE"/>
        </w:rPr>
        <w:t xml:space="preserve">კულტურა, </w:t>
      </w:r>
      <w:r w:rsidRPr="007C52C4">
        <w:rPr>
          <w:rFonts w:ascii="Sylfaen" w:hAnsi="Sylfaen"/>
          <w:lang w:val="ka-GE"/>
        </w:rPr>
        <w:t>ტრადიცი</w:t>
      </w:r>
      <w:r>
        <w:rPr>
          <w:rFonts w:ascii="Sylfaen" w:hAnsi="Sylfaen"/>
          <w:lang w:val="ka-GE"/>
        </w:rPr>
        <w:t>ები</w:t>
      </w:r>
      <w:r w:rsidRPr="007C52C4">
        <w:rPr>
          <w:rFonts w:ascii="Sylfaen" w:hAnsi="Sylfaen"/>
          <w:lang w:val="ka-GE"/>
        </w:rPr>
        <w:t xml:space="preserve"> </w:t>
      </w:r>
      <w:r w:rsidR="00C81688" w:rsidRPr="007C52C4">
        <w:rPr>
          <w:rFonts w:ascii="Sylfaen" w:hAnsi="Sylfaen"/>
          <w:lang w:val="ka-GE"/>
        </w:rPr>
        <w:t xml:space="preserve">და პრობლემები. </w:t>
      </w:r>
    </w:p>
    <w:p w:rsidR="00716654" w:rsidRPr="007C52C4" w:rsidRDefault="00716654" w:rsidP="00E41DA2">
      <w:pPr>
        <w:pStyle w:val="ListParagraph"/>
        <w:spacing w:after="120" w:line="240" w:lineRule="auto"/>
        <w:ind w:left="0"/>
        <w:contextualSpacing w:val="0"/>
        <w:jc w:val="both"/>
        <w:rPr>
          <w:rFonts w:ascii="Sylfaen" w:hAnsi="Sylfaen"/>
          <w:lang w:val="ka-GE"/>
        </w:rPr>
      </w:pPr>
      <w:r w:rsidRPr="007C52C4">
        <w:rPr>
          <w:rFonts w:ascii="Sylfaen" w:hAnsi="Sylfaen"/>
          <w:lang w:val="ka-GE"/>
        </w:rPr>
        <w:t>ყოველ</w:t>
      </w:r>
      <w:r w:rsidR="00150EC2" w:rsidRPr="007C52C4">
        <w:rPr>
          <w:rFonts w:ascii="Sylfaen" w:hAnsi="Sylfaen"/>
          <w:lang w:val="ka-GE"/>
        </w:rPr>
        <w:t>დღიურად</w:t>
      </w:r>
      <w:r w:rsidRPr="007C52C4">
        <w:rPr>
          <w:rFonts w:ascii="Sylfaen" w:hAnsi="Sylfaen"/>
          <w:lang w:val="ka-GE"/>
        </w:rPr>
        <w:t xml:space="preserve"> 23:00 საათზე </w:t>
      </w:r>
      <w:r w:rsidR="0082234C">
        <w:rPr>
          <w:rFonts w:ascii="Sylfaen" w:hAnsi="Sylfaen"/>
          <w:lang w:val="ka-GE"/>
        </w:rPr>
        <w:t>მეორე</w:t>
      </w:r>
      <w:r w:rsidRPr="007C52C4">
        <w:rPr>
          <w:rFonts w:ascii="Sylfaen" w:hAnsi="Sylfaen"/>
          <w:lang w:val="ka-GE"/>
        </w:rPr>
        <w:t xml:space="preserve"> არხის ეთერი</w:t>
      </w:r>
      <w:r w:rsidR="0082234C">
        <w:rPr>
          <w:rFonts w:ascii="Sylfaen" w:hAnsi="Sylfaen"/>
          <w:lang w:val="ka-GE"/>
        </w:rPr>
        <w:t xml:space="preserve">თ </w:t>
      </w:r>
      <w:r w:rsidR="00150EC2" w:rsidRPr="007C52C4">
        <w:rPr>
          <w:rFonts w:ascii="Sylfaen" w:hAnsi="Sylfaen"/>
          <w:lang w:val="ka-GE"/>
        </w:rPr>
        <w:t xml:space="preserve">გადაიცემა </w:t>
      </w:r>
      <w:r w:rsidRPr="007C52C4">
        <w:rPr>
          <w:rFonts w:ascii="Sylfaen" w:hAnsi="Sylfaen"/>
          <w:lang w:val="ka-GE"/>
        </w:rPr>
        <w:t>რუსულენოვანი სატელევიზიო საინფორმაციო-ანალიტიკური</w:t>
      </w:r>
      <w:r w:rsidR="00926086">
        <w:rPr>
          <w:rFonts w:ascii="Sylfaen" w:hAnsi="Sylfaen"/>
          <w:lang w:val="ka-GE"/>
        </w:rPr>
        <w:t xml:space="preserve"> </w:t>
      </w:r>
      <w:r w:rsidRPr="007C52C4">
        <w:rPr>
          <w:rFonts w:ascii="Sylfaen" w:hAnsi="Sylfaen"/>
          <w:lang w:val="ka-GE"/>
        </w:rPr>
        <w:t xml:space="preserve">გადაცემა </w:t>
      </w:r>
      <w:r w:rsidR="00A815B7" w:rsidRPr="00EC1783">
        <w:rPr>
          <w:rFonts w:ascii="Sylfaen" w:hAnsi="Sylfaen"/>
          <w:lang w:val="ka-GE"/>
        </w:rPr>
        <w:t>–</w:t>
      </w:r>
      <w:r w:rsidRPr="007C52C4">
        <w:rPr>
          <w:rFonts w:ascii="Sylfaen" w:hAnsi="Sylfaen"/>
          <w:lang w:val="ka-GE"/>
        </w:rPr>
        <w:t xml:space="preserve"> „ნამდვილი დრო“ („Настоящее время“)</w:t>
      </w:r>
      <w:r w:rsidR="00273FFB">
        <w:rPr>
          <w:rFonts w:ascii="Sylfaen" w:hAnsi="Sylfaen"/>
          <w:lang w:val="ka-GE"/>
        </w:rPr>
        <w:t>, რომელიც წარმოადგენს</w:t>
      </w:r>
      <w:r w:rsidR="006E33F2">
        <w:rPr>
          <w:rFonts w:ascii="Sylfaen" w:hAnsi="Sylfaen"/>
          <w:lang w:val="ka-GE"/>
        </w:rPr>
        <w:t xml:space="preserve"> </w:t>
      </w:r>
      <w:r w:rsidRPr="007C52C4">
        <w:rPr>
          <w:rFonts w:ascii="Sylfaen" w:hAnsi="Sylfaen"/>
          <w:lang w:val="ka-GE"/>
        </w:rPr>
        <w:t xml:space="preserve">რადიო </w:t>
      </w:r>
      <w:r w:rsidR="0082234C">
        <w:rPr>
          <w:rFonts w:ascii="Sylfaen" w:hAnsi="Sylfaen"/>
          <w:lang w:val="ka-GE"/>
        </w:rPr>
        <w:t>„</w:t>
      </w:r>
      <w:r w:rsidRPr="007C52C4">
        <w:rPr>
          <w:rFonts w:ascii="Sylfaen" w:hAnsi="Sylfaen"/>
          <w:lang w:val="ka-GE"/>
        </w:rPr>
        <w:t>თა</w:t>
      </w:r>
      <w:r w:rsidR="00A815B7" w:rsidRPr="00EC1783">
        <w:rPr>
          <w:rFonts w:ascii="Sylfaen" w:hAnsi="Sylfaen"/>
          <w:lang w:val="ka-GE"/>
        </w:rPr>
        <w:softHyphen/>
      </w:r>
      <w:r w:rsidRPr="007C52C4">
        <w:rPr>
          <w:rFonts w:ascii="Sylfaen" w:hAnsi="Sylfaen"/>
          <w:lang w:val="ka-GE"/>
        </w:rPr>
        <w:t>ვისუფალი ევროპა</w:t>
      </w:r>
      <w:r w:rsidR="0082234C">
        <w:rPr>
          <w:rFonts w:ascii="Sylfaen" w:hAnsi="Sylfaen"/>
          <w:lang w:val="ka-GE"/>
        </w:rPr>
        <w:t>“</w:t>
      </w:r>
      <w:r w:rsidRPr="007C52C4">
        <w:rPr>
          <w:rFonts w:ascii="Sylfaen" w:hAnsi="Sylfaen"/>
          <w:lang w:val="ka-GE"/>
        </w:rPr>
        <w:t>/</w:t>
      </w:r>
      <w:r w:rsidR="0082234C">
        <w:rPr>
          <w:rFonts w:ascii="Sylfaen" w:hAnsi="Sylfaen"/>
          <w:lang w:val="ka-GE"/>
        </w:rPr>
        <w:t>“</w:t>
      </w:r>
      <w:r w:rsidRPr="007C52C4">
        <w:rPr>
          <w:rFonts w:ascii="Sylfaen" w:hAnsi="Sylfaen"/>
          <w:lang w:val="ka-GE"/>
        </w:rPr>
        <w:t>რადიო თავისუფლებისა</w:t>
      </w:r>
      <w:r w:rsidR="0082234C">
        <w:rPr>
          <w:rFonts w:ascii="Sylfaen" w:hAnsi="Sylfaen"/>
          <w:lang w:val="ka-GE"/>
        </w:rPr>
        <w:t>“</w:t>
      </w:r>
      <w:r w:rsidRPr="007C52C4">
        <w:rPr>
          <w:rFonts w:ascii="Sylfaen" w:hAnsi="Sylfaen"/>
          <w:lang w:val="ka-GE"/>
        </w:rPr>
        <w:t xml:space="preserve"> და </w:t>
      </w:r>
      <w:r w:rsidR="0082234C">
        <w:rPr>
          <w:rFonts w:ascii="Sylfaen" w:hAnsi="Sylfaen"/>
          <w:lang w:val="ka-GE"/>
        </w:rPr>
        <w:t>„</w:t>
      </w:r>
      <w:r w:rsidRPr="007C52C4">
        <w:rPr>
          <w:rFonts w:ascii="Sylfaen" w:hAnsi="Sylfaen"/>
          <w:lang w:val="ka-GE"/>
        </w:rPr>
        <w:t>ამერიკის ხმის</w:t>
      </w:r>
      <w:r w:rsidR="0082234C">
        <w:rPr>
          <w:rFonts w:ascii="Sylfaen" w:hAnsi="Sylfaen"/>
          <w:lang w:val="ka-GE"/>
        </w:rPr>
        <w:t>“</w:t>
      </w:r>
      <w:r w:rsidRPr="007C52C4">
        <w:rPr>
          <w:rFonts w:ascii="Sylfaen" w:hAnsi="Sylfaen"/>
          <w:lang w:val="ka-GE"/>
        </w:rPr>
        <w:t xml:space="preserve"> ერთობლივ პროექტ</w:t>
      </w:r>
      <w:r w:rsidR="00273FFB">
        <w:rPr>
          <w:rFonts w:ascii="Sylfaen" w:hAnsi="Sylfaen"/>
          <w:lang w:val="ka-GE"/>
        </w:rPr>
        <w:t>ს</w:t>
      </w:r>
      <w:r w:rsidRPr="007C52C4">
        <w:rPr>
          <w:rFonts w:ascii="Sylfaen" w:hAnsi="Sylfaen"/>
          <w:lang w:val="ka-GE"/>
        </w:rPr>
        <w:t>, რომელიც ხორციელდება საქართველოში, ესტონეთში, ლატვიაში, ლიტვაში, მოლდავეთსა და უკრაინაში მოქმედ საზოგადოებრივ და კერძო მაუწყებლებთან თანამშრომლობით.</w:t>
      </w:r>
    </w:p>
    <w:p w:rsidR="00C81688" w:rsidRPr="007C52C4" w:rsidRDefault="006E33F2" w:rsidP="00E41DA2">
      <w:pPr>
        <w:spacing w:after="120" w:line="240" w:lineRule="auto"/>
        <w:jc w:val="both"/>
        <w:rPr>
          <w:rFonts w:ascii="Sylfaen" w:hAnsi="Sylfaen"/>
          <w:b/>
          <w:lang w:val="ka-GE"/>
        </w:rPr>
      </w:pPr>
      <w:r>
        <w:rPr>
          <w:rFonts w:ascii="Sylfaen" w:hAnsi="Sylfaen"/>
          <w:b/>
          <w:lang w:val="ka-GE"/>
        </w:rPr>
        <w:t xml:space="preserve"> </w:t>
      </w:r>
    </w:p>
    <w:p w:rsidR="00C81688" w:rsidRPr="007C52C4" w:rsidRDefault="00C81688" w:rsidP="00E41DA2">
      <w:pPr>
        <w:spacing w:after="120" w:line="240" w:lineRule="auto"/>
        <w:jc w:val="both"/>
        <w:rPr>
          <w:rFonts w:ascii="Sylfaen" w:hAnsi="Sylfaen"/>
          <w:b/>
          <w:i/>
          <w:lang w:val="ka-GE"/>
        </w:rPr>
      </w:pPr>
      <w:r w:rsidRPr="007C52C4">
        <w:rPr>
          <w:rFonts w:ascii="Sylfaen" w:hAnsi="Sylfaen" w:cs="Sylfaen"/>
          <w:b/>
          <w:i/>
          <w:lang w:val="ka-GE"/>
        </w:rPr>
        <w:t>რადიომაუწყებლობა</w:t>
      </w:r>
      <w:r w:rsidRPr="007C52C4">
        <w:rPr>
          <w:rFonts w:ascii="Sylfaen" w:hAnsi="Sylfaen"/>
          <w:b/>
          <w:i/>
          <w:lang w:val="ka-GE"/>
        </w:rPr>
        <w:t xml:space="preserve"> </w:t>
      </w:r>
    </w:p>
    <w:p w:rsidR="00716654" w:rsidRPr="007C52C4" w:rsidRDefault="001E4394" w:rsidP="00E41DA2">
      <w:pPr>
        <w:pStyle w:val="ListParagraph"/>
        <w:spacing w:after="120" w:line="240" w:lineRule="auto"/>
        <w:ind w:left="0"/>
        <w:jc w:val="both"/>
        <w:rPr>
          <w:rFonts w:ascii="Sylfaen" w:hAnsi="Sylfaen"/>
          <w:lang w:val="ka-GE"/>
        </w:rPr>
      </w:pPr>
      <w:r w:rsidRPr="007C52C4">
        <w:rPr>
          <w:rFonts w:ascii="Sylfaen" w:hAnsi="Sylfaen"/>
          <w:lang w:val="ka-GE"/>
        </w:rPr>
        <w:t xml:space="preserve">საანგარიშო პერიოდში ეთნიკური უმცირესობების ენებზე </w:t>
      </w:r>
      <w:r w:rsidR="00716654" w:rsidRPr="007C52C4">
        <w:rPr>
          <w:rFonts w:ascii="Sylfaen" w:hAnsi="Sylfaen"/>
          <w:lang w:val="ka-GE"/>
        </w:rPr>
        <w:t>გაგრძელდა</w:t>
      </w:r>
      <w:r w:rsidRPr="007C52C4">
        <w:rPr>
          <w:rFonts w:ascii="Sylfaen" w:hAnsi="Sylfaen"/>
          <w:lang w:val="ka-GE"/>
        </w:rPr>
        <w:t xml:space="preserve"> მაუწყებლობა „პირველი რა</w:t>
      </w:r>
      <w:r w:rsidR="0048781F">
        <w:rPr>
          <w:rFonts w:ascii="Sylfaen" w:hAnsi="Sylfaen"/>
          <w:lang w:val="ka-GE"/>
        </w:rPr>
        <w:softHyphen/>
      </w:r>
      <w:r w:rsidRPr="007C52C4">
        <w:rPr>
          <w:rFonts w:ascii="Sylfaen" w:hAnsi="Sylfaen"/>
          <w:lang w:val="ka-GE"/>
        </w:rPr>
        <w:t>დიოს“</w:t>
      </w:r>
      <w:r w:rsidR="006E33F2">
        <w:rPr>
          <w:rFonts w:ascii="Sylfaen" w:hAnsi="Sylfaen"/>
          <w:lang w:val="ka-GE"/>
        </w:rPr>
        <w:t xml:space="preserve"> </w:t>
      </w:r>
      <w:r w:rsidRPr="007C52C4">
        <w:rPr>
          <w:rFonts w:ascii="Sylfaen" w:hAnsi="Sylfaen"/>
          <w:lang w:val="ka-GE"/>
        </w:rPr>
        <w:t>ეთერით.</w:t>
      </w:r>
      <w:r w:rsidR="00716654" w:rsidRPr="007C52C4">
        <w:rPr>
          <w:rFonts w:ascii="Sylfaen" w:hAnsi="Sylfaen"/>
          <w:lang w:val="ka-GE"/>
        </w:rPr>
        <w:t xml:space="preserve"> </w:t>
      </w:r>
      <w:r w:rsidR="00C81688" w:rsidRPr="007C52C4">
        <w:rPr>
          <w:rFonts w:ascii="Sylfaen" w:hAnsi="Sylfaen"/>
          <w:lang w:val="ka-GE"/>
        </w:rPr>
        <w:t>წლის განმავლობაში</w:t>
      </w:r>
      <w:r w:rsidR="00716654" w:rsidRPr="007C52C4">
        <w:rPr>
          <w:rFonts w:ascii="Sylfaen" w:hAnsi="Sylfaen"/>
          <w:lang w:val="ka-GE"/>
        </w:rPr>
        <w:t xml:space="preserve"> რადიოეთერში </w:t>
      </w:r>
      <w:r w:rsidRPr="007C52C4">
        <w:rPr>
          <w:rFonts w:ascii="Sylfaen" w:hAnsi="Sylfaen"/>
          <w:lang w:val="ka-GE"/>
        </w:rPr>
        <w:t xml:space="preserve">ეთნიკური უმცირესობების ენებზე </w:t>
      </w:r>
      <w:r w:rsidR="00716654" w:rsidRPr="007C52C4">
        <w:rPr>
          <w:rFonts w:ascii="Sylfaen" w:hAnsi="Sylfaen"/>
          <w:lang w:val="ka-GE"/>
        </w:rPr>
        <w:t>გა</w:t>
      </w:r>
      <w:r w:rsidR="0048781F">
        <w:rPr>
          <w:rFonts w:ascii="Sylfaen" w:hAnsi="Sylfaen"/>
          <w:lang w:val="ka-GE"/>
        </w:rPr>
        <w:softHyphen/>
      </w:r>
      <w:r w:rsidR="00716654" w:rsidRPr="007C52C4">
        <w:rPr>
          <w:rFonts w:ascii="Sylfaen" w:hAnsi="Sylfaen"/>
          <w:lang w:val="ka-GE"/>
        </w:rPr>
        <w:t>დი</w:t>
      </w:r>
      <w:r w:rsidR="00C81688" w:rsidRPr="007C52C4">
        <w:rPr>
          <w:rFonts w:ascii="Sylfaen" w:hAnsi="Sylfaen"/>
          <w:lang w:val="ka-GE"/>
        </w:rPr>
        <w:t>ო</w:t>
      </w:r>
      <w:r w:rsidR="0048781F">
        <w:rPr>
          <w:rFonts w:ascii="Sylfaen" w:hAnsi="Sylfaen"/>
          <w:lang w:val="ka-GE"/>
        </w:rPr>
        <w:softHyphen/>
      </w:r>
      <w:r w:rsidR="00C81688" w:rsidRPr="007C52C4">
        <w:rPr>
          <w:rFonts w:ascii="Sylfaen" w:hAnsi="Sylfaen"/>
          <w:lang w:val="ka-GE"/>
        </w:rPr>
        <w:t>და</w:t>
      </w:r>
      <w:r w:rsidR="00716654" w:rsidRPr="007C52C4">
        <w:rPr>
          <w:rFonts w:ascii="Sylfaen" w:hAnsi="Sylfaen"/>
          <w:lang w:val="ka-GE"/>
        </w:rPr>
        <w:t xml:space="preserve"> „მოამბის“ ახალი ამბების კოლაჟის აუდიოვერსია</w:t>
      </w:r>
      <w:r w:rsidRPr="007C52C4">
        <w:rPr>
          <w:rFonts w:ascii="Sylfaen" w:hAnsi="Sylfaen"/>
          <w:lang w:val="ka-GE"/>
        </w:rPr>
        <w:t xml:space="preserve">. </w:t>
      </w:r>
      <w:r w:rsidR="00716654" w:rsidRPr="007C52C4">
        <w:rPr>
          <w:rFonts w:ascii="Sylfaen" w:hAnsi="Sylfaen"/>
          <w:lang w:val="ka-GE"/>
        </w:rPr>
        <w:t>საინფორმაციო გამოშვებებს აფხაზურ, ოსურ, აზერბაიჯანულ, სომხურ და რუსულ ენებზე კვირაში ერთხელ ემატებ</w:t>
      </w:r>
      <w:r w:rsidR="00C81688" w:rsidRPr="007C52C4">
        <w:rPr>
          <w:rFonts w:ascii="Sylfaen" w:hAnsi="Sylfaen"/>
          <w:lang w:val="ka-GE"/>
        </w:rPr>
        <w:t>ოდა</w:t>
      </w:r>
      <w:r w:rsidR="006E33F2">
        <w:rPr>
          <w:rFonts w:ascii="Sylfaen" w:hAnsi="Sylfaen"/>
          <w:lang w:val="ka-GE"/>
        </w:rPr>
        <w:t xml:space="preserve"> </w:t>
      </w:r>
      <w:r w:rsidR="00716654" w:rsidRPr="007C52C4">
        <w:rPr>
          <w:rFonts w:ascii="Sylfaen" w:hAnsi="Sylfaen"/>
          <w:lang w:val="ka-GE"/>
        </w:rPr>
        <w:t>რადიოპროგრამა ქურ</w:t>
      </w:r>
      <w:r w:rsidR="0048781F">
        <w:rPr>
          <w:rFonts w:ascii="Sylfaen" w:hAnsi="Sylfaen"/>
          <w:lang w:val="ka-GE"/>
        </w:rPr>
        <w:softHyphen/>
      </w:r>
      <w:r w:rsidR="00716654" w:rsidRPr="007C52C4">
        <w:rPr>
          <w:rFonts w:ascii="Sylfaen" w:hAnsi="Sylfaen"/>
          <w:lang w:val="ka-GE"/>
        </w:rPr>
        <w:t>თულ ენაზეც.</w:t>
      </w:r>
      <w:r w:rsidR="006E33F2">
        <w:rPr>
          <w:rFonts w:ascii="Sylfaen" w:hAnsi="Sylfaen"/>
          <w:lang w:val="ka-GE"/>
        </w:rPr>
        <w:t xml:space="preserve"> </w:t>
      </w:r>
    </w:p>
    <w:p w:rsidR="00E17F47" w:rsidRPr="007C52C4" w:rsidRDefault="00E17F47" w:rsidP="00E41DA2">
      <w:pPr>
        <w:spacing w:after="120" w:line="240" w:lineRule="auto"/>
        <w:jc w:val="both"/>
        <w:rPr>
          <w:rFonts w:ascii="Sylfaen" w:hAnsi="Sylfaen" w:cs="Sylfaen"/>
          <w:b/>
          <w:shd w:val="clear" w:color="auto" w:fill="FFFFFF"/>
          <w:lang w:val="ka-GE"/>
        </w:rPr>
      </w:pPr>
      <w:r w:rsidRPr="007C52C4">
        <w:rPr>
          <w:rFonts w:ascii="Sylfaen" w:hAnsi="Sylfaen" w:cs="Sylfaen"/>
          <w:b/>
          <w:shd w:val="clear" w:color="auto" w:fill="FFFFFF"/>
          <w:lang w:val="ka-GE"/>
        </w:rPr>
        <w:t>საზოგადოებრივი მაუწყებლის მიერ ეთნიკური უმცირესობებისთვის გამოყოფილი დრო</w:t>
      </w:r>
    </w:p>
    <w:tbl>
      <w:tblPr>
        <w:tblW w:w="9705" w:type="dxa"/>
        <w:tblInd w:w="108" w:type="dxa"/>
        <w:tblLook w:val="04A0" w:firstRow="1" w:lastRow="0" w:firstColumn="1" w:lastColumn="0" w:noHBand="0" w:noVBand="1"/>
      </w:tblPr>
      <w:tblGrid>
        <w:gridCol w:w="3100"/>
        <w:gridCol w:w="2996"/>
        <w:gridCol w:w="1423"/>
        <w:gridCol w:w="1360"/>
        <w:gridCol w:w="895"/>
      </w:tblGrid>
      <w:tr w:rsidR="0048781F" w:rsidRPr="007C52C4" w:rsidTr="00372CB1">
        <w:trPr>
          <w:trHeight w:val="287"/>
        </w:trPr>
        <w:tc>
          <w:tcPr>
            <w:tcW w:w="310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E17F47" w:rsidRPr="007C52C4" w:rsidRDefault="00E17F47" w:rsidP="00E41DA2">
            <w:pPr>
              <w:spacing w:after="0" w:line="240" w:lineRule="auto"/>
              <w:jc w:val="center"/>
              <w:rPr>
                <w:rFonts w:ascii="Sylfaen" w:hAnsi="Sylfaen"/>
                <w:b/>
                <w:bCs/>
                <w:sz w:val="20"/>
                <w:szCs w:val="20"/>
                <w:lang w:val="ka-GE"/>
              </w:rPr>
            </w:pPr>
            <w:r w:rsidRPr="007C52C4">
              <w:rPr>
                <w:rFonts w:ascii="Sylfaen" w:hAnsi="Sylfaen" w:cs="Sylfaen"/>
                <w:b/>
                <w:bCs/>
                <w:sz w:val="20"/>
                <w:szCs w:val="20"/>
                <w:lang w:val="ka-GE"/>
              </w:rPr>
              <w:t>გადაცემების</w:t>
            </w:r>
            <w:r w:rsidRPr="007C52C4">
              <w:rPr>
                <w:rFonts w:ascii="Sylfaen" w:hAnsi="Sylfaen" w:cs="Calibri"/>
                <w:b/>
                <w:bCs/>
                <w:sz w:val="20"/>
                <w:szCs w:val="20"/>
                <w:lang w:val="ka-GE"/>
              </w:rPr>
              <w:t xml:space="preserve"> </w:t>
            </w:r>
            <w:r w:rsidRPr="007C52C4">
              <w:rPr>
                <w:rFonts w:ascii="Sylfaen" w:hAnsi="Sylfaen" w:cs="Sylfaen"/>
                <w:b/>
                <w:bCs/>
                <w:sz w:val="20"/>
                <w:szCs w:val="20"/>
                <w:lang w:val="ka-GE"/>
              </w:rPr>
              <w:t>ფორმატი</w:t>
            </w:r>
          </w:p>
        </w:tc>
        <w:tc>
          <w:tcPr>
            <w:tcW w:w="2996" w:type="dxa"/>
            <w:tcBorders>
              <w:top w:val="single" w:sz="4" w:space="0" w:color="auto"/>
              <w:left w:val="nil"/>
              <w:bottom w:val="single" w:sz="4" w:space="0" w:color="auto"/>
              <w:right w:val="single" w:sz="4" w:space="0" w:color="auto"/>
            </w:tcBorders>
            <w:shd w:val="clear" w:color="auto" w:fill="8DB3E2"/>
            <w:noWrap/>
            <w:vAlign w:val="center"/>
            <w:hideMark/>
          </w:tcPr>
          <w:p w:rsidR="00E17F47" w:rsidRPr="007C52C4" w:rsidRDefault="00E17F47" w:rsidP="00E41DA2">
            <w:pPr>
              <w:spacing w:after="0" w:line="240" w:lineRule="auto"/>
              <w:jc w:val="center"/>
              <w:rPr>
                <w:rFonts w:ascii="Sylfaen" w:hAnsi="Sylfaen"/>
                <w:b/>
                <w:bCs/>
                <w:sz w:val="20"/>
                <w:szCs w:val="20"/>
                <w:lang w:val="ka-GE"/>
              </w:rPr>
            </w:pPr>
            <w:r w:rsidRPr="007C52C4">
              <w:rPr>
                <w:rFonts w:ascii="Sylfaen" w:hAnsi="Sylfaen" w:cs="Sylfaen"/>
                <w:b/>
                <w:bCs/>
                <w:sz w:val="20"/>
                <w:szCs w:val="20"/>
                <w:lang w:val="ka-GE"/>
              </w:rPr>
              <w:t>დასახელება</w:t>
            </w:r>
          </w:p>
        </w:tc>
        <w:tc>
          <w:tcPr>
            <w:tcW w:w="1354" w:type="dxa"/>
            <w:tcBorders>
              <w:top w:val="single" w:sz="4" w:space="0" w:color="auto"/>
              <w:left w:val="nil"/>
              <w:bottom w:val="single" w:sz="4" w:space="0" w:color="auto"/>
              <w:right w:val="single" w:sz="4" w:space="0" w:color="auto"/>
            </w:tcBorders>
            <w:shd w:val="clear" w:color="auto" w:fill="8DB3E2"/>
            <w:noWrap/>
            <w:vAlign w:val="center"/>
            <w:hideMark/>
          </w:tcPr>
          <w:p w:rsidR="00E17F47" w:rsidRPr="007C52C4" w:rsidRDefault="00E17F47" w:rsidP="00E41DA2">
            <w:pPr>
              <w:spacing w:after="0" w:line="240" w:lineRule="auto"/>
              <w:ind w:right="-69"/>
              <w:jc w:val="center"/>
              <w:rPr>
                <w:rFonts w:ascii="Sylfaen" w:hAnsi="Sylfaen"/>
                <w:b/>
                <w:bCs/>
                <w:sz w:val="20"/>
                <w:szCs w:val="20"/>
                <w:lang w:val="ka-GE"/>
              </w:rPr>
            </w:pPr>
            <w:r w:rsidRPr="007C52C4">
              <w:rPr>
                <w:rFonts w:ascii="Sylfaen" w:hAnsi="Sylfaen" w:cs="Sylfaen"/>
                <w:b/>
                <w:bCs/>
                <w:sz w:val="20"/>
                <w:szCs w:val="20"/>
                <w:lang w:val="ka-GE"/>
              </w:rPr>
              <w:t>ხანგძლივობ</w:t>
            </w:r>
            <w:r w:rsidR="001E4394" w:rsidRPr="007C52C4">
              <w:rPr>
                <w:rFonts w:ascii="Sylfaen" w:hAnsi="Sylfaen" w:cs="Sylfaen"/>
                <w:b/>
                <w:bCs/>
                <w:sz w:val="20"/>
                <w:szCs w:val="20"/>
                <w:lang w:val="ka-GE"/>
              </w:rPr>
              <w:t>ა</w:t>
            </w:r>
            <w:r w:rsidRPr="007C52C4">
              <w:rPr>
                <w:rFonts w:ascii="Sylfaen" w:hAnsi="Sylfaen" w:cs="Sylfaen"/>
                <w:b/>
                <w:bCs/>
                <w:sz w:val="20"/>
                <w:szCs w:val="20"/>
                <w:lang w:val="ka-GE"/>
              </w:rPr>
              <w:t>,</w:t>
            </w:r>
            <w:r w:rsidRPr="007C52C4">
              <w:rPr>
                <w:rFonts w:ascii="Sylfaen" w:hAnsi="Sylfaen" w:cs="Calibri"/>
                <w:b/>
                <w:bCs/>
                <w:sz w:val="20"/>
                <w:szCs w:val="20"/>
                <w:lang w:val="ka-GE"/>
              </w:rPr>
              <w:t xml:space="preserve"> </w:t>
            </w:r>
            <w:r w:rsidRPr="007C52C4">
              <w:rPr>
                <w:rFonts w:ascii="Sylfaen" w:hAnsi="Sylfaen" w:cs="Sylfaen"/>
                <w:b/>
                <w:bCs/>
                <w:sz w:val="20"/>
                <w:szCs w:val="20"/>
                <w:lang w:val="ka-GE"/>
              </w:rPr>
              <w:t>წთ.</w:t>
            </w:r>
          </w:p>
        </w:tc>
        <w:tc>
          <w:tcPr>
            <w:tcW w:w="1360" w:type="dxa"/>
            <w:tcBorders>
              <w:top w:val="single" w:sz="4" w:space="0" w:color="auto"/>
              <w:left w:val="nil"/>
              <w:bottom w:val="single" w:sz="4" w:space="0" w:color="auto"/>
              <w:right w:val="single" w:sz="4" w:space="0" w:color="auto"/>
            </w:tcBorders>
            <w:shd w:val="clear" w:color="auto" w:fill="8DB3E2"/>
            <w:noWrap/>
            <w:vAlign w:val="center"/>
            <w:hideMark/>
          </w:tcPr>
          <w:p w:rsidR="00E17F47" w:rsidRPr="007C52C4" w:rsidRDefault="00E17F47" w:rsidP="00E41DA2">
            <w:pPr>
              <w:spacing w:after="0" w:line="240" w:lineRule="auto"/>
              <w:jc w:val="center"/>
              <w:rPr>
                <w:rFonts w:ascii="Sylfaen" w:hAnsi="Sylfaen" w:cs="Sylfaen"/>
                <w:b/>
                <w:bCs/>
                <w:sz w:val="20"/>
                <w:szCs w:val="20"/>
                <w:lang w:val="ka-GE"/>
              </w:rPr>
            </w:pPr>
            <w:r w:rsidRPr="007C52C4">
              <w:rPr>
                <w:rFonts w:ascii="Sylfaen" w:hAnsi="Sylfaen" w:cs="Sylfaen"/>
                <w:b/>
                <w:bCs/>
                <w:sz w:val="20"/>
                <w:szCs w:val="20"/>
                <w:lang w:val="ka-GE"/>
              </w:rPr>
              <w:t>რაოდენობა, თვე</w:t>
            </w:r>
          </w:p>
        </w:tc>
        <w:tc>
          <w:tcPr>
            <w:tcW w:w="895" w:type="dxa"/>
            <w:tcBorders>
              <w:top w:val="single" w:sz="4" w:space="0" w:color="auto"/>
              <w:left w:val="nil"/>
              <w:bottom w:val="single" w:sz="4" w:space="0" w:color="auto"/>
              <w:right w:val="single" w:sz="4" w:space="0" w:color="auto"/>
            </w:tcBorders>
            <w:shd w:val="clear" w:color="auto" w:fill="8DB3E2"/>
            <w:noWrap/>
            <w:vAlign w:val="center"/>
            <w:hideMark/>
          </w:tcPr>
          <w:p w:rsidR="00E17F47" w:rsidRPr="007C52C4" w:rsidRDefault="00E17F47" w:rsidP="00E41DA2">
            <w:pPr>
              <w:spacing w:after="0" w:line="240" w:lineRule="auto"/>
              <w:jc w:val="center"/>
              <w:rPr>
                <w:rFonts w:ascii="Sylfaen" w:hAnsi="Sylfaen"/>
                <w:b/>
                <w:bCs/>
                <w:sz w:val="20"/>
                <w:szCs w:val="20"/>
                <w:lang w:val="ka-GE"/>
              </w:rPr>
            </w:pPr>
            <w:r w:rsidRPr="007C52C4">
              <w:rPr>
                <w:rFonts w:ascii="Sylfaen" w:hAnsi="Sylfaen" w:cs="Sylfaen"/>
                <w:b/>
                <w:bCs/>
                <w:sz w:val="20"/>
                <w:szCs w:val="20"/>
                <w:lang w:val="ka-GE"/>
              </w:rPr>
              <w:t>ჯამი, სთ.</w:t>
            </w:r>
          </w:p>
        </w:tc>
      </w:tr>
      <w:tr w:rsidR="0048781F" w:rsidRPr="007C52C4" w:rsidTr="0048781F">
        <w:trPr>
          <w:trHeight w:val="287"/>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rPr>
                <w:rFonts w:ascii="Sylfaen" w:hAnsi="Sylfaen"/>
                <w:sz w:val="20"/>
                <w:szCs w:val="20"/>
                <w:lang w:val="ka-GE"/>
              </w:rPr>
            </w:pPr>
            <w:r w:rsidRPr="007C52C4">
              <w:rPr>
                <w:rFonts w:ascii="Sylfaen" w:hAnsi="Sylfaen" w:cs="Sylfaen"/>
                <w:sz w:val="20"/>
                <w:szCs w:val="20"/>
                <w:lang w:val="ka-GE"/>
              </w:rPr>
              <w:t>სატელ</w:t>
            </w:r>
            <w:r w:rsidRPr="007C52C4">
              <w:rPr>
                <w:rFonts w:ascii="Sylfaen" w:hAnsi="Sylfaen" w:cs="Calibri"/>
                <w:sz w:val="20"/>
                <w:szCs w:val="20"/>
                <w:lang w:val="ka-GE"/>
              </w:rPr>
              <w:t>ევიზიო</w:t>
            </w:r>
            <w:r w:rsidR="001B5F60">
              <w:rPr>
                <w:rFonts w:ascii="Sylfaen" w:hAnsi="Sylfaen" w:cs="Calibri"/>
                <w:sz w:val="20"/>
                <w:szCs w:val="20"/>
                <w:lang w:val="ka-GE"/>
              </w:rPr>
              <w:t>,</w:t>
            </w:r>
            <w:r w:rsidRPr="007C52C4">
              <w:rPr>
                <w:rFonts w:ascii="Sylfaen" w:hAnsi="Sylfaen"/>
                <w:sz w:val="20"/>
                <w:szCs w:val="20"/>
                <w:lang w:val="ka-GE"/>
              </w:rPr>
              <w:t xml:space="preserve"> </w:t>
            </w:r>
            <w:r w:rsidRPr="007C52C4">
              <w:rPr>
                <w:rFonts w:ascii="Sylfaen" w:hAnsi="Sylfaen" w:cs="Sylfaen"/>
                <w:sz w:val="20"/>
                <w:szCs w:val="20"/>
                <w:lang w:val="ka-GE"/>
              </w:rPr>
              <w:t>საინფორმაციო</w:t>
            </w:r>
          </w:p>
        </w:tc>
        <w:tc>
          <w:tcPr>
            <w:tcW w:w="2996"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sz w:val="20"/>
                <w:szCs w:val="20"/>
                <w:lang w:val="ka-GE"/>
              </w:rPr>
            </w:pPr>
            <w:r w:rsidRPr="007C52C4">
              <w:rPr>
                <w:rFonts w:ascii="Sylfaen" w:hAnsi="Sylfaen" w:cs="Sylfaen"/>
                <w:sz w:val="20"/>
                <w:szCs w:val="20"/>
                <w:lang w:val="ka-GE"/>
              </w:rPr>
              <w:t>ნაციონალური</w:t>
            </w:r>
            <w:r w:rsidRPr="007C52C4">
              <w:rPr>
                <w:rFonts w:ascii="Sylfaen" w:hAnsi="Sylfaen" w:cs="Calibri"/>
                <w:sz w:val="20"/>
                <w:szCs w:val="20"/>
                <w:lang w:val="ka-GE"/>
              </w:rPr>
              <w:t xml:space="preserve"> </w:t>
            </w:r>
            <w:r w:rsidRPr="007C52C4">
              <w:rPr>
                <w:rFonts w:ascii="Sylfaen" w:hAnsi="Sylfaen" w:cs="Sylfaen"/>
                <w:sz w:val="20"/>
                <w:szCs w:val="20"/>
                <w:lang w:val="ka-GE"/>
              </w:rPr>
              <w:t>მოამბე</w:t>
            </w:r>
          </w:p>
        </w:tc>
        <w:tc>
          <w:tcPr>
            <w:tcW w:w="1354"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60</w:t>
            </w:r>
          </w:p>
        </w:tc>
        <w:tc>
          <w:tcPr>
            <w:tcW w:w="1360"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12</w:t>
            </w:r>
          </w:p>
        </w:tc>
        <w:tc>
          <w:tcPr>
            <w:tcW w:w="895"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right"/>
              <w:rPr>
                <w:rFonts w:ascii="Sylfaen" w:hAnsi="Sylfaen"/>
                <w:bCs/>
                <w:lang w:val="ka-GE"/>
              </w:rPr>
            </w:pPr>
            <w:r w:rsidRPr="007C52C4">
              <w:rPr>
                <w:rFonts w:ascii="Sylfaen" w:hAnsi="Sylfaen"/>
                <w:bCs/>
                <w:lang w:val="ka-GE"/>
              </w:rPr>
              <w:t>300</w:t>
            </w:r>
          </w:p>
        </w:tc>
      </w:tr>
      <w:tr w:rsidR="0048781F" w:rsidRPr="007C52C4" w:rsidTr="0048781F">
        <w:trPr>
          <w:trHeight w:val="287"/>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rPr>
                <w:rFonts w:ascii="Sylfaen" w:hAnsi="Sylfaen"/>
                <w:sz w:val="20"/>
                <w:szCs w:val="20"/>
                <w:lang w:val="ka-GE"/>
              </w:rPr>
            </w:pPr>
            <w:r w:rsidRPr="007C52C4">
              <w:rPr>
                <w:rFonts w:ascii="Sylfaen" w:hAnsi="Sylfaen"/>
                <w:sz w:val="20"/>
                <w:szCs w:val="20"/>
                <w:lang w:val="ka-GE"/>
              </w:rPr>
              <w:t>რადიო</w:t>
            </w:r>
            <w:r w:rsidR="001B5F60">
              <w:rPr>
                <w:rFonts w:ascii="Sylfaen" w:hAnsi="Sylfaen"/>
                <w:sz w:val="20"/>
                <w:szCs w:val="20"/>
                <w:lang w:val="ka-GE"/>
              </w:rPr>
              <w:t>,</w:t>
            </w:r>
            <w:r w:rsidR="006E33F2">
              <w:rPr>
                <w:rFonts w:ascii="Sylfaen" w:hAnsi="Sylfaen"/>
                <w:sz w:val="20"/>
                <w:szCs w:val="20"/>
                <w:lang w:val="ka-GE"/>
              </w:rPr>
              <w:t xml:space="preserve"> </w:t>
            </w:r>
            <w:r w:rsidRPr="007C52C4">
              <w:rPr>
                <w:rFonts w:ascii="Sylfaen" w:hAnsi="Sylfaen"/>
                <w:sz w:val="20"/>
                <w:szCs w:val="20"/>
                <w:lang w:val="ka-GE"/>
              </w:rPr>
              <w:t>საინფორმაციო</w:t>
            </w:r>
          </w:p>
        </w:tc>
        <w:tc>
          <w:tcPr>
            <w:tcW w:w="2996"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sz w:val="20"/>
                <w:szCs w:val="20"/>
                <w:lang w:val="ka-GE"/>
              </w:rPr>
            </w:pPr>
            <w:r w:rsidRPr="007C52C4">
              <w:rPr>
                <w:rFonts w:ascii="Sylfaen" w:hAnsi="Sylfaen"/>
                <w:sz w:val="20"/>
                <w:szCs w:val="20"/>
                <w:lang w:val="ka-GE"/>
              </w:rPr>
              <w:t>ნაციონალური მოამბე</w:t>
            </w:r>
          </w:p>
        </w:tc>
        <w:tc>
          <w:tcPr>
            <w:tcW w:w="1354"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60</w:t>
            </w:r>
          </w:p>
        </w:tc>
        <w:tc>
          <w:tcPr>
            <w:tcW w:w="1360"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12</w:t>
            </w:r>
          </w:p>
        </w:tc>
        <w:tc>
          <w:tcPr>
            <w:tcW w:w="895"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right"/>
              <w:rPr>
                <w:rFonts w:ascii="Sylfaen" w:hAnsi="Sylfaen"/>
                <w:bCs/>
                <w:lang w:val="ka-GE"/>
              </w:rPr>
            </w:pPr>
            <w:r w:rsidRPr="007C52C4">
              <w:rPr>
                <w:rFonts w:ascii="Sylfaen" w:hAnsi="Sylfaen"/>
                <w:bCs/>
                <w:lang w:val="ka-GE"/>
              </w:rPr>
              <w:t>300</w:t>
            </w:r>
          </w:p>
        </w:tc>
      </w:tr>
      <w:tr w:rsidR="0048781F" w:rsidRPr="007C52C4" w:rsidTr="0048781F">
        <w:trPr>
          <w:trHeight w:val="7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rPr>
                <w:rFonts w:ascii="Sylfaen" w:hAnsi="Sylfaen"/>
                <w:sz w:val="20"/>
                <w:szCs w:val="20"/>
                <w:lang w:val="ka-GE"/>
              </w:rPr>
            </w:pPr>
            <w:r w:rsidRPr="007C52C4">
              <w:rPr>
                <w:rFonts w:ascii="Sylfaen" w:hAnsi="Sylfaen"/>
                <w:sz w:val="20"/>
                <w:szCs w:val="20"/>
                <w:lang w:val="ka-GE"/>
              </w:rPr>
              <w:t>რადიო</w:t>
            </w:r>
            <w:r w:rsidR="001B5F60">
              <w:rPr>
                <w:rFonts w:ascii="Sylfaen" w:hAnsi="Sylfaen"/>
                <w:sz w:val="20"/>
                <w:szCs w:val="20"/>
                <w:lang w:val="ka-GE"/>
              </w:rPr>
              <w:t>,</w:t>
            </w:r>
            <w:r w:rsidRPr="007C52C4">
              <w:rPr>
                <w:rFonts w:ascii="Sylfaen" w:hAnsi="Sylfaen"/>
                <w:sz w:val="20"/>
                <w:szCs w:val="20"/>
                <w:lang w:val="ka-GE"/>
              </w:rPr>
              <w:t xml:space="preserve"> საინფორმაციო</w:t>
            </w:r>
          </w:p>
        </w:tc>
        <w:tc>
          <w:tcPr>
            <w:tcW w:w="2996"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sz w:val="20"/>
                <w:szCs w:val="20"/>
                <w:lang w:val="ka-GE"/>
              </w:rPr>
            </w:pPr>
            <w:r w:rsidRPr="007C52C4">
              <w:rPr>
                <w:rFonts w:ascii="Sylfaen" w:hAnsi="Sylfaen"/>
                <w:sz w:val="20"/>
                <w:szCs w:val="20"/>
                <w:lang w:val="ka-GE"/>
              </w:rPr>
              <w:t>ქურთული ყოველკვირეული</w:t>
            </w:r>
          </w:p>
        </w:tc>
        <w:tc>
          <w:tcPr>
            <w:tcW w:w="1354"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20</w:t>
            </w:r>
          </w:p>
        </w:tc>
        <w:tc>
          <w:tcPr>
            <w:tcW w:w="1360"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12</w:t>
            </w:r>
          </w:p>
        </w:tc>
        <w:tc>
          <w:tcPr>
            <w:tcW w:w="895"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right"/>
              <w:rPr>
                <w:rFonts w:ascii="Sylfaen" w:hAnsi="Sylfaen"/>
                <w:bCs/>
                <w:lang w:val="ka-GE"/>
              </w:rPr>
            </w:pPr>
            <w:r w:rsidRPr="007C52C4">
              <w:rPr>
                <w:rFonts w:ascii="Sylfaen" w:hAnsi="Sylfaen"/>
                <w:bCs/>
                <w:lang w:val="ka-GE"/>
              </w:rPr>
              <w:t>16</w:t>
            </w:r>
          </w:p>
        </w:tc>
      </w:tr>
      <w:tr w:rsidR="0048781F" w:rsidRPr="007C52C4" w:rsidTr="0048781F">
        <w:trPr>
          <w:trHeight w:val="392"/>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rPr>
                <w:rFonts w:ascii="Sylfaen" w:hAnsi="Sylfaen"/>
                <w:sz w:val="20"/>
                <w:szCs w:val="20"/>
                <w:lang w:val="ka-GE"/>
              </w:rPr>
            </w:pPr>
            <w:r w:rsidRPr="007C52C4">
              <w:rPr>
                <w:rFonts w:ascii="Sylfaen" w:hAnsi="Sylfaen"/>
                <w:sz w:val="20"/>
                <w:szCs w:val="20"/>
                <w:lang w:val="ka-GE"/>
              </w:rPr>
              <w:t>საინფორმაციო-ანალიტიკური</w:t>
            </w:r>
          </w:p>
        </w:tc>
        <w:tc>
          <w:tcPr>
            <w:tcW w:w="2996"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ind w:left="-89" w:right="-108"/>
              <w:jc w:val="center"/>
              <w:rPr>
                <w:rFonts w:ascii="Sylfaen" w:hAnsi="Sylfaen"/>
                <w:sz w:val="20"/>
                <w:szCs w:val="20"/>
                <w:lang w:val="ka-GE"/>
              </w:rPr>
            </w:pPr>
            <w:r w:rsidRPr="007C52C4">
              <w:rPr>
                <w:rFonts w:ascii="Sylfaen" w:hAnsi="Sylfaen"/>
                <w:sz w:val="20"/>
                <w:szCs w:val="20"/>
                <w:lang w:val="ka-GE"/>
              </w:rPr>
              <w:t>„ნამდვილი დრო“</w:t>
            </w:r>
            <w:r w:rsidR="006E33F2">
              <w:rPr>
                <w:rFonts w:ascii="Sylfaen" w:hAnsi="Sylfaen"/>
                <w:sz w:val="20"/>
                <w:szCs w:val="20"/>
                <w:lang w:val="ka-GE"/>
              </w:rPr>
              <w:t xml:space="preserve"> </w:t>
            </w:r>
            <w:r w:rsidRPr="007C52C4">
              <w:rPr>
                <w:rFonts w:ascii="Sylfaen" w:hAnsi="Sylfaen"/>
                <w:sz w:val="20"/>
                <w:szCs w:val="20"/>
                <w:lang w:val="ka-GE"/>
              </w:rPr>
              <w:t>(თავისუფლება-საზ.</w:t>
            </w:r>
            <w:r w:rsidR="0048781F">
              <w:rPr>
                <w:rFonts w:ascii="Sylfaen" w:hAnsi="Sylfaen"/>
                <w:sz w:val="20"/>
                <w:szCs w:val="20"/>
                <w:lang w:val="ru-RU"/>
              </w:rPr>
              <w:t xml:space="preserve"> </w:t>
            </w:r>
            <w:r w:rsidRPr="007C52C4">
              <w:rPr>
                <w:rFonts w:ascii="Sylfaen" w:hAnsi="Sylfaen"/>
                <w:sz w:val="20"/>
                <w:szCs w:val="20"/>
                <w:lang w:val="ka-GE"/>
              </w:rPr>
              <w:t>მაუწ</w:t>
            </w:r>
            <w:r w:rsidR="0048781F">
              <w:rPr>
                <w:rFonts w:ascii="Sylfaen" w:hAnsi="Sylfaen"/>
                <w:sz w:val="20"/>
                <w:szCs w:val="20"/>
                <w:lang w:val="ka-GE"/>
              </w:rPr>
              <w:t>ბებელი</w:t>
            </w:r>
            <w:r w:rsidRPr="007C52C4">
              <w:rPr>
                <w:rFonts w:ascii="Sylfaen" w:hAnsi="Sylfaen"/>
                <w:sz w:val="20"/>
                <w:szCs w:val="20"/>
                <w:lang w:val="ka-GE"/>
              </w:rPr>
              <w:t>)</w:t>
            </w:r>
          </w:p>
        </w:tc>
        <w:tc>
          <w:tcPr>
            <w:tcW w:w="1354"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26</w:t>
            </w:r>
          </w:p>
        </w:tc>
        <w:tc>
          <w:tcPr>
            <w:tcW w:w="1360"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12</w:t>
            </w:r>
          </w:p>
        </w:tc>
        <w:tc>
          <w:tcPr>
            <w:tcW w:w="895"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right"/>
              <w:rPr>
                <w:rFonts w:ascii="Sylfaen" w:hAnsi="Sylfaen"/>
                <w:bCs/>
                <w:lang w:val="ka-GE"/>
              </w:rPr>
            </w:pPr>
            <w:r w:rsidRPr="007C52C4">
              <w:rPr>
                <w:rFonts w:ascii="Sylfaen" w:hAnsi="Sylfaen"/>
                <w:bCs/>
                <w:lang w:val="ka-GE"/>
              </w:rPr>
              <w:t>324</w:t>
            </w:r>
          </w:p>
        </w:tc>
      </w:tr>
      <w:tr w:rsidR="0048781F" w:rsidRPr="007C52C4" w:rsidTr="0048781F">
        <w:trPr>
          <w:trHeight w:val="287"/>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rPr>
                <w:rFonts w:ascii="Sylfaen" w:hAnsi="Sylfaen"/>
                <w:sz w:val="20"/>
                <w:szCs w:val="20"/>
                <w:lang w:val="ka-GE"/>
              </w:rPr>
            </w:pPr>
            <w:r w:rsidRPr="007C52C4">
              <w:rPr>
                <w:rFonts w:ascii="Sylfaen" w:hAnsi="Sylfaen"/>
                <w:sz w:val="20"/>
                <w:szCs w:val="20"/>
                <w:lang w:val="ka-GE"/>
              </w:rPr>
              <w:t>შემეცნებითი</w:t>
            </w:r>
          </w:p>
        </w:tc>
        <w:tc>
          <w:tcPr>
            <w:tcW w:w="2996"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sz w:val="20"/>
                <w:szCs w:val="20"/>
                <w:lang w:val="ka-GE"/>
              </w:rPr>
            </w:pPr>
            <w:r w:rsidRPr="007C52C4">
              <w:rPr>
                <w:rFonts w:ascii="Sylfaen" w:hAnsi="Sylfaen"/>
                <w:sz w:val="20"/>
                <w:szCs w:val="20"/>
                <w:lang w:val="ka-GE"/>
              </w:rPr>
              <w:t>„ჩვენი ეზო“</w:t>
            </w:r>
          </w:p>
        </w:tc>
        <w:tc>
          <w:tcPr>
            <w:tcW w:w="1354"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20</w:t>
            </w:r>
          </w:p>
        </w:tc>
        <w:tc>
          <w:tcPr>
            <w:tcW w:w="1360"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center"/>
              <w:rPr>
                <w:rFonts w:ascii="Sylfaen" w:hAnsi="Sylfaen"/>
                <w:bCs/>
                <w:lang w:val="ka-GE"/>
              </w:rPr>
            </w:pPr>
            <w:r w:rsidRPr="007C52C4">
              <w:rPr>
                <w:rFonts w:ascii="Sylfaen" w:hAnsi="Sylfaen"/>
                <w:bCs/>
                <w:lang w:val="ka-GE"/>
              </w:rPr>
              <w:t>12</w:t>
            </w:r>
          </w:p>
        </w:tc>
        <w:tc>
          <w:tcPr>
            <w:tcW w:w="895" w:type="dxa"/>
            <w:tcBorders>
              <w:top w:val="nil"/>
              <w:left w:val="nil"/>
              <w:bottom w:val="single" w:sz="4" w:space="0" w:color="auto"/>
              <w:right w:val="single" w:sz="4" w:space="0" w:color="auto"/>
            </w:tcBorders>
            <w:shd w:val="clear" w:color="auto" w:fill="auto"/>
            <w:noWrap/>
            <w:vAlign w:val="center"/>
            <w:hideMark/>
          </w:tcPr>
          <w:p w:rsidR="00E17F47" w:rsidRPr="007C52C4" w:rsidRDefault="00E17F47" w:rsidP="00E41DA2">
            <w:pPr>
              <w:spacing w:after="0" w:line="240" w:lineRule="auto"/>
              <w:jc w:val="right"/>
              <w:rPr>
                <w:rFonts w:ascii="Sylfaen" w:hAnsi="Sylfaen"/>
                <w:bCs/>
                <w:lang w:val="ka-GE"/>
              </w:rPr>
            </w:pPr>
            <w:r w:rsidRPr="007C52C4">
              <w:rPr>
                <w:rFonts w:ascii="Sylfaen" w:hAnsi="Sylfaen"/>
                <w:bCs/>
                <w:lang w:val="ka-GE"/>
              </w:rPr>
              <w:t>14</w:t>
            </w:r>
          </w:p>
        </w:tc>
      </w:tr>
      <w:tr w:rsidR="00E17F47" w:rsidRPr="007C52C4" w:rsidTr="0048781F">
        <w:trPr>
          <w:trHeight w:val="361"/>
        </w:trPr>
        <w:tc>
          <w:tcPr>
            <w:tcW w:w="8810" w:type="dxa"/>
            <w:gridSpan w:val="4"/>
            <w:tcBorders>
              <w:top w:val="nil"/>
              <w:left w:val="single" w:sz="4" w:space="0" w:color="auto"/>
              <w:bottom w:val="single" w:sz="4" w:space="0" w:color="auto"/>
              <w:right w:val="single" w:sz="4" w:space="0" w:color="auto"/>
            </w:tcBorders>
            <w:shd w:val="clear" w:color="auto" w:fill="auto"/>
            <w:noWrap/>
            <w:vAlign w:val="bottom"/>
            <w:hideMark/>
          </w:tcPr>
          <w:p w:rsidR="00E17F47" w:rsidRPr="007C52C4" w:rsidRDefault="00E17F47" w:rsidP="00E41DA2">
            <w:pPr>
              <w:spacing w:after="0" w:line="240" w:lineRule="auto"/>
              <w:jc w:val="both"/>
              <w:rPr>
                <w:rFonts w:ascii="Sylfaen" w:hAnsi="Sylfaen"/>
                <w:b/>
                <w:lang w:val="ka-GE"/>
              </w:rPr>
            </w:pPr>
            <w:r w:rsidRPr="007C52C4">
              <w:rPr>
                <w:rFonts w:ascii="Sylfaen" w:hAnsi="Sylfaen" w:cs="Sylfaen"/>
                <w:b/>
                <w:lang w:val="ka-GE"/>
              </w:rPr>
              <w:t>სულ</w:t>
            </w:r>
            <w:r w:rsidRPr="007C52C4">
              <w:rPr>
                <w:rFonts w:ascii="Sylfaen" w:hAnsi="Sylfaen" w:cs="Calibri"/>
                <w:b/>
                <w:lang w:val="ka-GE"/>
              </w:rPr>
              <w:t xml:space="preserve"> </w:t>
            </w:r>
            <w:r w:rsidRPr="007C52C4">
              <w:rPr>
                <w:rFonts w:ascii="Sylfaen" w:hAnsi="Sylfaen" w:cs="Sylfaen"/>
                <w:b/>
                <w:lang w:val="ka-GE"/>
              </w:rPr>
              <w:t>წელიწადში</w:t>
            </w:r>
            <w:r w:rsidRPr="007C52C4">
              <w:rPr>
                <w:rFonts w:ascii="Sylfaen" w:hAnsi="Sylfaen"/>
                <w:b/>
                <w:lang w:val="ka-GE"/>
              </w:rPr>
              <w:t>,</w:t>
            </w:r>
            <w:r w:rsidR="006E33F2">
              <w:rPr>
                <w:rFonts w:ascii="Sylfaen" w:hAnsi="Sylfaen"/>
                <w:b/>
                <w:lang w:val="ka-GE"/>
              </w:rPr>
              <w:t xml:space="preserve"> </w:t>
            </w:r>
            <w:r w:rsidRPr="007C52C4">
              <w:rPr>
                <w:rFonts w:ascii="Sylfaen" w:hAnsi="Sylfaen" w:cs="Sylfaen"/>
                <w:b/>
                <w:lang w:val="ka-GE"/>
              </w:rPr>
              <w:t>საათი</w:t>
            </w:r>
          </w:p>
        </w:tc>
        <w:tc>
          <w:tcPr>
            <w:tcW w:w="895" w:type="dxa"/>
            <w:tcBorders>
              <w:top w:val="nil"/>
              <w:left w:val="nil"/>
              <w:bottom w:val="single" w:sz="4" w:space="0" w:color="auto"/>
              <w:right w:val="single" w:sz="4" w:space="0" w:color="auto"/>
            </w:tcBorders>
            <w:shd w:val="clear" w:color="auto" w:fill="auto"/>
            <w:noWrap/>
            <w:vAlign w:val="bottom"/>
            <w:hideMark/>
          </w:tcPr>
          <w:p w:rsidR="00E17F47" w:rsidRPr="007C52C4" w:rsidRDefault="00E17F47" w:rsidP="00E41DA2">
            <w:pPr>
              <w:spacing w:after="0" w:line="240" w:lineRule="auto"/>
              <w:jc w:val="right"/>
              <w:rPr>
                <w:rFonts w:ascii="Sylfaen" w:hAnsi="Sylfaen"/>
                <w:b/>
                <w:bCs/>
                <w:lang w:val="ka-GE"/>
              </w:rPr>
            </w:pPr>
            <w:r w:rsidRPr="007C52C4">
              <w:rPr>
                <w:rFonts w:ascii="Sylfaen" w:hAnsi="Sylfaen"/>
                <w:b/>
                <w:bCs/>
                <w:lang w:val="ka-GE"/>
              </w:rPr>
              <w:t>954</w:t>
            </w:r>
          </w:p>
        </w:tc>
      </w:tr>
    </w:tbl>
    <w:p w:rsidR="008751D4" w:rsidRPr="0048781F" w:rsidRDefault="008751D4" w:rsidP="00E41DA2">
      <w:pPr>
        <w:spacing w:after="120" w:line="240" w:lineRule="auto"/>
        <w:jc w:val="both"/>
        <w:rPr>
          <w:rFonts w:ascii="Sylfaen" w:hAnsi="Sylfaen"/>
          <w:b/>
          <w:sz w:val="10"/>
          <w:szCs w:val="10"/>
          <w:lang w:val="ka-GE"/>
        </w:rPr>
      </w:pPr>
    </w:p>
    <w:p w:rsidR="00401B1E" w:rsidRPr="007C52C4" w:rsidRDefault="00401B1E" w:rsidP="00E41DA2">
      <w:pPr>
        <w:spacing w:after="120" w:line="240" w:lineRule="auto"/>
        <w:ind w:right="61"/>
        <w:jc w:val="both"/>
        <w:rPr>
          <w:rFonts w:ascii="Sylfaen" w:hAnsi="Sylfaen"/>
          <w:lang w:val="ka-GE"/>
        </w:rPr>
      </w:pPr>
      <w:r w:rsidRPr="007C52C4">
        <w:rPr>
          <w:rFonts w:ascii="Sylfaen" w:hAnsi="Sylfaen"/>
          <w:lang w:val="ka-GE"/>
        </w:rPr>
        <w:lastRenderedPageBreak/>
        <w:t>აღსანიშნავია, რომ ციფრულ მაუწყებლობაზე გადასვლასთან დაკავშირებით ციფრული მაუ</w:t>
      </w:r>
      <w:r w:rsidR="00A815B7">
        <w:rPr>
          <w:rFonts w:ascii="Sylfaen" w:hAnsi="Sylfaen"/>
          <w:lang w:val="ru-RU"/>
        </w:rPr>
        <w:softHyphen/>
      </w:r>
      <w:r w:rsidRPr="007C52C4">
        <w:rPr>
          <w:rFonts w:ascii="Sylfaen" w:hAnsi="Sylfaen"/>
          <w:lang w:val="ka-GE"/>
        </w:rPr>
        <w:t>ყებ</w:t>
      </w:r>
      <w:r w:rsidR="00A815B7">
        <w:rPr>
          <w:rFonts w:ascii="Sylfaen" w:hAnsi="Sylfaen"/>
          <w:lang w:val="ru-RU"/>
        </w:rPr>
        <w:softHyphen/>
      </w:r>
      <w:r w:rsidRPr="007C52C4">
        <w:rPr>
          <w:rFonts w:ascii="Sylfaen" w:hAnsi="Sylfaen"/>
          <w:lang w:val="ka-GE"/>
        </w:rPr>
        <w:t xml:space="preserve">ლობის სააგენტომ მოამზადა საიფორმაციო ბუკლეტები უმცირესობების ენებზე, მათ </w:t>
      </w:r>
      <w:r w:rsidRPr="008E7BE6">
        <w:rPr>
          <w:rFonts w:ascii="Sylfaen" w:hAnsi="Sylfaen"/>
          <w:lang w:val="ka-GE"/>
        </w:rPr>
        <w:t>შორის 10</w:t>
      </w:r>
      <w:r w:rsidR="008E7BE6" w:rsidRPr="008E7BE6">
        <w:rPr>
          <w:rFonts w:ascii="Sylfaen" w:hAnsi="Sylfaen"/>
          <w:lang w:val="ka-GE"/>
        </w:rPr>
        <w:t>-10</w:t>
      </w:r>
      <w:r w:rsidRPr="008E7BE6">
        <w:rPr>
          <w:rFonts w:ascii="Sylfaen" w:hAnsi="Sylfaen"/>
          <w:lang w:val="ka-GE"/>
        </w:rPr>
        <w:t xml:space="preserve"> </w:t>
      </w:r>
      <w:r w:rsidR="001B5F60" w:rsidRPr="008E7BE6">
        <w:rPr>
          <w:rFonts w:ascii="Sylfaen" w:hAnsi="Sylfaen"/>
          <w:lang w:val="ka-GE"/>
        </w:rPr>
        <w:t xml:space="preserve">ათასი </w:t>
      </w:r>
      <w:r w:rsidRPr="008E7BE6">
        <w:rPr>
          <w:rFonts w:ascii="Sylfaen" w:hAnsi="Sylfaen"/>
          <w:lang w:val="ka-GE"/>
        </w:rPr>
        <w:t>აზერბაიჯანულ</w:t>
      </w:r>
      <w:r w:rsidR="008E7BE6" w:rsidRPr="008E7BE6">
        <w:rPr>
          <w:rFonts w:ascii="Sylfaen" w:hAnsi="Sylfaen"/>
          <w:lang w:val="ka-GE"/>
        </w:rPr>
        <w:t>,</w:t>
      </w:r>
      <w:r w:rsidR="006E33F2" w:rsidRPr="008E7BE6">
        <w:rPr>
          <w:rFonts w:ascii="Sylfaen" w:hAnsi="Sylfaen"/>
          <w:lang w:val="ka-GE"/>
        </w:rPr>
        <w:t xml:space="preserve"> </w:t>
      </w:r>
      <w:r w:rsidRPr="008E7BE6">
        <w:rPr>
          <w:rFonts w:ascii="Sylfaen" w:hAnsi="Sylfaen"/>
          <w:lang w:val="ka-GE"/>
        </w:rPr>
        <w:t xml:space="preserve">რუსულ </w:t>
      </w:r>
      <w:r w:rsidR="008E7BE6" w:rsidRPr="008E7BE6">
        <w:rPr>
          <w:rFonts w:ascii="Sylfaen" w:hAnsi="Sylfaen"/>
          <w:lang w:val="ka-GE"/>
        </w:rPr>
        <w:t>და</w:t>
      </w:r>
      <w:r w:rsidR="006E33F2" w:rsidRPr="008E7BE6">
        <w:rPr>
          <w:rFonts w:ascii="Sylfaen" w:hAnsi="Sylfaen"/>
          <w:lang w:val="ka-GE"/>
        </w:rPr>
        <w:t xml:space="preserve"> </w:t>
      </w:r>
      <w:r w:rsidRPr="008E7BE6">
        <w:rPr>
          <w:rFonts w:ascii="Sylfaen" w:hAnsi="Sylfaen"/>
          <w:lang w:val="ka-GE"/>
        </w:rPr>
        <w:t>სომხურ ენ</w:t>
      </w:r>
      <w:r w:rsidR="008E7BE6" w:rsidRPr="008E7BE6">
        <w:rPr>
          <w:rFonts w:ascii="Sylfaen" w:hAnsi="Sylfaen"/>
          <w:lang w:val="ka-GE"/>
        </w:rPr>
        <w:t>ებზე</w:t>
      </w:r>
      <w:r w:rsidRPr="008E7BE6">
        <w:rPr>
          <w:rFonts w:ascii="Sylfaen" w:hAnsi="Sylfaen"/>
          <w:lang w:val="ka-GE"/>
        </w:rPr>
        <w:t>, რომელთა გა</w:t>
      </w:r>
      <w:r w:rsidR="00A815B7" w:rsidRPr="008E7BE6">
        <w:rPr>
          <w:rFonts w:ascii="Sylfaen" w:hAnsi="Sylfaen"/>
          <w:lang w:val="ru-RU"/>
        </w:rPr>
        <w:softHyphen/>
      </w:r>
      <w:r w:rsidRPr="008E7BE6">
        <w:rPr>
          <w:rFonts w:ascii="Sylfaen" w:hAnsi="Sylfaen"/>
          <w:lang w:val="ka-GE"/>
        </w:rPr>
        <w:t>ნაწილება სახელმწიფო რწმუნებულის-გუბერნატორის ადმინისტრაციისა და ადგილობრივი თვითმმართველობის ორგანოების მეშვეობით განხორციელდა.</w:t>
      </w:r>
      <w:r w:rsidRPr="007C52C4">
        <w:rPr>
          <w:rFonts w:ascii="Sylfaen" w:hAnsi="Sylfaen"/>
          <w:lang w:val="ka-GE"/>
        </w:rPr>
        <w:t xml:space="preserve"> </w:t>
      </w:r>
    </w:p>
    <w:p w:rsidR="00401B1E" w:rsidRPr="007C52C4" w:rsidRDefault="00401B1E" w:rsidP="00E41DA2">
      <w:pPr>
        <w:spacing w:after="120" w:line="240" w:lineRule="auto"/>
        <w:jc w:val="both"/>
        <w:rPr>
          <w:rFonts w:ascii="Sylfaen" w:hAnsi="Sylfaen"/>
          <w:b/>
          <w:lang w:val="ka-GE"/>
        </w:rPr>
      </w:pPr>
    </w:p>
    <w:p w:rsidR="00F94B4D" w:rsidRDefault="00F94B4D" w:rsidP="00E41DA2">
      <w:pPr>
        <w:pStyle w:val="ListParagraph"/>
        <w:spacing w:before="120" w:after="240" w:line="240" w:lineRule="auto"/>
        <w:ind w:left="0"/>
        <w:contextualSpacing w:val="0"/>
        <w:jc w:val="both"/>
        <w:rPr>
          <w:rFonts w:ascii="Sylfaen" w:hAnsi="Sylfaen"/>
          <w:b/>
          <w:i/>
          <w:lang w:val="ka-GE"/>
        </w:rPr>
      </w:pPr>
      <w:r w:rsidRPr="007C52C4">
        <w:rPr>
          <w:rFonts w:ascii="Sylfaen" w:hAnsi="Sylfaen"/>
          <w:b/>
          <w:i/>
          <w:lang w:val="ka-GE"/>
        </w:rPr>
        <w:t>ბეჭ</w:t>
      </w:r>
      <w:r w:rsidR="00687BE9">
        <w:rPr>
          <w:rFonts w:ascii="Sylfaen" w:hAnsi="Sylfaen"/>
          <w:b/>
          <w:i/>
          <w:lang w:val="ka-GE"/>
        </w:rPr>
        <w:t>დვ</w:t>
      </w:r>
      <w:r w:rsidRPr="007C52C4">
        <w:rPr>
          <w:rFonts w:ascii="Sylfaen" w:hAnsi="Sylfaen"/>
          <w:b/>
          <w:i/>
          <w:lang w:val="ka-GE"/>
        </w:rPr>
        <w:t>ითი მედია</w:t>
      </w:r>
    </w:p>
    <w:p w:rsidR="00F94B4D" w:rsidRPr="007C52C4" w:rsidRDefault="00F94B4D" w:rsidP="00E41DA2">
      <w:pPr>
        <w:pStyle w:val="ListParagraph"/>
        <w:spacing w:after="120" w:line="240" w:lineRule="auto"/>
        <w:ind w:left="0"/>
        <w:contextualSpacing w:val="0"/>
        <w:jc w:val="both"/>
        <w:rPr>
          <w:rFonts w:ascii="Sylfaen" w:hAnsi="Sylfaen"/>
          <w:lang w:val="ka-GE"/>
        </w:rPr>
      </w:pPr>
      <w:r w:rsidRPr="007C52C4">
        <w:rPr>
          <w:rFonts w:ascii="Sylfaen" w:hAnsi="Sylfaen"/>
          <w:lang w:val="ka-GE"/>
        </w:rPr>
        <w:t>2015 წელს გაგრძელდა არაქართულენოვანი პრესის ფინანსური მხარდაჭერა. ფინანსთა სა</w:t>
      </w:r>
      <w:r w:rsidR="00A815B7">
        <w:rPr>
          <w:rFonts w:ascii="Sylfaen" w:hAnsi="Sylfaen"/>
          <w:lang w:val="ru-RU"/>
        </w:rPr>
        <w:softHyphen/>
      </w:r>
      <w:r w:rsidRPr="007C52C4">
        <w:rPr>
          <w:rFonts w:ascii="Sylfaen" w:hAnsi="Sylfaen"/>
          <w:lang w:val="ka-GE"/>
        </w:rPr>
        <w:t>მი</w:t>
      </w:r>
      <w:r w:rsidR="00A815B7">
        <w:rPr>
          <w:rFonts w:ascii="Sylfaen" w:hAnsi="Sylfaen"/>
          <w:lang w:val="ru-RU"/>
        </w:rPr>
        <w:softHyphen/>
      </w:r>
      <w:r w:rsidRPr="007C52C4">
        <w:rPr>
          <w:rFonts w:ascii="Sylfaen" w:hAnsi="Sylfaen"/>
          <w:lang w:val="ka-GE"/>
        </w:rPr>
        <w:t>ნის</w:t>
      </w:r>
      <w:r w:rsidR="00A815B7">
        <w:rPr>
          <w:rFonts w:ascii="Sylfaen" w:hAnsi="Sylfaen"/>
          <w:lang w:val="ru-RU"/>
        </w:rPr>
        <w:softHyphen/>
      </w:r>
      <w:r w:rsidRPr="007C52C4">
        <w:rPr>
          <w:rFonts w:ascii="Sylfaen" w:hAnsi="Sylfaen"/>
          <w:lang w:val="ka-GE"/>
        </w:rPr>
        <w:t>ტროს დახმარებით გამოიცა სომხურენოვანი გაზეთი „ვრასტანი“ და აზერბაიჯანულენოვანი გაზეთი „გურჯისტანი“</w:t>
      </w:r>
      <w:r w:rsidR="00A57164" w:rsidRPr="007C52C4">
        <w:rPr>
          <w:rFonts w:ascii="Sylfaen" w:hAnsi="Sylfaen"/>
          <w:lang w:val="ka-GE"/>
        </w:rPr>
        <w:t>.</w:t>
      </w:r>
      <w:r w:rsidRPr="007C52C4">
        <w:rPr>
          <w:rFonts w:ascii="Sylfaen" w:hAnsi="Sylfaen"/>
          <w:lang w:val="ka-GE"/>
        </w:rPr>
        <w:t xml:space="preserve"> </w:t>
      </w:r>
      <w:r w:rsidR="00B403A7" w:rsidRPr="007C52C4">
        <w:rPr>
          <w:rFonts w:ascii="Sylfaen" w:hAnsi="Sylfaen"/>
          <w:lang w:val="ka-GE"/>
        </w:rPr>
        <w:t xml:space="preserve">გაზეთები </w:t>
      </w:r>
      <w:r w:rsidRPr="007C52C4">
        <w:rPr>
          <w:rFonts w:ascii="Sylfaen" w:hAnsi="Sylfaen"/>
          <w:lang w:val="ka-GE"/>
        </w:rPr>
        <w:t xml:space="preserve">გავრცელდა როგორც თბილისში, </w:t>
      </w:r>
      <w:r w:rsidR="00BB40DC">
        <w:rPr>
          <w:rFonts w:ascii="Sylfaen" w:hAnsi="Sylfaen"/>
          <w:lang w:val="ka-GE"/>
        </w:rPr>
        <w:t>ი</w:t>
      </w:r>
      <w:r w:rsidR="00BB40DC" w:rsidRPr="007C52C4">
        <w:rPr>
          <w:rFonts w:ascii="Sylfaen" w:hAnsi="Sylfaen"/>
          <w:lang w:val="ka-GE"/>
        </w:rPr>
        <w:t xml:space="preserve">სე </w:t>
      </w:r>
      <w:r w:rsidRPr="007C52C4">
        <w:rPr>
          <w:rFonts w:ascii="Sylfaen" w:hAnsi="Sylfaen"/>
          <w:lang w:val="ka-GE"/>
        </w:rPr>
        <w:t>ეთნიკური უმცირესობებით დასახლებულ რეგიონებში.</w:t>
      </w:r>
    </w:p>
    <w:p w:rsidR="007B0C89" w:rsidRPr="007C52C4" w:rsidRDefault="007B0C89" w:rsidP="00E41DA2">
      <w:pPr>
        <w:pStyle w:val="ListParagraph"/>
        <w:spacing w:after="120" w:line="240" w:lineRule="auto"/>
        <w:ind w:left="0"/>
        <w:contextualSpacing w:val="0"/>
        <w:jc w:val="both"/>
        <w:rPr>
          <w:rFonts w:ascii="Sylfaen" w:hAnsi="Sylfaen"/>
          <w:b/>
          <w:lang w:val="ka-GE"/>
        </w:rPr>
      </w:pPr>
      <w:r w:rsidRPr="007C52C4">
        <w:rPr>
          <w:rFonts w:ascii="Sylfaen" w:hAnsi="Sylfaen"/>
          <w:lang w:val="ka-GE"/>
        </w:rPr>
        <w:t>ეთნიკური უმცირესობების მედიასა და ინფორმაციაზე ხელმისაწვდომობის უზრუნველყოფის მიმართულებით საანგარიშო პერიოდში</w:t>
      </w:r>
      <w:r w:rsidR="00B403A7" w:rsidRPr="007C52C4">
        <w:rPr>
          <w:rFonts w:ascii="Sylfaen" w:hAnsi="Sylfaen"/>
          <w:lang w:val="ka-GE"/>
        </w:rPr>
        <w:t xml:space="preserve"> თავისი კომპეტენციის ფარგლებში</w:t>
      </w:r>
      <w:r w:rsidRPr="007C52C4">
        <w:rPr>
          <w:rFonts w:ascii="Sylfaen" w:hAnsi="Sylfaen"/>
          <w:lang w:val="ka-GE"/>
        </w:rPr>
        <w:t xml:space="preserve"> აქტიური საქმიანობა განახორციელ</w:t>
      </w:r>
      <w:r w:rsidR="001932BD" w:rsidRPr="007C52C4">
        <w:rPr>
          <w:rFonts w:ascii="Sylfaen" w:hAnsi="Sylfaen"/>
          <w:lang w:val="ka-GE"/>
        </w:rPr>
        <w:t>ეს</w:t>
      </w:r>
      <w:r w:rsidRPr="007C52C4">
        <w:rPr>
          <w:rFonts w:ascii="Sylfaen" w:hAnsi="Sylfaen"/>
          <w:lang w:val="ka-GE"/>
        </w:rPr>
        <w:t xml:space="preserve"> </w:t>
      </w:r>
      <w:r w:rsidRPr="007C52C4">
        <w:rPr>
          <w:rFonts w:ascii="Sylfaen" w:hAnsi="Sylfaen"/>
          <w:b/>
          <w:lang w:val="ka-GE"/>
        </w:rPr>
        <w:t>სასჯელაღსრულებისა და პრობაციის</w:t>
      </w:r>
      <w:r w:rsidR="001932BD" w:rsidRPr="007C52C4">
        <w:rPr>
          <w:rFonts w:ascii="Sylfaen" w:hAnsi="Sylfaen"/>
          <w:b/>
          <w:lang w:val="ka-GE"/>
        </w:rPr>
        <w:t>, სპორტისა და ახალგაზრდობის საქმეთა სამინისტროებმა.</w:t>
      </w:r>
    </w:p>
    <w:p w:rsidR="00BC0088" w:rsidRPr="007C52C4" w:rsidRDefault="00BC0088" w:rsidP="00E41DA2">
      <w:pPr>
        <w:numPr>
          <w:ilvl w:val="0"/>
          <w:numId w:val="22"/>
        </w:numPr>
        <w:spacing w:after="120" w:line="240" w:lineRule="auto"/>
        <w:ind w:left="567" w:hanging="283"/>
        <w:jc w:val="both"/>
        <w:rPr>
          <w:rFonts w:ascii="Sylfaen" w:hAnsi="Sylfaen"/>
          <w:lang w:val="ka-GE"/>
        </w:rPr>
      </w:pPr>
      <w:r w:rsidRPr="007C52C4">
        <w:rPr>
          <w:rFonts w:ascii="Sylfaen" w:hAnsi="Sylfaen"/>
          <w:color w:val="000000"/>
          <w:lang w:val="ka-GE"/>
        </w:rPr>
        <w:t>სასჯელაღსრულებისა და პრობაციის სამინისტროსა და შერიგებისა და სამოქალაქო თა</w:t>
      </w:r>
      <w:r w:rsidR="00A815B7">
        <w:rPr>
          <w:rFonts w:ascii="Sylfaen" w:hAnsi="Sylfaen"/>
          <w:color w:val="000000"/>
          <w:lang w:val="ru-RU"/>
        </w:rPr>
        <w:softHyphen/>
      </w:r>
      <w:r w:rsidRPr="007C52C4">
        <w:rPr>
          <w:rFonts w:ascii="Sylfaen" w:hAnsi="Sylfaen"/>
          <w:color w:val="000000"/>
          <w:lang w:val="ka-GE"/>
        </w:rPr>
        <w:t>ნას</w:t>
      </w:r>
      <w:r w:rsidR="00A815B7">
        <w:rPr>
          <w:rFonts w:ascii="Sylfaen" w:hAnsi="Sylfaen"/>
          <w:color w:val="000000"/>
          <w:lang w:val="ru-RU"/>
        </w:rPr>
        <w:softHyphen/>
      </w:r>
      <w:r w:rsidRPr="007C52C4">
        <w:rPr>
          <w:rFonts w:ascii="Sylfaen" w:hAnsi="Sylfaen"/>
          <w:color w:val="000000"/>
          <w:lang w:val="ka-GE"/>
        </w:rPr>
        <w:t>წორობის საკითხებში საქართველოს სახელმწიფო მინისტრის აპარატ</w:t>
      </w:r>
      <w:r w:rsidR="002C0057" w:rsidRPr="007C52C4">
        <w:rPr>
          <w:rFonts w:ascii="Sylfaen" w:hAnsi="Sylfaen"/>
          <w:color w:val="000000"/>
          <w:lang w:val="ka-GE"/>
        </w:rPr>
        <w:t>ი</w:t>
      </w:r>
      <w:r w:rsidRPr="007C52C4">
        <w:rPr>
          <w:rFonts w:ascii="Sylfaen" w:hAnsi="Sylfaen"/>
          <w:color w:val="000000"/>
          <w:lang w:val="ka-GE"/>
        </w:rPr>
        <w:t>ს</w:t>
      </w:r>
      <w:r w:rsidR="00B403A7" w:rsidRPr="007C52C4">
        <w:rPr>
          <w:rFonts w:ascii="Sylfaen" w:hAnsi="Sylfaen"/>
          <w:color w:val="000000"/>
          <w:lang w:val="ka-GE"/>
        </w:rPr>
        <w:t xml:space="preserve"> </w:t>
      </w:r>
      <w:r w:rsidRPr="007C52C4">
        <w:rPr>
          <w:rFonts w:ascii="Sylfaen" w:hAnsi="Sylfaen"/>
          <w:color w:val="000000"/>
          <w:lang w:val="ka-GE"/>
        </w:rPr>
        <w:t>თანამშრომლობის ფარგლებში 2015 წლის 11 მარტიდან ყველა პენიტენციური დაწესებულების ბიბლიოთეკ</w:t>
      </w:r>
      <w:r w:rsidR="002C0057" w:rsidRPr="007C52C4">
        <w:rPr>
          <w:rFonts w:ascii="Sylfaen" w:hAnsi="Sylfaen"/>
          <w:color w:val="000000"/>
          <w:lang w:val="ka-GE"/>
        </w:rPr>
        <w:t>ას</w:t>
      </w:r>
      <w:r w:rsidRPr="007C52C4">
        <w:rPr>
          <w:rFonts w:ascii="Sylfaen" w:hAnsi="Sylfaen"/>
          <w:color w:val="000000"/>
          <w:lang w:val="ka-GE"/>
        </w:rPr>
        <w:t xml:space="preserve"> </w:t>
      </w:r>
      <w:r w:rsidR="00E86515" w:rsidRPr="007C52C4">
        <w:rPr>
          <w:rFonts w:ascii="Sylfaen" w:hAnsi="Sylfaen"/>
          <w:color w:val="000000"/>
          <w:lang w:val="ka-GE"/>
        </w:rPr>
        <w:t xml:space="preserve">თვეში ორჯერ </w:t>
      </w:r>
      <w:r w:rsidR="002C0057" w:rsidRPr="007C52C4">
        <w:rPr>
          <w:rFonts w:ascii="Sylfaen" w:hAnsi="Sylfaen"/>
          <w:color w:val="000000"/>
          <w:lang w:val="ka-GE"/>
        </w:rPr>
        <w:t>გადაეცემა</w:t>
      </w:r>
      <w:r w:rsidR="006E33F2">
        <w:rPr>
          <w:rFonts w:ascii="Sylfaen" w:hAnsi="Sylfaen"/>
          <w:color w:val="000000"/>
          <w:lang w:val="ka-GE"/>
        </w:rPr>
        <w:t xml:space="preserve"> </w:t>
      </w:r>
      <w:r w:rsidRPr="007C52C4">
        <w:rPr>
          <w:rFonts w:ascii="Sylfaen" w:hAnsi="Sylfaen"/>
          <w:color w:val="000000"/>
          <w:lang w:val="ka-GE"/>
        </w:rPr>
        <w:t>აზერბაიჯანული ,,რეგიონ პრესი’’ და ,,გურჯისტანი’’</w:t>
      </w:r>
      <w:r w:rsidR="00E86515">
        <w:rPr>
          <w:rFonts w:ascii="Sylfaen" w:hAnsi="Sylfaen"/>
          <w:color w:val="000000"/>
          <w:lang w:val="ka-GE"/>
        </w:rPr>
        <w:t>, აგრეთვე</w:t>
      </w:r>
      <w:r w:rsidRPr="007C52C4">
        <w:rPr>
          <w:rFonts w:ascii="Sylfaen" w:hAnsi="Sylfaen"/>
          <w:color w:val="000000"/>
          <w:lang w:val="ka-GE"/>
        </w:rPr>
        <w:t xml:space="preserve"> სომ</w:t>
      </w:r>
      <w:r w:rsidR="00A815B7">
        <w:rPr>
          <w:rFonts w:ascii="Sylfaen" w:hAnsi="Sylfaen"/>
          <w:color w:val="000000"/>
          <w:lang w:val="ru-RU"/>
        </w:rPr>
        <w:softHyphen/>
      </w:r>
      <w:r w:rsidRPr="007C52C4">
        <w:rPr>
          <w:rFonts w:ascii="Sylfaen" w:hAnsi="Sylfaen"/>
          <w:color w:val="000000"/>
          <w:lang w:val="ka-GE"/>
        </w:rPr>
        <w:t>ხურენოვანი გაზეთი</w:t>
      </w:r>
      <w:r w:rsidR="00A815B7">
        <w:rPr>
          <w:rFonts w:ascii="Sylfaen" w:hAnsi="Sylfaen"/>
          <w:color w:val="000000"/>
          <w:lang w:val="ru-RU"/>
        </w:rPr>
        <w:t xml:space="preserve"> </w:t>
      </w:r>
      <w:r w:rsidRPr="007C52C4">
        <w:rPr>
          <w:rFonts w:ascii="Sylfaen" w:hAnsi="Sylfaen"/>
          <w:color w:val="000000"/>
          <w:lang w:val="ka-GE"/>
        </w:rPr>
        <w:t>,,ვრასტანი’’</w:t>
      </w:r>
      <w:r w:rsidR="00E86515">
        <w:rPr>
          <w:rFonts w:ascii="Sylfaen" w:hAnsi="Sylfaen"/>
          <w:color w:val="000000"/>
          <w:lang w:val="ka-GE"/>
        </w:rPr>
        <w:t>;</w:t>
      </w:r>
      <w:r w:rsidRPr="007C52C4">
        <w:rPr>
          <w:rFonts w:ascii="Sylfaen" w:hAnsi="Sylfaen"/>
          <w:color w:val="000000"/>
          <w:lang w:val="ka-GE"/>
        </w:rPr>
        <w:t xml:space="preserve"> </w:t>
      </w:r>
      <w:r w:rsidR="00E86515">
        <w:rPr>
          <w:rFonts w:ascii="Sylfaen" w:hAnsi="Sylfaen"/>
          <w:color w:val="000000"/>
          <w:lang w:val="ka-GE"/>
        </w:rPr>
        <w:t xml:space="preserve">ყველა ეს </w:t>
      </w:r>
      <w:r w:rsidR="00E86515" w:rsidRPr="007C52C4">
        <w:rPr>
          <w:rFonts w:ascii="Sylfaen" w:hAnsi="Sylfaen"/>
          <w:color w:val="000000"/>
          <w:lang w:val="ka-GE"/>
        </w:rPr>
        <w:t xml:space="preserve">ბეჭდვითი </w:t>
      </w:r>
      <w:r w:rsidR="00E86515">
        <w:rPr>
          <w:rFonts w:ascii="Sylfaen" w:hAnsi="Sylfaen"/>
          <w:color w:val="000000"/>
          <w:lang w:val="ka-GE"/>
        </w:rPr>
        <w:t>გამოცემა</w:t>
      </w:r>
      <w:r w:rsidR="00E86515" w:rsidRPr="007C52C4">
        <w:rPr>
          <w:rFonts w:ascii="Sylfaen" w:hAnsi="Sylfaen"/>
          <w:color w:val="000000"/>
          <w:lang w:val="ka-GE"/>
        </w:rPr>
        <w:t xml:space="preserve"> </w:t>
      </w:r>
      <w:r w:rsidRPr="007C52C4">
        <w:rPr>
          <w:rFonts w:ascii="Sylfaen" w:hAnsi="Sylfaen"/>
          <w:color w:val="000000"/>
          <w:lang w:val="ka-GE"/>
        </w:rPr>
        <w:t>ყველა მსჯავრდებულისთვის</w:t>
      </w:r>
      <w:r w:rsidR="00E86515">
        <w:rPr>
          <w:rFonts w:ascii="Sylfaen" w:hAnsi="Sylfaen"/>
          <w:color w:val="000000"/>
          <w:lang w:val="ka-GE"/>
        </w:rPr>
        <w:t xml:space="preserve"> </w:t>
      </w:r>
      <w:r w:rsidR="00E86515" w:rsidRPr="007C52C4">
        <w:rPr>
          <w:rFonts w:ascii="Sylfaen" w:hAnsi="Sylfaen"/>
          <w:color w:val="000000"/>
          <w:lang w:val="ka-GE"/>
        </w:rPr>
        <w:t>მისაწვდომია</w:t>
      </w:r>
      <w:r w:rsidRPr="007C52C4">
        <w:rPr>
          <w:rFonts w:ascii="Sylfaen" w:hAnsi="Sylfaen"/>
          <w:color w:val="000000"/>
          <w:lang w:val="ka-GE"/>
        </w:rPr>
        <w:t>.</w:t>
      </w:r>
      <w:r w:rsidRPr="007C52C4">
        <w:rPr>
          <w:rFonts w:ascii="Sylfaen" w:hAnsi="Sylfaen"/>
          <w:lang w:val="ka-GE"/>
        </w:rPr>
        <w:t xml:space="preserve"> </w:t>
      </w:r>
    </w:p>
    <w:p w:rsidR="008405F1" w:rsidRPr="007C52C4" w:rsidRDefault="008405F1" w:rsidP="00E41DA2">
      <w:pPr>
        <w:numPr>
          <w:ilvl w:val="0"/>
          <w:numId w:val="22"/>
        </w:numPr>
        <w:spacing w:after="120" w:line="240" w:lineRule="auto"/>
        <w:ind w:left="567" w:hanging="283"/>
        <w:jc w:val="both"/>
        <w:rPr>
          <w:rFonts w:ascii="Sylfaen" w:hAnsi="Sylfaen"/>
          <w:lang w:val="ka-GE"/>
        </w:rPr>
      </w:pPr>
      <w:r w:rsidRPr="007C52C4">
        <w:rPr>
          <w:rFonts w:ascii="Sylfaen" w:hAnsi="Sylfaen"/>
          <w:lang w:val="ka-GE"/>
        </w:rPr>
        <w:t>პენიტენციურ დაწესებულებებში მსჯავრდებულთათვის ხელმისაწვდომია თურქული და რუსული სატელევიზიო არხები.</w:t>
      </w:r>
    </w:p>
    <w:p w:rsidR="00417496" w:rsidRPr="007C52C4" w:rsidRDefault="009D78A6" w:rsidP="00E41DA2">
      <w:pPr>
        <w:numPr>
          <w:ilvl w:val="0"/>
          <w:numId w:val="22"/>
        </w:numPr>
        <w:spacing w:after="120" w:line="240" w:lineRule="auto"/>
        <w:ind w:left="567" w:hanging="283"/>
        <w:jc w:val="both"/>
        <w:rPr>
          <w:rFonts w:ascii="Sylfaen" w:hAnsi="Sylfaen"/>
          <w:lang w:val="ka-GE"/>
        </w:rPr>
      </w:pPr>
      <w:r w:rsidRPr="007C52C4">
        <w:rPr>
          <w:rFonts w:ascii="Sylfaen" w:hAnsi="Sylfaen"/>
          <w:lang w:val="ka-GE"/>
        </w:rPr>
        <w:t xml:space="preserve">სპორტისა და ახალგაზრდობის საქმეთა სამინისტროს მხარდაჭერით </w:t>
      </w:r>
      <w:r w:rsidR="002C0057" w:rsidRPr="007C52C4">
        <w:rPr>
          <w:rFonts w:ascii="Sylfaen" w:hAnsi="Sylfaen"/>
          <w:lang w:val="ka-GE"/>
        </w:rPr>
        <w:t>ეთნიკურ</w:t>
      </w:r>
      <w:r w:rsidR="006E33F2">
        <w:rPr>
          <w:rFonts w:ascii="Sylfaen" w:hAnsi="Sylfaen"/>
          <w:lang w:val="ka-GE"/>
        </w:rPr>
        <w:t xml:space="preserve"> </w:t>
      </w:r>
      <w:r w:rsidR="00070345" w:rsidRPr="007C52C4">
        <w:rPr>
          <w:rFonts w:ascii="Sylfaen" w:hAnsi="Sylfaen"/>
          <w:lang w:val="ka-GE"/>
        </w:rPr>
        <w:t>უმცირე</w:t>
      </w:r>
      <w:r w:rsidR="00A815B7">
        <w:rPr>
          <w:rFonts w:ascii="Sylfaen" w:hAnsi="Sylfaen"/>
          <w:lang w:val="ru-RU"/>
        </w:rPr>
        <w:softHyphen/>
      </w:r>
      <w:r w:rsidR="00070345" w:rsidRPr="007C52C4">
        <w:rPr>
          <w:rFonts w:ascii="Sylfaen" w:hAnsi="Sylfaen"/>
          <w:lang w:val="ka-GE"/>
        </w:rPr>
        <w:t>სო</w:t>
      </w:r>
      <w:r w:rsidR="00A815B7">
        <w:rPr>
          <w:rFonts w:ascii="Sylfaen" w:hAnsi="Sylfaen"/>
          <w:lang w:val="ru-RU"/>
        </w:rPr>
        <w:softHyphen/>
      </w:r>
      <w:r w:rsidR="00070345" w:rsidRPr="007C52C4">
        <w:rPr>
          <w:rFonts w:ascii="Sylfaen" w:hAnsi="Sylfaen"/>
          <w:lang w:val="ka-GE"/>
        </w:rPr>
        <w:t>ბ</w:t>
      </w:r>
      <w:r w:rsidR="00A815B7">
        <w:rPr>
          <w:rFonts w:ascii="Sylfaen" w:hAnsi="Sylfaen"/>
          <w:lang w:val="ka-GE"/>
        </w:rPr>
        <w:t>ათა</w:t>
      </w:r>
      <w:r w:rsidR="00070345" w:rsidRPr="007C52C4">
        <w:rPr>
          <w:rFonts w:ascii="Sylfaen" w:hAnsi="Sylfaen"/>
          <w:lang w:val="ka-GE"/>
        </w:rPr>
        <w:t xml:space="preserve"> წარმომადგენელ</w:t>
      </w:r>
      <w:r w:rsidR="002C0057" w:rsidRPr="007C52C4">
        <w:rPr>
          <w:rFonts w:ascii="Sylfaen" w:hAnsi="Sylfaen"/>
          <w:lang w:val="ka-GE"/>
        </w:rPr>
        <w:t>ი</w:t>
      </w:r>
      <w:r w:rsidR="00070345" w:rsidRPr="007C52C4">
        <w:rPr>
          <w:rFonts w:ascii="Sylfaen" w:hAnsi="Sylfaen"/>
          <w:lang w:val="ka-GE"/>
        </w:rPr>
        <w:t xml:space="preserve"> ჟურნალისტებისათვის</w:t>
      </w:r>
      <w:r w:rsidR="006E33F2">
        <w:rPr>
          <w:rFonts w:ascii="Sylfaen" w:hAnsi="Sylfaen"/>
          <w:lang w:val="ka-GE"/>
        </w:rPr>
        <w:t xml:space="preserve"> </w:t>
      </w:r>
      <w:r w:rsidR="00070345" w:rsidRPr="007C52C4">
        <w:rPr>
          <w:rFonts w:ascii="Sylfaen" w:hAnsi="Sylfaen"/>
          <w:lang w:val="ka-GE"/>
        </w:rPr>
        <w:t>რადიო</w:t>
      </w:r>
      <w:r w:rsidR="004B01A6">
        <w:rPr>
          <w:rFonts w:ascii="Sylfaen" w:hAnsi="Sylfaen"/>
          <w:lang w:val="ka-GE"/>
        </w:rPr>
        <w:t>სადგურ</w:t>
      </w:r>
      <w:r w:rsidR="00070345" w:rsidRPr="007C52C4">
        <w:rPr>
          <w:rFonts w:ascii="Sylfaen" w:hAnsi="Sylfaen"/>
          <w:lang w:val="ka-GE"/>
        </w:rPr>
        <w:t xml:space="preserve"> AGFM-</w:t>
      </w:r>
      <w:r w:rsidRPr="007C52C4">
        <w:rPr>
          <w:rFonts w:ascii="Sylfaen" w:hAnsi="Sylfaen"/>
          <w:lang w:val="ka-GE"/>
        </w:rPr>
        <w:t>ზე</w:t>
      </w:r>
      <w:r w:rsidR="00070345" w:rsidRPr="007C52C4">
        <w:rPr>
          <w:rFonts w:ascii="Sylfaen" w:hAnsi="Sylfaen"/>
          <w:lang w:val="ka-GE"/>
        </w:rPr>
        <w:t xml:space="preserve"> </w:t>
      </w:r>
      <w:r w:rsidRPr="007C52C4">
        <w:rPr>
          <w:rFonts w:ascii="Sylfaen" w:hAnsi="Sylfaen"/>
          <w:lang w:val="ka-GE"/>
        </w:rPr>
        <w:t>(</w:t>
      </w:r>
      <w:r w:rsidR="00070345" w:rsidRPr="007C52C4">
        <w:rPr>
          <w:rFonts w:ascii="Sylfaen" w:hAnsi="Sylfaen"/>
          <w:lang w:val="ka-GE"/>
        </w:rPr>
        <w:t>ქართული რადიო აზერბაიჯანულ ენაზე</w:t>
      </w:r>
      <w:r w:rsidRPr="007C52C4">
        <w:rPr>
          <w:rFonts w:ascii="Sylfaen" w:hAnsi="Sylfaen"/>
          <w:lang w:val="ka-GE"/>
        </w:rPr>
        <w:t>)</w:t>
      </w:r>
      <w:r w:rsidR="00070345" w:rsidRPr="007C52C4">
        <w:rPr>
          <w:rFonts w:ascii="Sylfaen" w:hAnsi="Sylfaen"/>
          <w:lang w:val="ka-GE"/>
        </w:rPr>
        <w:t xml:space="preserve"> </w:t>
      </w:r>
      <w:r w:rsidR="00376C66" w:rsidRPr="007C52C4">
        <w:rPr>
          <w:rFonts w:ascii="Sylfaen" w:hAnsi="Sylfaen"/>
          <w:lang w:val="ka-GE"/>
        </w:rPr>
        <w:t>განხორციელდა</w:t>
      </w:r>
      <w:r w:rsidR="00070345" w:rsidRPr="007C52C4">
        <w:rPr>
          <w:rFonts w:ascii="Sylfaen" w:hAnsi="Sylfaen"/>
          <w:lang w:val="ka-GE"/>
        </w:rPr>
        <w:t xml:space="preserve"> პროექტი</w:t>
      </w:r>
      <w:r w:rsidR="002C0057" w:rsidRPr="007C52C4">
        <w:rPr>
          <w:rFonts w:ascii="Sylfaen" w:hAnsi="Sylfaen"/>
          <w:lang w:val="ka-GE"/>
        </w:rPr>
        <w:t xml:space="preserve"> -</w:t>
      </w:r>
      <w:r w:rsidR="00070345" w:rsidRPr="007C52C4">
        <w:rPr>
          <w:rFonts w:ascii="Sylfaen" w:hAnsi="Sylfaen"/>
          <w:lang w:val="ka-GE"/>
        </w:rPr>
        <w:t xml:space="preserve"> </w:t>
      </w:r>
      <w:r w:rsidR="00376C66" w:rsidRPr="007C52C4">
        <w:rPr>
          <w:rFonts w:ascii="Sylfaen" w:hAnsi="Sylfaen"/>
          <w:lang w:val="ka-GE"/>
        </w:rPr>
        <w:t xml:space="preserve">სასწავლო ტრენინგ-კურსი </w:t>
      </w:r>
      <w:r w:rsidR="00070345" w:rsidRPr="007C52C4">
        <w:rPr>
          <w:rFonts w:ascii="Sylfaen" w:hAnsi="Sylfaen"/>
          <w:lang w:val="ka-GE"/>
        </w:rPr>
        <w:t>„რადიო ჟურ</w:t>
      </w:r>
      <w:r w:rsidR="00A815B7">
        <w:rPr>
          <w:rFonts w:ascii="Sylfaen" w:hAnsi="Sylfaen"/>
          <w:lang w:val="ka-GE"/>
        </w:rPr>
        <w:softHyphen/>
      </w:r>
      <w:r w:rsidR="00070345" w:rsidRPr="007C52C4">
        <w:rPr>
          <w:rFonts w:ascii="Sylfaen" w:hAnsi="Sylfaen"/>
          <w:lang w:val="ka-GE"/>
        </w:rPr>
        <w:t>ნალისტიკა მასობრივ კომუნიკაციაში“</w:t>
      </w:r>
      <w:r w:rsidR="00376C66" w:rsidRPr="007C52C4">
        <w:rPr>
          <w:rFonts w:ascii="Sylfaen" w:hAnsi="Sylfaen"/>
          <w:lang w:val="ka-GE"/>
        </w:rPr>
        <w:t>, რომელიც</w:t>
      </w:r>
      <w:r w:rsidR="00070345" w:rsidRPr="007C52C4">
        <w:rPr>
          <w:rFonts w:ascii="Sylfaen" w:hAnsi="Sylfaen"/>
          <w:lang w:val="ka-GE"/>
        </w:rPr>
        <w:t xml:space="preserve"> ითვალისწინებდა რადიო ჟურნალისტიკის პროფესიით დაინტერესებული ეთნიკურად აზერბაიჯანელი ახალგაზრდებისათვის თეორი</w:t>
      </w:r>
      <w:r w:rsidR="00A815B7">
        <w:rPr>
          <w:rFonts w:ascii="Sylfaen" w:hAnsi="Sylfaen"/>
          <w:lang w:val="ka-GE"/>
        </w:rPr>
        <w:softHyphen/>
      </w:r>
      <w:r w:rsidR="00070345" w:rsidRPr="007C52C4">
        <w:rPr>
          <w:rFonts w:ascii="Sylfaen" w:hAnsi="Sylfaen"/>
          <w:lang w:val="ka-GE"/>
        </w:rPr>
        <w:t>ულ და პრაქტიკული</w:t>
      </w:r>
      <w:r w:rsidR="006E33F2">
        <w:rPr>
          <w:rFonts w:ascii="Sylfaen" w:hAnsi="Sylfaen"/>
          <w:lang w:val="ka-GE"/>
        </w:rPr>
        <w:t xml:space="preserve"> </w:t>
      </w:r>
      <w:r w:rsidR="002C0057" w:rsidRPr="007C52C4">
        <w:rPr>
          <w:rFonts w:ascii="Sylfaen" w:hAnsi="Sylfaen"/>
          <w:lang w:val="ka-GE"/>
        </w:rPr>
        <w:t>უნარ-ჩვევების</w:t>
      </w:r>
      <w:r w:rsidR="006E33F2">
        <w:rPr>
          <w:rFonts w:ascii="Sylfaen" w:hAnsi="Sylfaen"/>
          <w:lang w:val="ka-GE"/>
        </w:rPr>
        <w:t xml:space="preserve"> </w:t>
      </w:r>
      <w:r w:rsidR="00070345" w:rsidRPr="007C52C4">
        <w:rPr>
          <w:rFonts w:ascii="Sylfaen" w:hAnsi="Sylfaen"/>
          <w:lang w:val="ka-GE"/>
        </w:rPr>
        <w:t>დაუფლებას</w:t>
      </w:r>
      <w:r w:rsidR="00376C66" w:rsidRPr="007C52C4">
        <w:rPr>
          <w:rFonts w:ascii="Sylfaen" w:hAnsi="Sylfaen"/>
          <w:lang w:val="ka-GE"/>
        </w:rPr>
        <w:t>.</w:t>
      </w:r>
      <w:r w:rsidR="00417496" w:rsidRPr="007C52C4">
        <w:rPr>
          <w:rFonts w:ascii="Sylfaen" w:hAnsi="Sylfaen"/>
          <w:lang w:val="ka-GE"/>
        </w:rPr>
        <w:t xml:space="preserve"> პროექტის შედეგად რადიო AGFM-ში</w:t>
      </w:r>
      <w:r w:rsidR="006E33F2">
        <w:rPr>
          <w:rFonts w:ascii="Sylfaen" w:hAnsi="Sylfaen"/>
          <w:lang w:val="ka-GE"/>
        </w:rPr>
        <w:t xml:space="preserve"> </w:t>
      </w:r>
      <w:r w:rsidR="00813B5D">
        <w:rPr>
          <w:rFonts w:ascii="Sylfaen" w:hAnsi="Sylfaen"/>
          <w:lang w:val="ka-GE"/>
        </w:rPr>
        <w:t>ხუთი</w:t>
      </w:r>
      <w:r w:rsidR="00417496" w:rsidRPr="007C52C4">
        <w:rPr>
          <w:rFonts w:ascii="Sylfaen" w:hAnsi="Sylfaen"/>
          <w:lang w:val="ka-GE"/>
        </w:rPr>
        <w:t xml:space="preserve"> აზერბაიჯანელი ახალგაზრდა</w:t>
      </w:r>
      <w:r w:rsidR="00FF4B8A">
        <w:rPr>
          <w:rFonts w:ascii="Sylfaen" w:hAnsi="Sylfaen"/>
          <w:lang w:val="ka-GE"/>
        </w:rPr>
        <w:t xml:space="preserve"> </w:t>
      </w:r>
      <w:r w:rsidR="00FF4B8A" w:rsidRPr="007C52C4">
        <w:rPr>
          <w:rFonts w:ascii="Sylfaen" w:hAnsi="Sylfaen"/>
          <w:lang w:val="ka-GE"/>
        </w:rPr>
        <w:t>დასაქმდა</w:t>
      </w:r>
      <w:r w:rsidR="00417496" w:rsidRPr="007C52C4">
        <w:rPr>
          <w:rFonts w:ascii="Sylfaen" w:hAnsi="Sylfaen"/>
          <w:lang w:val="ka-GE"/>
        </w:rPr>
        <w:t>.</w:t>
      </w:r>
    </w:p>
    <w:p w:rsidR="007B0C89" w:rsidRPr="007C52C4" w:rsidRDefault="007B0C89" w:rsidP="00E41DA2">
      <w:pPr>
        <w:spacing w:after="120" w:line="240" w:lineRule="auto"/>
        <w:ind w:left="-360"/>
        <w:jc w:val="both"/>
        <w:rPr>
          <w:rFonts w:ascii="Sylfaen" w:hAnsi="Sylfaen"/>
          <w:b/>
          <w:u w:val="single"/>
          <w:lang w:val="ka-GE"/>
        </w:rPr>
      </w:pPr>
    </w:p>
    <w:p w:rsidR="00E05198" w:rsidRPr="00A815B7" w:rsidRDefault="00E05198" w:rsidP="00E41DA2">
      <w:pPr>
        <w:pStyle w:val="ListParagraph"/>
        <w:spacing w:after="120" w:line="240" w:lineRule="auto"/>
        <w:ind w:left="0"/>
        <w:contextualSpacing w:val="0"/>
        <w:jc w:val="both"/>
        <w:rPr>
          <w:rFonts w:ascii="Sylfaen" w:hAnsi="Sylfaen" w:cs="Sylfaen"/>
          <w:b/>
          <w:i/>
          <w:lang w:val="ka-GE"/>
        </w:rPr>
      </w:pPr>
      <w:r w:rsidRPr="00A815B7">
        <w:rPr>
          <w:rFonts w:ascii="Sylfaen" w:hAnsi="Sylfaen" w:cs="Sylfaen"/>
          <w:b/>
          <w:i/>
          <w:lang w:val="ka-GE"/>
        </w:rPr>
        <w:t xml:space="preserve">რეგიონული </w:t>
      </w:r>
      <w:r w:rsidR="00A973B4" w:rsidRPr="00A815B7">
        <w:rPr>
          <w:rFonts w:ascii="Sylfaen" w:hAnsi="Sylfaen" w:cs="Sylfaen"/>
          <w:b/>
          <w:i/>
          <w:lang w:val="ka-GE"/>
        </w:rPr>
        <w:t xml:space="preserve">ბეჭდვითი </w:t>
      </w:r>
      <w:r w:rsidRPr="00A815B7">
        <w:rPr>
          <w:rFonts w:ascii="Sylfaen" w:hAnsi="Sylfaen" w:cs="Sylfaen"/>
          <w:b/>
          <w:i/>
          <w:lang w:val="ka-GE"/>
        </w:rPr>
        <w:t>მედია</w:t>
      </w:r>
    </w:p>
    <w:p w:rsidR="00A973B4" w:rsidRPr="007C52C4" w:rsidRDefault="00A973B4" w:rsidP="00E41DA2">
      <w:pPr>
        <w:pStyle w:val="ListParagraph"/>
        <w:spacing w:after="120" w:line="240" w:lineRule="auto"/>
        <w:ind w:left="0"/>
        <w:jc w:val="both"/>
        <w:rPr>
          <w:rFonts w:ascii="Sylfaen" w:hAnsi="Sylfaen"/>
          <w:lang w:val="ka-GE"/>
        </w:rPr>
      </w:pPr>
      <w:r w:rsidRPr="007C52C4">
        <w:rPr>
          <w:rFonts w:ascii="Sylfaen" w:hAnsi="Sylfaen"/>
          <w:lang w:val="ka-GE"/>
        </w:rPr>
        <w:t xml:space="preserve">ქვემო ქართლის რეგიონში </w:t>
      </w:r>
      <w:r w:rsidR="00586CF6" w:rsidRPr="007C52C4">
        <w:rPr>
          <w:lang w:val="ka-GE"/>
        </w:rPr>
        <w:t xml:space="preserve">2015 </w:t>
      </w:r>
      <w:r w:rsidR="00586CF6" w:rsidRPr="007C52C4">
        <w:rPr>
          <w:rFonts w:ascii="Sylfaen" w:hAnsi="Sylfaen" w:cs="Sylfaen"/>
          <w:lang w:val="ka-GE"/>
        </w:rPr>
        <w:t>წლიდან</w:t>
      </w:r>
      <w:r w:rsidR="00793974">
        <w:rPr>
          <w:rFonts w:ascii="Sylfaen" w:hAnsi="Sylfaen" w:cs="Sylfaen"/>
          <w:lang w:val="en-US"/>
        </w:rPr>
        <w:t>,</w:t>
      </w:r>
      <w:r w:rsidR="00586CF6" w:rsidRPr="007C52C4">
        <w:rPr>
          <w:lang w:val="ka-GE"/>
        </w:rPr>
        <w:t xml:space="preserve"> </w:t>
      </w:r>
      <w:r w:rsidR="00586CF6" w:rsidRPr="007C52C4">
        <w:rPr>
          <w:rFonts w:ascii="Sylfaen" w:hAnsi="Sylfaen" w:cs="Sylfaen"/>
          <w:lang w:val="ka-GE"/>
        </w:rPr>
        <w:t>გაზეთი</w:t>
      </w:r>
      <w:r w:rsidRPr="007C52C4">
        <w:rPr>
          <w:rFonts w:ascii="Sylfaen" w:hAnsi="Sylfaen" w:cs="Sylfaen"/>
          <w:lang w:val="ka-GE"/>
        </w:rPr>
        <w:t xml:space="preserve"> „ბოლნისი“</w:t>
      </w:r>
      <w:r w:rsidR="00586CF6" w:rsidRPr="007C52C4">
        <w:rPr>
          <w:lang w:val="ka-GE"/>
        </w:rPr>
        <w:t xml:space="preserve"> </w:t>
      </w:r>
      <w:r w:rsidR="00586CF6" w:rsidRPr="007C52C4">
        <w:rPr>
          <w:rFonts w:ascii="Sylfaen" w:hAnsi="Sylfaen" w:cs="Sylfaen"/>
          <w:lang w:val="ka-GE"/>
        </w:rPr>
        <w:t>იბეჭდება</w:t>
      </w:r>
      <w:r w:rsidR="00586CF6" w:rsidRPr="007C52C4">
        <w:rPr>
          <w:lang w:val="ka-GE"/>
        </w:rPr>
        <w:t xml:space="preserve"> </w:t>
      </w:r>
      <w:r w:rsidR="00586CF6" w:rsidRPr="007C52C4">
        <w:rPr>
          <w:rFonts w:ascii="Sylfaen" w:hAnsi="Sylfaen" w:cs="Sylfaen"/>
          <w:lang w:val="ka-GE"/>
        </w:rPr>
        <w:t>ქართულ</w:t>
      </w:r>
      <w:r w:rsidR="00940ABC">
        <w:rPr>
          <w:rFonts w:ascii="Sylfaen" w:hAnsi="Sylfaen"/>
          <w:lang w:val="ka-GE"/>
        </w:rPr>
        <w:t xml:space="preserve"> და </w:t>
      </w:r>
      <w:r w:rsidR="00586CF6" w:rsidRPr="007C52C4">
        <w:rPr>
          <w:rFonts w:ascii="Sylfaen" w:hAnsi="Sylfaen" w:cs="Sylfaen"/>
          <w:lang w:val="ka-GE"/>
        </w:rPr>
        <w:t>აზერბაიჯანულ</w:t>
      </w:r>
      <w:r w:rsidR="00586CF6" w:rsidRPr="007C52C4">
        <w:rPr>
          <w:spacing w:val="1"/>
          <w:lang w:val="ka-GE"/>
        </w:rPr>
        <w:t xml:space="preserve"> </w:t>
      </w:r>
      <w:r w:rsidR="00586CF6" w:rsidRPr="007C52C4">
        <w:rPr>
          <w:rFonts w:ascii="Sylfaen" w:hAnsi="Sylfaen" w:cs="Sylfaen"/>
          <w:lang w:val="ka-GE"/>
        </w:rPr>
        <w:t>ენებ</w:t>
      </w:r>
      <w:r w:rsidR="00A815B7">
        <w:rPr>
          <w:rFonts w:ascii="Sylfaen" w:hAnsi="Sylfaen" w:cs="Sylfaen"/>
          <w:lang w:val="ka-GE"/>
        </w:rPr>
        <w:softHyphen/>
      </w:r>
      <w:r w:rsidR="00586CF6" w:rsidRPr="007C52C4">
        <w:rPr>
          <w:rFonts w:ascii="Sylfaen" w:hAnsi="Sylfaen" w:cs="Sylfaen"/>
          <w:lang w:val="ka-GE"/>
        </w:rPr>
        <w:t>ზე</w:t>
      </w:r>
      <w:r w:rsidRPr="007C52C4">
        <w:rPr>
          <w:rFonts w:ascii="Sylfaen" w:hAnsi="Sylfaen"/>
          <w:lang w:val="ka-GE"/>
        </w:rPr>
        <w:t>;</w:t>
      </w:r>
      <w:r w:rsidR="00586CF6" w:rsidRPr="007C52C4">
        <w:rPr>
          <w:lang w:val="ka-GE"/>
        </w:rPr>
        <w:t xml:space="preserve"> </w:t>
      </w:r>
      <w:r w:rsidRPr="007C52C4">
        <w:rPr>
          <w:rFonts w:ascii="Sylfaen" w:hAnsi="Sylfaen"/>
          <w:lang w:val="ka-GE"/>
        </w:rPr>
        <w:t xml:space="preserve">ასევე </w:t>
      </w:r>
      <w:r w:rsidR="00586CF6" w:rsidRPr="007C52C4">
        <w:rPr>
          <w:rFonts w:ascii="Sylfaen" w:hAnsi="Sylfaen" w:cs="Sylfaen"/>
          <w:lang w:val="ka-GE"/>
        </w:rPr>
        <w:t>ფუნქციონირებს</w:t>
      </w:r>
      <w:r w:rsidR="00586CF6" w:rsidRPr="007C52C4">
        <w:rPr>
          <w:lang w:val="ka-GE"/>
        </w:rPr>
        <w:t xml:space="preserve"> </w:t>
      </w:r>
      <w:r w:rsidR="00586CF6" w:rsidRPr="007C52C4">
        <w:rPr>
          <w:rFonts w:ascii="Sylfaen" w:hAnsi="Sylfaen" w:cs="Sylfaen"/>
          <w:lang w:val="ka-GE"/>
        </w:rPr>
        <w:t>ინტერნეტ</w:t>
      </w:r>
      <w:r w:rsidR="00D82463">
        <w:rPr>
          <w:lang w:val="ru-RU"/>
        </w:rPr>
        <w:t>-</w:t>
      </w:r>
      <w:r w:rsidR="00586CF6" w:rsidRPr="007C52C4">
        <w:rPr>
          <w:rFonts w:ascii="Sylfaen" w:hAnsi="Sylfaen" w:cs="Sylfaen"/>
          <w:lang w:val="ka-GE"/>
        </w:rPr>
        <w:t>პორტალი</w:t>
      </w:r>
      <w:r w:rsidR="00586CF6" w:rsidRPr="007C52C4">
        <w:rPr>
          <w:lang w:val="ka-GE"/>
        </w:rPr>
        <w:t xml:space="preserve"> </w:t>
      </w:r>
      <w:hyperlink r:id="rId10" w:history="1">
        <w:r w:rsidR="00586CF6" w:rsidRPr="007C52C4">
          <w:rPr>
            <w:rStyle w:val="Hyperlink"/>
            <w:rFonts w:ascii="Sylfaen" w:eastAsia="Sylfaen" w:hAnsi="Sylfaen" w:cs="Sylfaen"/>
            <w:lang w:val="ka-GE"/>
          </w:rPr>
          <w:t>www.bolnisi.ge</w:t>
        </w:r>
      </w:hyperlink>
      <w:r w:rsidRPr="007C52C4">
        <w:rPr>
          <w:rFonts w:ascii="Sylfaen" w:hAnsi="Sylfaen"/>
          <w:lang w:val="ka-GE"/>
        </w:rPr>
        <w:t>.</w:t>
      </w:r>
      <w:r w:rsidR="006E33F2">
        <w:rPr>
          <w:rFonts w:ascii="Sylfaen" w:eastAsia="Sylfaen" w:hAnsi="Sylfaen" w:cs="Sylfaen"/>
          <w:lang w:val="ka-GE"/>
        </w:rPr>
        <w:t xml:space="preserve"> </w:t>
      </w:r>
      <w:r w:rsidRPr="007C52C4">
        <w:rPr>
          <w:rFonts w:ascii="Sylfaen" w:eastAsia="Sylfaen" w:hAnsi="Sylfaen" w:cs="Sylfaen"/>
          <w:lang w:val="ka-GE"/>
        </w:rPr>
        <w:t xml:space="preserve">წალკაში გამოდის </w:t>
      </w:r>
      <w:r w:rsidRPr="007C52C4">
        <w:rPr>
          <w:rFonts w:ascii="Sylfaen" w:hAnsi="Sylfaen"/>
          <w:lang w:val="ka-GE"/>
        </w:rPr>
        <w:t>გაზეთი</w:t>
      </w:r>
      <w:r w:rsidR="006E33F2">
        <w:rPr>
          <w:rFonts w:ascii="Sylfaen" w:hAnsi="Sylfaen"/>
          <w:lang w:val="ka-GE"/>
        </w:rPr>
        <w:t xml:space="preserve"> </w:t>
      </w:r>
      <w:r w:rsidRPr="007C52C4">
        <w:rPr>
          <w:rFonts w:ascii="Sylfaen" w:hAnsi="Sylfaen"/>
          <w:lang w:val="ka-GE"/>
        </w:rPr>
        <w:t>"თრიალეთის</w:t>
      </w:r>
      <w:r w:rsidR="006E33F2">
        <w:rPr>
          <w:rFonts w:ascii="Sylfaen" w:hAnsi="Sylfaen"/>
          <w:lang w:val="ka-GE"/>
        </w:rPr>
        <w:t xml:space="preserve"> </w:t>
      </w:r>
      <w:r w:rsidRPr="007C52C4">
        <w:rPr>
          <w:rFonts w:ascii="Sylfaen" w:hAnsi="Sylfaen"/>
          <w:lang w:val="ka-GE"/>
        </w:rPr>
        <w:t>ექსპრესი",</w:t>
      </w:r>
      <w:r w:rsidR="006E33F2">
        <w:rPr>
          <w:rFonts w:ascii="Sylfaen" w:hAnsi="Sylfaen"/>
          <w:lang w:val="ka-GE"/>
        </w:rPr>
        <w:t xml:space="preserve"> </w:t>
      </w:r>
      <w:r w:rsidRPr="007C52C4">
        <w:rPr>
          <w:rFonts w:ascii="Sylfaen" w:hAnsi="Sylfaen"/>
          <w:lang w:val="ka-GE"/>
        </w:rPr>
        <w:t>ხოლო თეთრიწყაროს მუნიციპალიტეტში</w:t>
      </w:r>
      <w:r w:rsidR="006E33F2">
        <w:rPr>
          <w:rFonts w:ascii="Sylfaen" w:hAnsi="Sylfaen"/>
          <w:lang w:val="ka-GE"/>
        </w:rPr>
        <w:t xml:space="preserve"> </w:t>
      </w:r>
      <w:r w:rsidR="00940ABC">
        <w:rPr>
          <w:rFonts w:ascii="Sylfaen" w:hAnsi="Sylfaen"/>
          <w:lang w:val="ka-GE"/>
        </w:rPr>
        <w:t>–</w:t>
      </w:r>
      <w:r w:rsidR="00940ABC" w:rsidRPr="007C52C4">
        <w:rPr>
          <w:rFonts w:ascii="Sylfaen" w:hAnsi="Sylfaen"/>
          <w:lang w:val="ka-GE"/>
        </w:rPr>
        <w:t xml:space="preserve"> </w:t>
      </w:r>
      <w:r w:rsidRPr="007C52C4">
        <w:rPr>
          <w:rFonts w:ascii="Sylfaen" w:hAnsi="Sylfaen"/>
          <w:lang w:val="ka-GE"/>
        </w:rPr>
        <w:t>ყოველთვიური</w:t>
      </w:r>
      <w:r w:rsidR="006E33F2">
        <w:rPr>
          <w:rFonts w:ascii="Sylfaen" w:hAnsi="Sylfaen"/>
          <w:lang w:val="ka-GE"/>
        </w:rPr>
        <w:t xml:space="preserve"> </w:t>
      </w:r>
      <w:r w:rsidRPr="007C52C4">
        <w:rPr>
          <w:rFonts w:ascii="Sylfaen" w:hAnsi="Sylfaen"/>
          <w:lang w:val="ka-GE"/>
        </w:rPr>
        <w:t>გაზეთი ,,დიდ</w:t>
      </w:r>
      <w:r w:rsidR="00A815B7">
        <w:rPr>
          <w:rFonts w:ascii="Sylfaen" w:hAnsi="Sylfaen"/>
          <w:lang w:val="ka-GE"/>
        </w:rPr>
        <w:softHyphen/>
      </w:r>
      <w:r w:rsidRPr="007C52C4">
        <w:rPr>
          <w:rFonts w:ascii="Sylfaen" w:hAnsi="Sylfaen"/>
          <w:lang w:val="ka-GE"/>
        </w:rPr>
        <w:t>გორელები",</w:t>
      </w:r>
      <w:r w:rsidR="006E33F2">
        <w:rPr>
          <w:rFonts w:ascii="Sylfaen" w:hAnsi="Sylfaen"/>
          <w:lang w:val="ka-GE"/>
        </w:rPr>
        <w:t xml:space="preserve"> </w:t>
      </w:r>
      <w:r w:rsidRPr="007C52C4">
        <w:rPr>
          <w:rFonts w:ascii="Sylfaen" w:hAnsi="Sylfaen"/>
          <w:lang w:val="ka-GE"/>
        </w:rPr>
        <w:t>რომლის მეშვეობითაც არაქართულენოვან</w:t>
      </w:r>
      <w:r w:rsidR="006E33F2">
        <w:rPr>
          <w:rFonts w:ascii="Sylfaen" w:hAnsi="Sylfaen"/>
          <w:lang w:val="ka-GE"/>
        </w:rPr>
        <w:t xml:space="preserve"> </w:t>
      </w:r>
      <w:r w:rsidRPr="007C52C4">
        <w:rPr>
          <w:rFonts w:ascii="Sylfaen" w:hAnsi="Sylfaen"/>
          <w:lang w:val="ka-GE"/>
        </w:rPr>
        <w:t>მოსახლეობას მიეწოდება საჭირო ინ</w:t>
      </w:r>
      <w:r w:rsidR="00A815B7">
        <w:rPr>
          <w:rFonts w:ascii="Sylfaen" w:hAnsi="Sylfaen"/>
          <w:lang w:val="ka-GE"/>
        </w:rPr>
        <w:softHyphen/>
      </w:r>
      <w:r w:rsidRPr="007C52C4">
        <w:rPr>
          <w:rFonts w:ascii="Sylfaen" w:hAnsi="Sylfaen"/>
          <w:lang w:val="ka-GE"/>
        </w:rPr>
        <w:t>ფორმაცია.</w:t>
      </w:r>
      <w:r w:rsidR="00401B1E" w:rsidRPr="007C52C4">
        <w:rPr>
          <w:rFonts w:ascii="Sylfaen" w:hAnsi="Sylfaen"/>
          <w:lang w:val="ka-GE"/>
        </w:rPr>
        <w:t xml:space="preserve"> </w:t>
      </w:r>
      <w:r w:rsidRPr="007C52C4">
        <w:rPr>
          <w:rFonts w:ascii="Sylfaen" w:hAnsi="Sylfaen"/>
          <w:lang w:val="ka-GE"/>
        </w:rPr>
        <w:t>სამცხე-ჯავახეთის რეგიონში გამოდის ქართულენოვანი რეგიონული ყოველ</w:t>
      </w:r>
      <w:r w:rsidR="00A815B7">
        <w:rPr>
          <w:rFonts w:ascii="Sylfaen" w:hAnsi="Sylfaen"/>
          <w:lang w:val="ka-GE"/>
        </w:rPr>
        <w:softHyphen/>
      </w:r>
      <w:r w:rsidRPr="007C52C4">
        <w:rPr>
          <w:rFonts w:ascii="Sylfaen" w:hAnsi="Sylfaen"/>
          <w:lang w:val="ka-GE"/>
        </w:rPr>
        <w:t>კვი</w:t>
      </w:r>
      <w:r w:rsidR="00A815B7">
        <w:rPr>
          <w:rFonts w:ascii="Sylfaen" w:hAnsi="Sylfaen"/>
          <w:lang w:val="ka-GE"/>
        </w:rPr>
        <w:softHyphen/>
      </w:r>
      <w:r w:rsidRPr="007C52C4">
        <w:rPr>
          <w:rFonts w:ascii="Sylfaen" w:hAnsi="Sylfaen"/>
          <w:lang w:val="ka-GE"/>
        </w:rPr>
        <w:t xml:space="preserve">რეული გაზეთი „სამხრეთის კარიბჭე“. </w:t>
      </w:r>
    </w:p>
    <w:p w:rsidR="006F61DB" w:rsidRPr="007C52C4" w:rsidRDefault="006F61DB" w:rsidP="00E41DA2">
      <w:pPr>
        <w:pStyle w:val="ListParagraph"/>
        <w:spacing w:after="120" w:line="240" w:lineRule="auto"/>
        <w:rPr>
          <w:rFonts w:ascii="Sylfaen" w:hAnsi="Sylfaen"/>
          <w:lang w:val="ka-GE"/>
        </w:rPr>
      </w:pPr>
    </w:p>
    <w:p w:rsidR="006F61DB" w:rsidRPr="0002123C" w:rsidRDefault="006F61DB" w:rsidP="00E41DA2">
      <w:pPr>
        <w:pStyle w:val="Heading2"/>
        <w:spacing w:before="0" w:after="120" w:line="240" w:lineRule="auto"/>
        <w:rPr>
          <w:sz w:val="24"/>
          <w:szCs w:val="24"/>
        </w:rPr>
      </w:pPr>
      <w:bookmarkStart w:id="10" w:name="_Toc448165192"/>
      <w:r w:rsidRPr="0002123C">
        <w:rPr>
          <w:rFonts w:ascii="Sylfaen" w:hAnsi="Sylfaen" w:cs="Sylfaen"/>
          <w:sz w:val="24"/>
          <w:szCs w:val="24"/>
        </w:rPr>
        <w:lastRenderedPageBreak/>
        <w:t>ადამიანის</w:t>
      </w:r>
      <w:r w:rsidRPr="0002123C">
        <w:rPr>
          <w:sz w:val="24"/>
          <w:szCs w:val="24"/>
        </w:rPr>
        <w:t xml:space="preserve"> </w:t>
      </w:r>
      <w:r w:rsidRPr="0002123C">
        <w:rPr>
          <w:rFonts w:ascii="Sylfaen" w:hAnsi="Sylfaen" w:cs="Sylfaen"/>
          <w:sz w:val="24"/>
          <w:szCs w:val="24"/>
        </w:rPr>
        <w:t>უფლებების</w:t>
      </w:r>
      <w:r w:rsidRPr="0002123C">
        <w:rPr>
          <w:sz w:val="24"/>
          <w:szCs w:val="24"/>
        </w:rPr>
        <w:t xml:space="preserve"> </w:t>
      </w:r>
      <w:r w:rsidRPr="0002123C">
        <w:rPr>
          <w:rFonts w:ascii="Sylfaen" w:hAnsi="Sylfaen" w:cs="Sylfaen"/>
          <w:sz w:val="24"/>
          <w:szCs w:val="24"/>
        </w:rPr>
        <w:t>თაობაზე</w:t>
      </w:r>
      <w:r w:rsidRPr="0002123C">
        <w:rPr>
          <w:sz w:val="24"/>
          <w:szCs w:val="24"/>
        </w:rPr>
        <w:t xml:space="preserve"> </w:t>
      </w:r>
      <w:r w:rsidRPr="0002123C">
        <w:rPr>
          <w:rFonts w:ascii="Sylfaen" w:hAnsi="Sylfaen" w:cs="Sylfaen"/>
          <w:sz w:val="24"/>
          <w:szCs w:val="24"/>
        </w:rPr>
        <w:t>საზოგადოების</w:t>
      </w:r>
      <w:r w:rsidRPr="0002123C">
        <w:rPr>
          <w:sz w:val="24"/>
          <w:szCs w:val="24"/>
        </w:rPr>
        <w:t xml:space="preserve"> </w:t>
      </w:r>
      <w:r w:rsidRPr="0002123C">
        <w:rPr>
          <w:rFonts w:ascii="Sylfaen" w:hAnsi="Sylfaen" w:cs="Sylfaen"/>
          <w:sz w:val="24"/>
          <w:szCs w:val="24"/>
        </w:rPr>
        <w:t>ინფორმირებულობის</w:t>
      </w:r>
      <w:r w:rsidRPr="0002123C">
        <w:rPr>
          <w:sz w:val="24"/>
          <w:szCs w:val="24"/>
        </w:rPr>
        <w:t xml:space="preserve"> </w:t>
      </w:r>
      <w:r w:rsidRPr="0002123C">
        <w:rPr>
          <w:rFonts w:ascii="Sylfaen" w:hAnsi="Sylfaen" w:cs="Sylfaen"/>
          <w:sz w:val="24"/>
          <w:szCs w:val="24"/>
        </w:rPr>
        <w:t>უზრუნველყოფა</w:t>
      </w:r>
      <w:bookmarkEnd w:id="10"/>
    </w:p>
    <w:p w:rsidR="006F61DB" w:rsidRPr="00D160EA" w:rsidRDefault="006F61DB" w:rsidP="00E41DA2">
      <w:pPr>
        <w:pStyle w:val="ListParagraph"/>
        <w:spacing w:after="120" w:line="240" w:lineRule="auto"/>
        <w:ind w:left="0"/>
        <w:contextualSpacing w:val="0"/>
        <w:jc w:val="both"/>
        <w:rPr>
          <w:rFonts w:ascii="Sylfaen" w:hAnsi="Sylfaen"/>
          <w:b/>
          <w:bCs/>
          <w:i/>
          <w:lang w:val="ka-GE"/>
        </w:rPr>
      </w:pPr>
      <w:r w:rsidRPr="00D160EA">
        <w:rPr>
          <w:rFonts w:ascii="Sylfaen" w:hAnsi="Sylfaen"/>
          <w:b/>
          <w:bCs/>
          <w:i/>
          <w:lang w:val="ka-GE"/>
        </w:rPr>
        <w:t>ცნობიერების ამაღლება ტრეფიკინგის წინააღმდეგ ბრძოლის საკითხებზე</w:t>
      </w:r>
    </w:p>
    <w:p w:rsidR="006F61DB" w:rsidRPr="006F61DB" w:rsidRDefault="006F61DB" w:rsidP="00E41DA2">
      <w:pPr>
        <w:pStyle w:val="ListParagraph"/>
        <w:spacing w:after="120" w:line="240" w:lineRule="auto"/>
        <w:ind w:left="0"/>
        <w:contextualSpacing w:val="0"/>
        <w:jc w:val="both"/>
        <w:rPr>
          <w:rFonts w:ascii="Sylfaen" w:hAnsi="Sylfaen"/>
          <w:bCs/>
          <w:lang w:val="ka-GE"/>
        </w:rPr>
      </w:pPr>
      <w:r w:rsidRPr="006F61DB">
        <w:rPr>
          <w:rFonts w:ascii="Sylfaen" w:hAnsi="Sylfaen"/>
          <w:bCs/>
          <w:lang w:val="ka-GE"/>
        </w:rPr>
        <w:t>საანგარიშო პერიოდში საქართველოს იუსტიციის სამინისტრომ ეთნიკური უმცირესობებით დასახლებულ საქართველოს სხვად</w:t>
      </w:r>
      <w:r w:rsidR="007A7DBA">
        <w:rPr>
          <w:rFonts w:ascii="Sylfaen" w:hAnsi="Sylfaen"/>
          <w:bCs/>
          <w:lang w:val="ka-GE"/>
        </w:rPr>
        <w:t>ა</w:t>
      </w:r>
      <w:r w:rsidRPr="006F61DB">
        <w:rPr>
          <w:rFonts w:ascii="Sylfaen" w:hAnsi="Sylfaen"/>
          <w:bCs/>
          <w:lang w:val="ka-GE"/>
        </w:rPr>
        <w:t>სხვა რეგიონში გამართა საინფორმაციო შეხვედრები</w:t>
      </w:r>
      <w:r w:rsidR="007A7DBA">
        <w:rPr>
          <w:rFonts w:ascii="Sylfaen" w:hAnsi="Sylfaen"/>
          <w:bCs/>
          <w:lang w:val="ka-GE"/>
        </w:rPr>
        <w:t>, რომლებიც მიეძვნა</w:t>
      </w:r>
      <w:r w:rsidRPr="006F61DB">
        <w:rPr>
          <w:rFonts w:ascii="Sylfaen" w:hAnsi="Sylfaen"/>
          <w:bCs/>
          <w:lang w:val="ka-GE"/>
        </w:rPr>
        <w:t xml:space="preserve"> ადამიანით ვაჭრობისა და უკანონო მიგრაციის საფრთხეებსა და</w:t>
      </w:r>
      <w:r w:rsidR="007A7DBA">
        <w:rPr>
          <w:rFonts w:ascii="Sylfaen" w:hAnsi="Sylfaen"/>
          <w:bCs/>
          <w:lang w:val="ka-GE"/>
        </w:rPr>
        <w:t xml:space="preserve"> ამ საფრთხისაგან</w:t>
      </w:r>
      <w:r w:rsidRPr="006F61DB">
        <w:rPr>
          <w:rFonts w:ascii="Sylfaen" w:hAnsi="Sylfaen"/>
          <w:bCs/>
          <w:lang w:val="ka-GE"/>
        </w:rPr>
        <w:t xml:space="preserve"> თავის დაცვის </w:t>
      </w:r>
      <w:r w:rsidR="007A7DBA">
        <w:rPr>
          <w:rFonts w:ascii="Sylfaen" w:hAnsi="Sylfaen"/>
          <w:bCs/>
          <w:lang w:val="ka-GE"/>
        </w:rPr>
        <w:t>საკითხებს</w:t>
      </w:r>
      <w:r w:rsidRPr="006F61DB">
        <w:rPr>
          <w:rFonts w:ascii="Sylfaen" w:hAnsi="Sylfaen"/>
          <w:bCs/>
          <w:lang w:val="ka-GE"/>
        </w:rPr>
        <w:t>. შეხვედრებს ესწრებოდნენ ეთნიკური უმ</w:t>
      </w:r>
      <w:r w:rsidR="00A815B7">
        <w:rPr>
          <w:rFonts w:ascii="Sylfaen" w:hAnsi="Sylfaen"/>
          <w:bCs/>
          <w:lang w:val="ka-GE"/>
        </w:rPr>
        <w:softHyphen/>
      </w:r>
      <w:r w:rsidRPr="006F61DB">
        <w:rPr>
          <w:rFonts w:ascii="Sylfaen" w:hAnsi="Sylfaen"/>
          <w:bCs/>
          <w:lang w:val="ka-GE"/>
        </w:rPr>
        <w:t>ცირესობების წარ</w:t>
      </w:r>
      <w:r w:rsidR="00A815B7">
        <w:rPr>
          <w:rFonts w:ascii="Sylfaen" w:hAnsi="Sylfaen"/>
          <w:bCs/>
          <w:lang w:val="ka-GE"/>
        </w:rPr>
        <w:softHyphen/>
      </w:r>
      <w:r w:rsidRPr="006F61DB">
        <w:rPr>
          <w:rFonts w:ascii="Sylfaen" w:hAnsi="Sylfaen"/>
          <w:bCs/>
          <w:lang w:val="ka-GE"/>
        </w:rPr>
        <w:t>მო</w:t>
      </w:r>
      <w:r w:rsidR="00A815B7">
        <w:rPr>
          <w:rFonts w:ascii="Sylfaen" w:hAnsi="Sylfaen"/>
          <w:bCs/>
          <w:lang w:val="ka-GE"/>
        </w:rPr>
        <w:softHyphen/>
      </w:r>
      <w:r w:rsidRPr="006F61DB">
        <w:rPr>
          <w:rFonts w:ascii="Sylfaen" w:hAnsi="Sylfaen"/>
          <w:bCs/>
          <w:lang w:val="ka-GE"/>
        </w:rPr>
        <w:t>მადგენლები. აღნიშნული შეხვედრები შედგა ტრეფიკინგთან ბრძოლის საბჭოსა და მიგრაციის საერთაშორისო ორგანიზაციის მჭიდრო თანამშრომლობით.</w:t>
      </w:r>
      <w:r w:rsidRPr="006F61DB">
        <w:rPr>
          <w:rFonts w:ascii="Sylfaen" w:hAnsi="Sylfaen"/>
          <w:bCs/>
          <w:lang w:val="en-US"/>
        </w:rPr>
        <w:t xml:space="preserve"> </w:t>
      </w:r>
    </w:p>
    <w:p w:rsidR="006F61DB" w:rsidRPr="00D160EA" w:rsidRDefault="006F61DB" w:rsidP="00E41DA2">
      <w:pPr>
        <w:pStyle w:val="ListParagraph"/>
        <w:spacing w:after="120" w:line="240" w:lineRule="auto"/>
        <w:ind w:left="0"/>
        <w:jc w:val="center"/>
        <w:rPr>
          <w:rFonts w:ascii="Sylfaen" w:hAnsi="Sylfaen"/>
          <w:b/>
          <w:bCs/>
          <w:lang w:val="ka-GE"/>
        </w:rPr>
      </w:pPr>
      <w:r w:rsidRPr="00D160EA">
        <w:rPr>
          <w:rFonts w:ascii="Sylfaen" w:hAnsi="Sylfaen"/>
          <w:b/>
          <w:bCs/>
          <w:lang w:val="ka-GE"/>
        </w:rPr>
        <w:t>2015 წლის სტატისტიკური მონაცემები ეროვნული და ეთნიკური უმცირესობებისათვის ჩატარებული საინფორმაციო შეხვედრების შესახებ:</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02"/>
        <w:gridCol w:w="2452"/>
        <w:gridCol w:w="2138"/>
      </w:tblGrid>
      <w:tr w:rsidR="00B60DF9" w:rsidRPr="006F61DB" w:rsidTr="00B60DF9">
        <w:trPr>
          <w:trHeight w:val="538"/>
        </w:trPr>
        <w:tc>
          <w:tcPr>
            <w:tcW w:w="2268" w:type="dxa"/>
            <w:shd w:val="clear" w:color="auto" w:fill="8DB3E2"/>
          </w:tcPr>
          <w:p w:rsidR="006F61DB" w:rsidRPr="00BF5345" w:rsidRDefault="006F61DB" w:rsidP="00E41DA2">
            <w:pPr>
              <w:pStyle w:val="ListParagraph"/>
              <w:spacing w:after="0" w:line="240" w:lineRule="auto"/>
              <w:ind w:left="0" w:firstLine="34"/>
              <w:jc w:val="center"/>
              <w:rPr>
                <w:rFonts w:ascii="Sylfaen" w:hAnsi="Sylfaen"/>
                <w:b/>
                <w:bCs/>
                <w:lang w:val="ka-GE"/>
              </w:rPr>
            </w:pPr>
            <w:r w:rsidRPr="00BF5345">
              <w:rPr>
                <w:rFonts w:ascii="Sylfaen" w:hAnsi="Sylfaen"/>
                <w:b/>
                <w:bCs/>
                <w:lang w:val="ka-GE"/>
              </w:rPr>
              <w:t xml:space="preserve">ჩატარების </w:t>
            </w:r>
            <w:r w:rsidR="00BF5345">
              <w:rPr>
                <w:rFonts w:ascii="Sylfaen" w:hAnsi="Sylfaen"/>
                <w:b/>
                <w:bCs/>
                <w:lang w:val="ka-GE"/>
              </w:rPr>
              <w:t>თარიღი</w:t>
            </w:r>
          </w:p>
        </w:tc>
        <w:tc>
          <w:tcPr>
            <w:tcW w:w="2502" w:type="dxa"/>
            <w:shd w:val="clear" w:color="auto" w:fill="8DB3E2"/>
          </w:tcPr>
          <w:p w:rsidR="006F61DB" w:rsidRPr="00BF5345" w:rsidRDefault="006F61DB" w:rsidP="00E41DA2">
            <w:pPr>
              <w:pStyle w:val="ListParagraph"/>
              <w:spacing w:after="0" w:line="240" w:lineRule="auto"/>
              <w:ind w:left="0"/>
              <w:jc w:val="center"/>
              <w:rPr>
                <w:rFonts w:ascii="Sylfaen" w:hAnsi="Sylfaen"/>
                <w:b/>
                <w:bCs/>
                <w:lang w:val="ka-GE"/>
              </w:rPr>
            </w:pPr>
            <w:r w:rsidRPr="00BF5345">
              <w:rPr>
                <w:rFonts w:ascii="Sylfaen" w:hAnsi="Sylfaen"/>
                <w:b/>
                <w:bCs/>
                <w:lang w:val="ka-GE"/>
              </w:rPr>
              <w:t>საქართველოს რეგიონები</w:t>
            </w:r>
          </w:p>
        </w:tc>
        <w:tc>
          <w:tcPr>
            <w:tcW w:w="2452" w:type="dxa"/>
            <w:shd w:val="clear" w:color="auto" w:fill="8DB3E2"/>
          </w:tcPr>
          <w:p w:rsidR="006F61DB" w:rsidRPr="00BF5345" w:rsidRDefault="006F61DB" w:rsidP="00E41DA2">
            <w:pPr>
              <w:pStyle w:val="ListParagraph"/>
              <w:spacing w:after="0" w:line="240" w:lineRule="auto"/>
              <w:ind w:left="0"/>
              <w:jc w:val="center"/>
              <w:rPr>
                <w:rFonts w:ascii="Sylfaen" w:hAnsi="Sylfaen"/>
                <w:b/>
                <w:bCs/>
                <w:lang w:val="ka-GE"/>
              </w:rPr>
            </w:pPr>
            <w:r w:rsidRPr="00BF5345">
              <w:rPr>
                <w:rFonts w:ascii="Sylfaen" w:hAnsi="Sylfaen"/>
                <w:b/>
                <w:bCs/>
                <w:lang w:val="ka-GE"/>
              </w:rPr>
              <w:t>შეხვედრების რაოდენობა</w:t>
            </w:r>
          </w:p>
        </w:tc>
        <w:tc>
          <w:tcPr>
            <w:tcW w:w="2138" w:type="dxa"/>
            <w:shd w:val="clear" w:color="auto" w:fill="8DB3E2"/>
          </w:tcPr>
          <w:p w:rsidR="006F61DB" w:rsidRPr="00BF5345" w:rsidRDefault="006F61DB" w:rsidP="00E41DA2">
            <w:pPr>
              <w:pStyle w:val="ListParagraph"/>
              <w:spacing w:after="0" w:line="240" w:lineRule="auto"/>
              <w:ind w:left="0"/>
              <w:jc w:val="center"/>
              <w:rPr>
                <w:rFonts w:ascii="Sylfaen" w:hAnsi="Sylfaen"/>
                <w:b/>
                <w:bCs/>
                <w:lang w:val="ka-GE"/>
              </w:rPr>
            </w:pPr>
            <w:r w:rsidRPr="00BF5345">
              <w:rPr>
                <w:rFonts w:ascii="Sylfaen" w:hAnsi="Sylfaen"/>
                <w:b/>
                <w:bCs/>
                <w:lang w:val="ka-GE"/>
              </w:rPr>
              <w:t>დამსწრეთა რაოდენობა</w:t>
            </w:r>
          </w:p>
        </w:tc>
      </w:tr>
      <w:tr w:rsidR="006F61DB" w:rsidRPr="006F61DB" w:rsidTr="00BF5345">
        <w:trPr>
          <w:trHeight w:val="878"/>
        </w:trPr>
        <w:tc>
          <w:tcPr>
            <w:tcW w:w="2268" w:type="dxa"/>
            <w:shd w:val="clear" w:color="auto" w:fill="auto"/>
            <w:vAlign w:val="center"/>
          </w:tcPr>
          <w:p w:rsidR="006F61DB" w:rsidRPr="006F61DB" w:rsidRDefault="006F61DB" w:rsidP="00E41DA2">
            <w:pPr>
              <w:pStyle w:val="ListParagraph"/>
              <w:spacing w:after="0" w:line="240" w:lineRule="auto"/>
              <w:ind w:left="0" w:firstLine="34"/>
              <w:jc w:val="center"/>
              <w:rPr>
                <w:rFonts w:ascii="Sylfaen" w:hAnsi="Sylfaen"/>
                <w:bCs/>
                <w:lang w:val="ka-GE"/>
              </w:rPr>
            </w:pPr>
            <w:r w:rsidRPr="006F61DB">
              <w:rPr>
                <w:rFonts w:ascii="Sylfaen" w:hAnsi="Sylfaen"/>
                <w:bCs/>
                <w:lang w:val="ka-GE"/>
              </w:rPr>
              <w:t>2015 წლის აპრილი</w:t>
            </w:r>
          </w:p>
        </w:tc>
        <w:tc>
          <w:tcPr>
            <w:tcW w:w="2502" w:type="dxa"/>
            <w:shd w:val="clear" w:color="auto" w:fill="auto"/>
          </w:tcPr>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ახალციხე</w:t>
            </w:r>
          </w:p>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ახალქალაქი</w:t>
            </w:r>
          </w:p>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ნინოწმინდა</w:t>
            </w:r>
          </w:p>
        </w:tc>
        <w:tc>
          <w:tcPr>
            <w:tcW w:w="2452" w:type="dxa"/>
            <w:shd w:val="clear" w:color="auto" w:fill="auto"/>
          </w:tcPr>
          <w:p w:rsidR="006F61DB" w:rsidRPr="006F61DB" w:rsidRDefault="006F61DB" w:rsidP="00E41DA2">
            <w:pPr>
              <w:pStyle w:val="ListParagraph"/>
              <w:spacing w:after="0" w:line="240" w:lineRule="auto"/>
              <w:ind w:left="0"/>
              <w:jc w:val="center"/>
              <w:rPr>
                <w:rFonts w:ascii="Sylfaen" w:hAnsi="Sylfaen"/>
                <w:bCs/>
                <w:lang w:val="ka-GE"/>
              </w:rPr>
            </w:pPr>
            <w:r w:rsidRPr="006F61DB">
              <w:rPr>
                <w:rFonts w:ascii="Sylfaen" w:hAnsi="Sylfaen"/>
                <w:bCs/>
                <w:lang w:val="ka-GE"/>
              </w:rPr>
              <w:t>3</w:t>
            </w:r>
          </w:p>
        </w:tc>
        <w:tc>
          <w:tcPr>
            <w:tcW w:w="2138" w:type="dxa"/>
            <w:shd w:val="clear" w:color="auto" w:fill="auto"/>
          </w:tcPr>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161</w:t>
            </w:r>
          </w:p>
        </w:tc>
      </w:tr>
      <w:tr w:rsidR="006F61DB" w:rsidRPr="006F61DB" w:rsidTr="00BF5345">
        <w:trPr>
          <w:trHeight w:val="533"/>
        </w:trPr>
        <w:tc>
          <w:tcPr>
            <w:tcW w:w="2268" w:type="dxa"/>
            <w:shd w:val="clear" w:color="auto" w:fill="auto"/>
            <w:vAlign w:val="center"/>
          </w:tcPr>
          <w:p w:rsidR="006F61DB" w:rsidRPr="006F61DB" w:rsidRDefault="006F61DB" w:rsidP="00E41DA2">
            <w:pPr>
              <w:pStyle w:val="ListParagraph"/>
              <w:spacing w:after="0" w:line="240" w:lineRule="auto"/>
              <w:ind w:left="0" w:firstLine="34"/>
              <w:jc w:val="center"/>
              <w:rPr>
                <w:rFonts w:ascii="Sylfaen" w:hAnsi="Sylfaen"/>
                <w:bCs/>
                <w:lang w:val="ka-GE"/>
              </w:rPr>
            </w:pPr>
            <w:r w:rsidRPr="006F61DB">
              <w:rPr>
                <w:rFonts w:ascii="Sylfaen" w:hAnsi="Sylfaen"/>
                <w:bCs/>
                <w:lang w:val="ka-GE"/>
              </w:rPr>
              <w:t>2015 წლის ივნისი</w:t>
            </w:r>
          </w:p>
        </w:tc>
        <w:tc>
          <w:tcPr>
            <w:tcW w:w="2502" w:type="dxa"/>
            <w:shd w:val="clear" w:color="auto" w:fill="auto"/>
          </w:tcPr>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 xml:space="preserve">თიანეთი </w:t>
            </w:r>
          </w:p>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მარნეული</w:t>
            </w:r>
          </w:p>
        </w:tc>
        <w:tc>
          <w:tcPr>
            <w:tcW w:w="2452" w:type="dxa"/>
            <w:shd w:val="clear" w:color="auto" w:fill="auto"/>
          </w:tcPr>
          <w:p w:rsidR="006F61DB" w:rsidRPr="006F61DB" w:rsidRDefault="006F61DB" w:rsidP="00E41DA2">
            <w:pPr>
              <w:pStyle w:val="ListParagraph"/>
              <w:spacing w:after="0" w:line="240" w:lineRule="auto"/>
              <w:ind w:left="0"/>
              <w:jc w:val="center"/>
              <w:rPr>
                <w:rFonts w:ascii="Sylfaen" w:hAnsi="Sylfaen"/>
                <w:bCs/>
                <w:lang w:val="ka-GE"/>
              </w:rPr>
            </w:pPr>
            <w:r w:rsidRPr="006F61DB">
              <w:rPr>
                <w:rFonts w:ascii="Sylfaen" w:hAnsi="Sylfaen"/>
                <w:bCs/>
                <w:lang w:val="ka-GE"/>
              </w:rPr>
              <w:t>2</w:t>
            </w:r>
          </w:p>
        </w:tc>
        <w:tc>
          <w:tcPr>
            <w:tcW w:w="2138" w:type="dxa"/>
            <w:shd w:val="clear" w:color="auto" w:fill="auto"/>
          </w:tcPr>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150</w:t>
            </w:r>
          </w:p>
        </w:tc>
      </w:tr>
      <w:tr w:rsidR="006F61DB" w:rsidRPr="006F61DB" w:rsidTr="00BF5345">
        <w:trPr>
          <w:trHeight w:val="612"/>
        </w:trPr>
        <w:tc>
          <w:tcPr>
            <w:tcW w:w="2268" w:type="dxa"/>
            <w:shd w:val="clear" w:color="auto" w:fill="auto"/>
          </w:tcPr>
          <w:p w:rsidR="006F61DB" w:rsidRPr="006F61DB" w:rsidRDefault="006F61DB" w:rsidP="00E41DA2">
            <w:pPr>
              <w:pStyle w:val="ListParagraph"/>
              <w:spacing w:after="0" w:line="240" w:lineRule="auto"/>
              <w:rPr>
                <w:rFonts w:ascii="Sylfaen" w:hAnsi="Sylfaen"/>
                <w:bCs/>
                <w:lang w:val="ka-GE"/>
              </w:rPr>
            </w:pPr>
          </w:p>
        </w:tc>
        <w:tc>
          <w:tcPr>
            <w:tcW w:w="2502" w:type="dxa"/>
            <w:shd w:val="clear" w:color="auto" w:fill="auto"/>
          </w:tcPr>
          <w:p w:rsidR="006F61DB" w:rsidRPr="006F61DB" w:rsidRDefault="006F61DB" w:rsidP="00E41DA2">
            <w:pPr>
              <w:pStyle w:val="ListParagraph"/>
              <w:spacing w:after="0" w:line="240" w:lineRule="auto"/>
              <w:ind w:left="0"/>
              <w:rPr>
                <w:rFonts w:ascii="Sylfaen" w:hAnsi="Sylfaen"/>
                <w:bCs/>
                <w:lang w:val="ka-GE"/>
              </w:rPr>
            </w:pPr>
          </w:p>
        </w:tc>
        <w:tc>
          <w:tcPr>
            <w:tcW w:w="2452" w:type="dxa"/>
            <w:shd w:val="clear" w:color="auto" w:fill="auto"/>
          </w:tcPr>
          <w:p w:rsidR="006F61DB" w:rsidRPr="00BF5345" w:rsidRDefault="006F61DB" w:rsidP="00E41DA2">
            <w:pPr>
              <w:pStyle w:val="ListParagraph"/>
              <w:spacing w:after="0" w:line="240" w:lineRule="auto"/>
              <w:ind w:left="0"/>
              <w:jc w:val="right"/>
              <w:rPr>
                <w:rFonts w:ascii="Sylfaen" w:hAnsi="Sylfaen"/>
                <w:b/>
                <w:bCs/>
                <w:lang w:val="ka-GE"/>
              </w:rPr>
            </w:pPr>
            <w:r w:rsidRPr="00BF5345">
              <w:rPr>
                <w:rFonts w:ascii="Sylfaen" w:hAnsi="Sylfaen"/>
                <w:b/>
                <w:bCs/>
                <w:lang w:val="ka-GE"/>
              </w:rPr>
              <w:t>სულ:</w:t>
            </w:r>
          </w:p>
        </w:tc>
        <w:tc>
          <w:tcPr>
            <w:tcW w:w="2138" w:type="dxa"/>
            <w:shd w:val="clear" w:color="auto" w:fill="auto"/>
          </w:tcPr>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5 შეხვედრა</w:t>
            </w:r>
          </w:p>
          <w:p w:rsidR="006F61DB" w:rsidRPr="006F61DB" w:rsidRDefault="006F61DB" w:rsidP="00E41DA2">
            <w:pPr>
              <w:pStyle w:val="ListParagraph"/>
              <w:spacing w:after="0" w:line="240" w:lineRule="auto"/>
              <w:ind w:left="0"/>
              <w:rPr>
                <w:rFonts w:ascii="Sylfaen" w:hAnsi="Sylfaen"/>
                <w:bCs/>
                <w:lang w:val="ka-GE"/>
              </w:rPr>
            </w:pPr>
            <w:r w:rsidRPr="006F61DB">
              <w:rPr>
                <w:rFonts w:ascii="Sylfaen" w:hAnsi="Sylfaen"/>
                <w:bCs/>
                <w:lang w:val="ka-GE"/>
              </w:rPr>
              <w:t>311 დამსწრე</w:t>
            </w:r>
          </w:p>
        </w:tc>
      </w:tr>
    </w:tbl>
    <w:p w:rsidR="006F61DB" w:rsidRPr="006F61DB" w:rsidRDefault="006F61DB" w:rsidP="00E41DA2">
      <w:pPr>
        <w:pStyle w:val="ListParagraph"/>
        <w:spacing w:after="120" w:line="240" w:lineRule="auto"/>
        <w:jc w:val="right"/>
        <w:rPr>
          <w:rFonts w:ascii="Sylfaen" w:hAnsi="Sylfaen"/>
          <w:bCs/>
          <w:lang w:val="ka-GE"/>
        </w:rPr>
      </w:pPr>
    </w:p>
    <w:p w:rsidR="006F61DB" w:rsidRPr="006F61DB" w:rsidRDefault="006F61DB" w:rsidP="00E41DA2">
      <w:pPr>
        <w:pStyle w:val="ListParagraph"/>
        <w:spacing w:after="120" w:line="240" w:lineRule="auto"/>
        <w:ind w:left="0"/>
        <w:contextualSpacing w:val="0"/>
        <w:rPr>
          <w:rFonts w:ascii="Sylfaen" w:hAnsi="Sylfaen"/>
          <w:lang w:val="ka-GE"/>
        </w:rPr>
      </w:pPr>
      <w:r w:rsidRPr="006F61DB">
        <w:rPr>
          <w:rFonts w:ascii="Sylfaen" w:hAnsi="Sylfaen"/>
          <w:lang w:val="ka-GE"/>
        </w:rPr>
        <w:t xml:space="preserve">საანგარიშო პერიოდში </w:t>
      </w:r>
      <w:r w:rsidRPr="006F61DB">
        <w:rPr>
          <w:rFonts w:ascii="Sylfaen" w:hAnsi="Sylfaen"/>
          <w:b/>
          <w:lang w:val="ka-GE"/>
        </w:rPr>
        <w:t>სასჯელაღსრულებისა და პრობაციის სამინისტრომ</w:t>
      </w:r>
      <w:r w:rsidRPr="006F61DB">
        <w:rPr>
          <w:rFonts w:ascii="Sylfaen" w:hAnsi="Sylfaen"/>
          <w:lang w:val="ka-GE"/>
        </w:rPr>
        <w:t xml:space="preserve"> განახორციელა </w:t>
      </w:r>
      <w:r>
        <w:rPr>
          <w:rFonts w:ascii="Sylfaen" w:hAnsi="Sylfaen"/>
          <w:lang w:val="ka-GE"/>
        </w:rPr>
        <w:t>შემდეგი ღონისძიებები:</w:t>
      </w:r>
    </w:p>
    <w:p w:rsidR="006F61DB" w:rsidRPr="006F61DB" w:rsidRDefault="006F61DB" w:rsidP="00E41DA2">
      <w:pPr>
        <w:pStyle w:val="ListParagraph"/>
        <w:numPr>
          <w:ilvl w:val="0"/>
          <w:numId w:val="21"/>
        </w:numPr>
        <w:spacing w:after="120" w:line="240" w:lineRule="auto"/>
        <w:contextualSpacing w:val="0"/>
        <w:jc w:val="both"/>
        <w:rPr>
          <w:rFonts w:ascii="Sylfaen" w:hAnsi="Sylfaen"/>
          <w:lang w:val="ka-GE"/>
        </w:rPr>
      </w:pPr>
      <w:r w:rsidRPr="006F61DB">
        <w:rPr>
          <w:rFonts w:ascii="Sylfaen" w:hAnsi="Sylfaen"/>
          <w:b/>
          <w:lang w:val="ka-GE"/>
        </w:rPr>
        <w:t xml:space="preserve">ეთნიკური უმცირესობების წარმომადგენელ ბრალდებულ/მსჯავრდებულთა ინფორმირება მათი უფლებების შესახებ. </w:t>
      </w:r>
      <w:r w:rsidRPr="006F61DB">
        <w:rPr>
          <w:rFonts w:ascii="Sylfaen" w:hAnsi="Sylfaen"/>
          <w:lang w:val="ka-GE"/>
        </w:rPr>
        <w:t>დაიბეჭდა და გავრცელდა მათი უფლებების შესახებ 500 ცალი ბრო</w:t>
      </w:r>
      <w:r w:rsidR="00A815B7">
        <w:rPr>
          <w:rFonts w:ascii="Sylfaen" w:hAnsi="Sylfaen"/>
          <w:lang w:val="ka-GE"/>
        </w:rPr>
        <w:softHyphen/>
      </w:r>
      <w:r w:rsidRPr="006F61DB">
        <w:rPr>
          <w:rFonts w:ascii="Sylfaen" w:hAnsi="Sylfaen"/>
          <w:lang w:val="ka-GE"/>
        </w:rPr>
        <w:t>შურა აზერბაიჯანულ, სომხურ, თურქულ, ინგლისურ და რუსულ ენებზე. ამასთანავე, სო</w:t>
      </w:r>
      <w:r w:rsidR="00A815B7">
        <w:rPr>
          <w:rFonts w:ascii="Sylfaen" w:hAnsi="Sylfaen"/>
          <w:lang w:val="ka-GE"/>
        </w:rPr>
        <w:softHyphen/>
      </w:r>
      <w:r w:rsidRPr="006F61DB">
        <w:rPr>
          <w:rFonts w:ascii="Sylfaen" w:hAnsi="Sylfaen"/>
          <w:lang w:val="ka-GE"/>
        </w:rPr>
        <w:t>ციალური სამსახურის დახმარებით</w:t>
      </w:r>
      <w:r w:rsidR="008E671A">
        <w:rPr>
          <w:rFonts w:ascii="Sylfaen" w:hAnsi="Sylfaen"/>
          <w:lang w:val="ka-GE"/>
        </w:rPr>
        <w:t xml:space="preserve"> მათ</w:t>
      </w:r>
      <w:r w:rsidRPr="006F61DB">
        <w:rPr>
          <w:rFonts w:ascii="Sylfaen" w:hAnsi="Sylfaen"/>
          <w:lang w:val="ka-GE"/>
        </w:rPr>
        <w:t xml:space="preserve"> </w:t>
      </w:r>
      <w:r w:rsidR="008E671A" w:rsidRPr="006F61DB">
        <w:rPr>
          <w:rFonts w:ascii="Sylfaen" w:hAnsi="Sylfaen"/>
          <w:lang w:val="ka-GE"/>
        </w:rPr>
        <w:t>მყისიერად</w:t>
      </w:r>
      <w:r w:rsidR="008E671A">
        <w:rPr>
          <w:rFonts w:ascii="Sylfaen" w:hAnsi="Sylfaen"/>
          <w:lang w:val="ka-GE"/>
        </w:rPr>
        <w:t xml:space="preserve"> </w:t>
      </w:r>
      <w:r w:rsidR="008E671A" w:rsidRPr="006F61DB">
        <w:rPr>
          <w:rFonts w:ascii="Sylfaen" w:hAnsi="Sylfaen"/>
          <w:lang w:val="ka-GE"/>
        </w:rPr>
        <w:t>მი</w:t>
      </w:r>
      <w:r w:rsidR="008E671A">
        <w:rPr>
          <w:rFonts w:ascii="Sylfaen" w:hAnsi="Sylfaen"/>
          <w:lang w:val="ka-GE"/>
        </w:rPr>
        <w:t>ე</w:t>
      </w:r>
      <w:r w:rsidR="008E671A" w:rsidRPr="006F61DB">
        <w:rPr>
          <w:rFonts w:ascii="Sylfaen" w:hAnsi="Sylfaen"/>
          <w:lang w:val="ka-GE"/>
        </w:rPr>
        <w:t>წოდება</w:t>
      </w:r>
      <w:r w:rsidR="008E671A">
        <w:rPr>
          <w:rFonts w:ascii="Sylfaen" w:hAnsi="Sylfaen"/>
          <w:lang w:val="ka-GE"/>
        </w:rPr>
        <w:t xml:space="preserve">თ </w:t>
      </w:r>
      <w:r w:rsidR="008E671A" w:rsidRPr="006F61DB">
        <w:rPr>
          <w:rFonts w:ascii="Sylfaen" w:hAnsi="Sylfaen"/>
          <w:lang w:val="ka-GE"/>
        </w:rPr>
        <w:t>ინფორმაცი</w:t>
      </w:r>
      <w:r w:rsidR="008E671A">
        <w:rPr>
          <w:rFonts w:ascii="Sylfaen" w:hAnsi="Sylfaen"/>
          <w:lang w:val="ka-GE"/>
        </w:rPr>
        <w:t xml:space="preserve">ა </w:t>
      </w:r>
      <w:r w:rsidRPr="006F61DB">
        <w:rPr>
          <w:rFonts w:ascii="Sylfaen" w:hAnsi="Sylfaen"/>
          <w:lang w:val="ka-GE"/>
        </w:rPr>
        <w:t>ცალ</w:t>
      </w:r>
      <w:r w:rsidR="00A815B7">
        <w:rPr>
          <w:rFonts w:ascii="Sylfaen" w:hAnsi="Sylfaen"/>
          <w:lang w:val="ka-GE"/>
        </w:rPr>
        <w:softHyphen/>
      </w:r>
      <w:r w:rsidRPr="006F61DB">
        <w:rPr>
          <w:rFonts w:ascii="Sylfaen" w:hAnsi="Sylfaen"/>
          <w:lang w:val="ka-GE"/>
        </w:rPr>
        <w:t>კეუ</w:t>
      </w:r>
      <w:r w:rsidR="00A815B7">
        <w:rPr>
          <w:rFonts w:ascii="Sylfaen" w:hAnsi="Sylfaen"/>
          <w:lang w:val="ka-GE"/>
        </w:rPr>
        <w:softHyphen/>
      </w:r>
      <w:r w:rsidRPr="006F61DB">
        <w:rPr>
          <w:rFonts w:ascii="Sylfaen" w:hAnsi="Sylfaen"/>
          <w:lang w:val="ka-GE"/>
        </w:rPr>
        <w:t>ლი უფლებისა თუ ადმინისტრაციული ღონისძიებების შესახებ</w:t>
      </w:r>
      <w:r w:rsidR="006E33F2">
        <w:rPr>
          <w:rFonts w:ascii="Sylfaen" w:hAnsi="Sylfaen"/>
          <w:lang w:val="ka-GE"/>
        </w:rPr>
        <w:t xml:space="preserve"> </w:t>
      </w:r>
      <w:r w:rsidRPr="006F61DB">
        <w:rPr>
          <w:rFonts w:ascii="Sylfaen" w:hAnsi="Sylfaen"/>
          <w:lang w:val="ka-GE"/>
        </w:rPr>
        <w:t>.</w:t>
      </w:r>
    </w:p>
    <w:p w:rsidR="006F61DB" w:rsidRPr="006F61DB" w:rsidRDefault="006F61DB" w:rsidP="00E41DA2">
      <w:pPr>
        <w:pStyle w:val="ListParagraph"/>
        <w:numPr>
          <w:ilvl w:val="0"/>
          <w:numId w:val="21"/>
        </w:numPr>
        <w:spacing w:after="120" w:line="240" w:lineRule="auto"/>
        <w:contextualSpacing w:val="0"/>
        <w:jc w:val="both"/>
        <w:rPr>
          <w:rFonts w:ascii="Sylfaen" w:hAnsi="Sylfaen"/>
          <w:lang w:val="ka-GE"/>
        </w:rPr>
      </w:pPr>
      <w:r w:rsidRPr="006F61DB">
        <w:rPr>
          <w:rFonts w:ascii="Sylfaen" w:hAnsi="Sylfaen"/>
          <w:b/>
          <w:lang w:val="ka-GE"/>
        </w:rPr>
        <w:t>საჯარო მოსამსახურეთა უზრუნველყოფა ტრენინგებით</w:t>
      </w:r>
      <w:r w:rsidR="00971D19">
        <w:rPr>
          <w:rFonts w:ascii="Sylfaen" w:hAnsi="Sylfaen"/>
          <w:b/>
          <w:lang w:val="ka-GE"/>
        </w:rPr>
        <w:t>ა</w:t>
      </w:r>
      <w:r w:rsidRPr="006F61DB">
        <w:rPr>
          <w:rFonts w:ascii="Sylfaen" w:hAnsi="Sylfaen"/>
          <w:b/>
          <w:lang w:val="ka-GE"/>
        </w:rPr>
        <w:t xml:space="preserve"> და მასალით ეთნიკურ</w:t>
      </w:r>
      <w:r w:rsidR="00A815B7">
        <w:rPr>
          <w:rFonts w:ascii="Sylfaen" w:hAnsi="Sylfaen"/>
          <w:b/>
          <w:lang w:val="ka-GE"/>
        </w:rPr>
        <w:t xml:space="preserve"> </w:t>
      </w:r>
      <w:r w:rsidR="00971D19" w:rsidRPr="006F61DB">
        <w:rPr>
          <w:rFonts w:ascii="Sylfaen" w:hAnsi="Sylfaen"/>
          <w:b/>
          <w:lang w:val="ka-GE"/>
        </w:rPr>
        <w:t>უმცი</w:t>
      </w:r>
      <w:r w:rsidR="00A815B7">
        <w:rPr>
          <w:rFonts w:ascii="Sylfaen" w:hAnsi="Sylfaen"/>
          <w:b/>
          <w:lang w:val="ka-GE"/>
        </w:rPr>
        <w:softHyphen/>
      </w:r>
      <w:r w:rsidR="00971D19" w:rsidRPr="006F61DB">
        <w:rPr>
          <w:rFonts w:ascii="Sylfaen" w:hAnsi="Sylfaen"/>
          <w:b/>
          <w:lang w:val="ka-GE"/>
        </w:rPr>
        <w:t>რესობ</w:t>
      </w:r>
      <w:r w:rsidR="00971D19">
        <w:rPr>
          <w:rFonts w:ascii="Sylfaen" w:hAnsi="Sylfaen"/>
          <w:b/>
          <w:lang w:val="ka-GE"/>
        </w:rPr>
        <w:t>ათა</w:t>
      </w:r>
      <w:r w:rsidR="00971D19" w:rsidRPr="006F61DB">
        <w:rPr>
          <w:rFonts w:ascii="Sylfaen" w:hAnsi="Sylfaen"/>
          <w:b/>
          <w:lang w:val="ka-GE"/>
        </w:rPr>
        <w:t xml:space="preserve"> </w:t>
      </w:r>
      <w:r w:rsidRPr="006F61DB">
        <w:rPr>
          <w:rFonts w:ascii="Sylfaen" w:hAnsi="Sylfaen"/>
          <w:b/>
          <w:lang w:val="ka-GE"/>
        </w:rPr>
        <w:t>უფლებებსა და ანტიდისკრიმინაციულ კანონმდებლობასთან დაკავშირებით.</w:t>
      </w:r>
      <w:r w:rsidR="006E33F2">
        <w:rPr>
          <w:rFonts w:ascii="Sylfaen" w:hAnsi="Sylfaen"/>
          <w:b/>
          <w:lang w:val="ka-GE"/>
        </w:rPr>
        <w:t xml:space="preserve"> </w:t>
      </w:r>
      <w:r w:rsidRPr="006F61DB">
        <w:rPr>
          <w:rFonts w:ascii="Sylfaen" w:hAnsi="Sylfaen"/>
          <w:lang w:val="ka-GE"/>
        </w:rPr>
        <w:t>სამინისტროს</w:t>
      </w:r>
      <w:r w:rsidRPr="006F61DB">
        <w:rPr>
          <w:rFonts w:ascii="Sylfaen" w:hAnsi="Sylfaen"/>
          <w:b/>
          <w:lang w:val="ka-GE"/>
        </w:rPr>
        <w:t xml:space="preserve"> </w:t>
      </w:r>
      <w:r w:rsidRPr="006F61DB">
        <w:rPr>
          <w:rFonts w:ascii="Sylfaen" w:hAnsi="Sylfaen"/>
          <w:lang w:val="ka-GE"/>
        </w:rPr>
        <w:t>სასწავლო ცენტრში</w:t>
      </w:r>
      <w:r w:rsidR="006E33F2">
        <w:rPr>
          <w:rFonts w:ascii="Sylfaen" w:hAnsi="Sylfaen"/>
          <w:lang w:val="ka-GE"/>
        </w:rPr>
        <w:t xml:space="preserve"> </w:t>
      </w:r>
      <w:r w:rsidRPr="006F61DB">
        <w:rPr>
          <w:rFonts w:ascii="Sylfaen" w:hAnsi="Sylfaen"/>
          <w:lang w:val="ka-GE"/>
        </w:rPr>
        <w:t>ხორციელდება საჯარო მოსამსახურეთა მომზადება სხვა</w:t>
      </w:r>
      <w:r w:rsidR="00A815B7">
        <w:rPr>
          <w:rFonts w:ascii="Sylfaen" w:hAnsi="Sylfaen"/>
          <w:lang w:val="ka-GE"/>
        </w:rPr>
        <w:softHyphen/>
      </w:r>
      <w:r w:rsidRPr="006F61DB">
        <w:rPr>
          <w:rFonts w:ascii="Sylfaen" w:hAnsi="Sylfaen"/>
          <w:lang w:val="ka-GE"/>
        </w:rPr>
        <w:t>და</w:t>
      </w:r>
      <w:r w:rsidR="00A815B7">
        <w:rPr>
          <w:rFonts w:ascii="Sylfaen" w:hAnsi="Sylfaen"/>
          <w:lang w:val="ka-GE"/>
        </w:rPr>
        <w:softHyphen/>
      </w:r>
      <w:r w:rsidRPr="006F61DB">
        <w:rPr>
          <w:rFonts w:ascii="Sylfaen" w:hAnsi="Sylfaen"/>
          <w:lang w:val="ka-GE"/>
        </w:rPr>
        <w:t>სხვა სასწავლო პროგრამით</w:t>
      </w:r>
      <w:r w:rsidR="00971D19">
        <w:rPr>
          <w:rFonts w:ascii="Sylfaen" w:hAnsi="Sylfaen"/>
          <w:lang w:val="ka-GE"/>
        </w:rPr>
        <w:t>:</w:t>
      </w:r>
      <w:r w:rsidRPr="006F61DB">
        <w:rPr>
          <w:rFonts w:ascii="Sylfaen" w:hAnsi="Sylfaen"/>
          <w:lang w:val="ka-GE"/>
        </w:rPr>
        <w:t xml:space="preserve"> „ჯანსაღი გარემოს შექმნა და დაავადებათა პრევენცია სას</w:t>
      </w:r>
      <w:r w:rsidR="00A815B7">
        <w:rPr>
          <w:rFonts w:ascii="Sylfaen" w:hAnsi="Sylfaen"/>
          <w:lang w:val="ka-GE"/>
        </w:rPr>
        <w:softHyphen/>
      </w:r>
      <w:r w:rsidRPr="006F61DB">
        <w:rPr>
          <w:rFonts w:ascii="Sylfaen" w:hAnsi="Sylfaen"/>
          <w:lang w:val="ka-GE"/>
        </w:rPr>
        <w:t>ჯელ</w:t>
      </w:r>
      <w:r w:rsidR="00A815B7">
        <w:rPr>
          <w:rFonts w:ascii="Sylfaen" w:hAnsi="Sylfaen"/>
          <w:lang w:val="ka-GE"/>
        </w:rPr>
        <w:softHyphen/>
      </w:r>
      <w:r w:rsidRPr="006F61DB">
        <w:rPr>
          <w:rFonts w:ascii="Sylfaen" w:hAnsi="Sylfaen"/>
          <w:lang w:val="ka-GE"/>
        </w:rPr>
        <w:t>აღსრულების დაწესებულებებში“, „მოწყვლად ჯგუფებთან მუშაობა, სუიციდის პრე</w:t>
      </w:r>
      <w:r w:rsidR="00A815B7">
        <w:rPr>
          <w:rFonts w:ascii="Sylfaen" w:hAnsi="Sylfaen"/>
          <w:lang w:val="ka-GE"/>
        </w:rPr>
        <w:softHyphen/>
      </w:r>
      <w:r w:rsidRPr="006F61DB">
        <w:rPr>
          <w:rFonts w:ascii="Sylfaen" w:hAnsi="Sylfaen"/>
          <w:lang w:val="ka-GE"/>
        </w:rPr>
        <w:t>ვენ</w:t>
      </w:r>
      <w:r w:rsidR="00A815B7">
        <w:rPr>
          <w:rFonts w:ascii="Sylfaen" w:hAnsi="Sylfaen"/>
          <w:lang w:val="ka-GE"/>
        </w:rPr>
        <w:softHyphen/>
      </w:r>
      <w:r w:rsidRPr="006F61DB">
        <w:rPr>
          <w:rFonts w:ascii="Sylfaen" w:hAnsi="Sylfaen"/>
          <w:lang w:val="ka-GE"/>
        </w:rPr>
        <w:t>ცია“; „ადამიანის ძირითადი უფლებები და თავისუფლებები“; „ტრენინგი სასჯელ</w:t>
      </w:r>
      <w:r w:rsidR="00A815B7">
        <w:rPr>
          <w:rFonts w:ascii="Sylfaen" w:hAnsi="Sylfaen"/>
          <w:lang w:val="ka-GE"/>
        </w:rPr>
        <w:softHyphen/>
      </w:r>
      <w:r w:rsidRPr="006F61DB">
        <w:rPr>
          <w:rFonts w:ascii="Sylfaen" w:hAnsi="Sylfaen"/>
          <w:lang w:val="ka-GE"/>
        </w:rPr>
        <w:t>აღსრუ</w:t>
      </w:r>
      <w:r w:rsidR="00A815B7">
        <w:rPr>
          <w:rFonts w:ascii="Sylfaen" w:hAnsi="Sylfaen"/>
          <w:lang w:val="ka-GE"/>
        </w:rPr>
        <w:softHyphen/>
      </w:r>
      <w:r w:rsidRPr="006F61DB">
        <w:rPr>
          <w:rFonts w:ascii="Sylfaen" w:hAnsi="Sylfaen"/>
          <w:lang w:val="ka-GE"/>
        </w:rPr>
        <w:t>ლე</w:t>
      </w:r>
      <w:r w:rsidR="00A815B7">
        <w:rPr>
          <w:rFonts w:ascii="Sylfaen" w:hAnsi="Sylfaen"/>
          <w:lang w:val="ka-GE"/>
        </w:rPr>
        <w:softHyphen/>
      </w:r>
      <w:r w:rsidRPr="006F61DB">
        <w:rPr>
          <w:rFonts w:ascii="Sylfaen" w:hAnsi="Sylfaen"/>
          <w:lang w:val="ka-GE"/>
        </w:rPr>
        <w:t>ბის დაწესებულებების იმ თანამშრომლებისათვის, რომლებიც მუშაობენ ქალ</w:t>
      </w:r>
      <w:r w:rsidR="00971D19">
        <w:rPr>
          <w:rFonts w:ascii="Sylfaen" w:hAnsi="Sylfaen"/>
          <w:lang w:val="ka-GE"/>
        </w:rPr>
        <w:t>-</w:t>
      </w:r>
      <w:r w:rsidRPr="006F61DB">
        <w:rPr>
          <w:rFonts w:ascii="Sylfaen" w:hAnsi="Sylfaen"/>
          <w:lang w:val="ka-GE"/>
        </w:rPr>
        <w:t>პატიმ</w:t>
      </w:r>
      <w:r w:rsidR="00A815B7">
        <w:rPr>
          <w:rFonts w:ascii="Sylfaen" w:hAnsi="Sylfaen"/>
          <w:lang w:val="ka-GE"/>
        </w:rPr>
        <w:softHyphen/>
      </w:r>
      <w:r w:rsidRPr="006F61DB">
        <w:rPr>
          <w:rFonts w:ascii="Sylfaen" w:hAnsi="Sylfaen"/>
          <w:lang w:val="ka-GE"/>
        </w:rPr>
        <w:t>რებთან“ და სხვა. 2015 წლის განმავლობაში ჩატარდა 23 ტრენინგი, რომლის ფარგლებში 419 მსმენელს მიეწოდა ინფორმაცია</w:t>
      </w:r>
      <w:r w:rsidR="00534901">
        <w:rPr>
          <w:rFonts w:ascii="Sylfaen" w:hAnsi="Sylfaen"/>
          <w:lang w:val="en-US"/>
        </w:rPr>
        <w:t>,</w:t>
      </w:r>
      <w:r w:rsidRPr="006F61DB">
        <w:rPr>
          <w:rFonts w:ascii="Sylfaen" w:hAnsi="Sylfaen"/>
          <w:lang w:val="ka-GE"/>
        </w:rPr>
        <w:t xml:space="preserve"> როგორც ეთნიკურ</w:t>
      </w:r>
      <w:r w:rsidR="005F5E6A">
        <w:rPr>
          <w:rFonts w:ascii="Sylfaen" w:hAnsi="Sylfaen"/>
          <w:lang w:val="ka-GE"/>
        </w:rPr>
        <w:t xml:space="preserve"> და </w:t>
      </w:r>
      <w:r w:rsidR="005F5E6A" w:rsidRPr="006F61DB">
        <w:rPr>
          <w:rFonts w:ascii="Sylfaen" w:hAnsi="Sylfaen"/>
          <w:lang w:val="ka-GE"/>
        </w:rPr>
        <w:t>რელიგიურ</w:t>
      </w:r>
      <w:r w:rsidRPr="006F61DB">
        <w:rPr>
          <w:rFonts w:ascii="Sylfaen" w:hAnsi="Sylfaen"/>
          <w:lang w:val="ka-GE"/>
        </w:rPr>
        <w:t xml:space="preserve"> </w:t>
      </w:r>
      <w:r w:rsidR="005F5E6A" w:rsidRPr="006F61DB">
        <w:rPr>
          <w:rFonts w:ascii="Sylfaen" w:hAnsi="Sylfaen"/>
          <w:lang w:val="ka-GE"/>
        </w:rPr>
        <w:t>უმცირესებ</w:t>
      </w:r>
      <w:r w:rsidR="005F5E6A">
        <w:rPr>
          <w:rFonts w:ascii="Sylfaen" w:hAnsi="Sylfaen"/>
          <w:lang w:val="ka-GE"/>
        </w:rPr>
        <w:t>ათა</w:t>
      </w:r>
      <w:r w:rsidR="005F5E6A" w:rsidRPr="006F61DB">
        <w:rPr>
          <w:rFonts w:ascii="Sylfaen" w:hAnsi="Sylfaen"/>
          <w:lang w:val="ka-GE"/>
        </w:rPr>
        <w:t xml:space="preserve">, </w:t>
      </w:r>
      <w:r w:rsidR="005F5E6A">
        <w:rPr>
          <w:rFonts w:ascii="Sylfaen" w:hAnsi="Sylfaen"/>
          <w:lang w:val="ka-GE"/>
        </w:rPr>
        <w:t xml:space="preserve">ისე </w:t>
      </w:r>
      <w:r w:rsidR="005F5E6A" w:rsidRPr="006F61DB">
        <w:rPr>
          <w:rFonts w:ascii="Sylfaen" w:hAnsi="Sylfaen"/>
          <w:lang w:val="ka-GE"/>
        </w:rPr>
        <w:t>პატიმ</w:t>
      </w:r>
      <w:r w:rsidR="005F5E6A">
        <w:rPr>
          <w:rFonts w:ascii="Sylfaen" w:hAnsi="Sylfaen"/>
          <w:lang w:val="ka-GE"/>
        </w:rPr>
        <w:t>ა</w:t>
      </w:r>
      <w:r w:rsidR="005F5E6A" w:rsidRPr="006F61DB">
        <w:rPr>
          <w:rFonts w:ascii="Sylfaen" w:hAnsi="Sylfaen"/>
          <w:lang w:val="ka-GE"/>
        </w:rPr>
        <w:t>რ</w:t>
      </w:r>
      <w:r w:rsidR="005F5E6A">
        <w:rPr>
          <w:rFonts w:ascii="Sylfaen" w:hAnsi="Sylfaen"/>
          <w:lang w:val="ka-GE"/>
        </w:rPr>
        <w:t>თა</w:t>
      </w:r>
      <w:r w:rsidR="005F5E6A" w:rsidRPr="006F61DB">
        <w:rPr>
          <w:rFonts w:ascii="Sylfaen" w:hAnsi="Sylfaen"/>
          <w:lang w:val="ka-GE"/>
        </w:rPr>
        <w:t xml:space="preserve"> </w:t>
      </w:r>
      <w:r w:rsidR="00971D19">
        <w:rPr>
          <w:rFonts w:ascii="Sylfaen" w:hAnsi="Sylfaen"/>
          <w:lang w:val="ka-GE"/>
        </w:rPr>
        <w:t>ი</w:t>
      </w:r>
      <w:r w:rsidR="00971D19" w:rsidRPr="006F61DB">
        <w:rPr>
          <w:rFonts w:ascii="Sylfaen" w:hAnsi="Sylfaen"/>
          <w:lang w:val="ka-GE"/>
        </w:rPr>
        <w:t xml:space="preserve">სე </w:t>
      </w:r>
      <w:r w:rsidRPr="006F61DB">
        <w:rPr>
          <w:rFonts w:ascii="Sylfaen" w:hAnsi="Sylfaen"/>
          <w:lang w:val="ka-GE"/>
        </w:rPr>
        <w:t>სხვა განსაკუთრებული კატეგორი</w:t>
      </w:r>
      <w:r w:rsidR="005F5E6A">
        <w:rPr>
          <w:rFonts w:ascii="Sylfaen" w:hAnsi="Sylfaen"/>
          <w:lang w:val="ka-GE"/>
        </w:rPr>
        <w:t>ებ</w:t>
      </w:r>
      <w:r w:rsidRPr="006F61DB">
        <w:rPr>
          <w:rFonts w:ascii="Sylfaen" w:hAnsi="Sylfaen"/>
          <w:lang w:val="ka-GE"/>
        </w:rPr>
        <w:t>ის შესახებ</w:t>
      </w:r>
      <w:r w:rsidR="005F5E6A">
        <w:rPr>
          <w:rFonts w:ascii="Sylfaen" w:hAnsi="Sylfaen"/>
          <w:lang w:val="ka-GE"/>
        </w:rPr>
        <w:t>:</w:t>
      </w:r>
      <w:r w:rsidRPr="006F61DB">
        <w:rPr>
          <w:rFonts w:ascii="Sylfaen" w:hAnsi="Sylfaen"/>
          <w:lang w:val="ka-GE"/>
        </w:rPr>
        <w:t xml:space="preserve"> ქალი პატიმრები, არასრულწლოვანი პატიმრები, უცხოელი პატიმრები.</w:t>
      </w:r>
    </w:p>
    <w:p w:rsidR="00A973B4" w:rsidRDefault="00A973B4" w:rsidP="00E41DA2">
      <w:pPr>
        <w:pStyle w:val="ListParagraph"/>
        <w:spacing w:after="120" w:line="240" w:lineRule="auto"/>
        <w:rPr>
          <w:rFonts w:ascii="Sylfaen" w:hAnsi="Sylfaen"/>
          <w:lang w:val="ka-GE"/>
        </w:rPr>
      </w:pPr>
    </w:p>
    <w:p w:rsidR="00577DCE" w:rsidRPr="007C52C4" w:rsidRDefault="00577DCE" w:rsidP="00E41DA2">
      <w:pPr>
        <w:pStyle w:val="ListParagraph"/>
        <w:spacing w:after="120" w:line="240" w:lineRule="auto"/>
        <w:rPr>
          <w:rFonts w:ascii="Sylfaen" w:hAnsi="Sylfaen"/>
          <w:lang w:val="ka-GE"/>
        </w:rPr>
      </w:pPr>
    </w:p>
    <w:p w:rsidR="00DE7C7C" w:rsidRPr="0002123C" w:rsidRDefault="00DE7C7C" w:rsidP="00E41DA2">
      <w:pPr>
        <w:pStyle w:val="Heading2"/>
        <w:spacing w:before="0" w:after="120" w:line="240" w:lineRule="auto"/>
        <w:rPr>
          <w:sz w:val="24"/>
          <w:szCs w:val="24"/>
        </w:rPr>
      </w:pPr>
      <w:bookmarkStart w:id="11" w:name="_Toc442885154"/>
      <w:bookmarkStart w:id="12" w:name="_Toc448165193"/>
      <w:r w:rsidRPr="0002123C">
        <w:rPr>
          <w:sz w:val="24"/>
          <w:szCs w:val="24"/>
        </w:rPr>
        <w:lastRenderedPageBreak/>
        <w:t>II</w:t>
      </w:r>
      <w:r w:rsidR="002C1627" w:rsidRPr="0002123C">
        <w:rPr>
          <w:sz w:val="24"/>
          <w:szCs w:val="24"/>
        </w:rPr>
        <w:t xml:space="preserve">. </w:t>
      </w:r>
      <w:r w:rsidRPr="0002123C">
        <w:rPr>
          <w:rFonts w:ascii="Sylfaen" w:hAnsi="Sylfaen" w:cs="Sylfaen"/>
          <w:sz w:val="24"/>
          <w:szCs w:val="24"/>
        </w:rPr>
        <w:t>თანაბარი</w:t>
      </w:r>
      <w:r w:rsidRPr="0002123C">
        <w:rPr>
          <w:sz w:val="24"/>
          <w:szCs w:val="24"/>
        </w:rPr>
        <w:t xml:space="preserve"> </w:t>
      </w:r>
      <w:r w:rsidRPr="0002123C">
        <w:rPr>
          <w:rFonts w:ascii="Sylfaen" w:hAnsi="Sylfaen" w:cs="Sylfaen"/>
          <w:sz w:val="24"/>
          <w:szCs w:val="24"/>
        </w:rPr>
        <w:t>სოციალური</w:t>
      </w:r>
      <w:r w:rsidRPr="0002123C">
        <w:rPr>
          <w:sz w:val="24"/>
          <w:szCs w:val="24"/>
        </w:rPr>
        <w:t xml:space="preserve"> </w:t>
      </w:r>
      <w:r w:rsidRPr="0002123C">
        <w:rPr>
          <w:rFonts w:ascii="Sylfaen" w:hAnsi="Sylfaen" w:cs="Sylfaen"/>
          <w:sz w:val="24"/>
          <w:szCs w:val="24"/>
        </w:rPr>
        <w:t>და</w:t>
      </w:r>
      <w:r w:rsidRPr="0002123C">
        <w:rPr>
          <w:sz w:val="24"/>
          <w:szCs w:val="24"/>
        </w:rPr>
        <w:t xml:space="preserve"> </w:t>
      </w:r>
      <w:r w:rsidRPr="0002123C">
        <w:rPr>
          <w:rFonts w:ascii="Sylfaen" w:hAnsi="Sylfaen" w:cs="Sylfaen"/>
          <w:sz w:val="24"/>
          <w:szCs w:val="24"/>
        </w:rPr>
        <w:t>ეკონომიკური</w:t>
      </w:r>
      <w:r w:rsidRPr="0002123C">
        <w:rPr>
          <w:sz w:val="24"/>
          <w:szCs w:val="24"/>
        </w:rPr>
        <w:t xml:space="preserve"> </w:t>
      </w:r>
      <w:r w:rsidRPr="0002123C">
        <w:rPr>
          <w:rFonts w:ascii="Sylfaen" w:hAnsi="Sylfaen" w:cs="Sylfaen"/>
          <w:sz w:val="24"/>
          <w:szCs w:val="24"/>
        </w:rPr>
        <w:t>პირობებისა</w:t>
      </w:r>
      <w:r w:rsidRPr="0002123C">
        <w:rPr>
          <w:sz w:val="24"/>
          <w:szCs w:val="24"/>
        </w:rPr>
        <w:t xml:space="preserve"> </w:t>
      </w:r>
      <w:r w:rsidRPr="0002123C">
        <w:rPr>
          <w:rFonts w:ascii="Sylfaen" w:hAnsi="Sylfaen" w:cs="Sylfaen"/>
          <w:sz w:val="24"/>
          <w:szCs w:val="24"/>
        </w:rPr>
        <w:t>და</w:t>
      </w:r>
      <w:r w:rsidRPr="0002123C">
        <w:rPr>
          <w:sz w:val="24"/>
          <w:szCs w:val="24"/>
        </w:rPr>
        <w:t xml:space="preserve"> </w:t>
      </w:r>
      <w:r w:rsidRPr="0002123C">
        <w:rPr>
          <w:rFonts w:ascii="Sylfaen" w:hAnsi="Sylfaen" w:cs="Sylfaen"/>
          <w:sz w:val="24"/>
          <w:szCs w:val="24"/>
        </w:rPr>
        <w:t>შესაძლებლობების</w:t>
      </w:r>
      <w:r w:rsidRPr="0002123C">
        <w:rPr>
          <w:sz w:val="24"/>
          <w:szCs w:val="24"/>
        </w:rPr>
        <w:t xml:space="preserve"> </w:t>
      </w:r>
      <w:r w:rsidRPr="0002123C">
        <w:rPr>
          <w:rFonts w:ascii="Sylfaen" w:hAnsi="Sylfaen" w:cs="Sylfaen"/>
          <w:sz w:val="24"/>
          <w:szCs w:val="24"/>
        </w:rPr>
        <w:t>შექმნა</w:t>
      </w:r>
      <w:bookmarkEnd w:id="11"/>
      <w:bookmarkEnd w:id="12"/>
    </w:p>
    <w:p w:rsidR="00B403A7" w:rsidRPr="0002123C" w:rsidRDefault="000D39F1" w:rsidP="00E41DA2">
      <w:pPr>
        <w:pStyle w:val="Heading2"/>
        <w:spacing w:before="0" w:after="120" w:line="240" w:lineRule="auto"/>
        <w:rPr>
          <w:sz w:val="24"/>
          <w:szCs w:val="24"/>
        </w:rPr>
      </w:pPr>
      <w:bookmarkStart w:id="13" w:name="_Toc448165194"/>
      <w:r w:rsidRPr="0002123C">
        <w:rPr>
          <w:rFonts w:ascii="Sylfaen" w:hAnsi="Sylfaen" w:cs="Sylfaen"/>
          <w:sz w:val="24"/>
          <w:szCs w:val="24"/>
        </w:rPr>
        <w:t>სოციალური</w:t>
      </w:r>
      <w:r w:rsidRPr="0002123C">
        <w:rPr>
          <w:sz w:val="24"/>
          <w:szCs w:val="24"/>
        </w:rPr>
        <w:t xml:space="preserve"> </w:t>
      </w:r>
      <w:r w:rsidRPr="0002123C">
        <w:rPr>
          <w:rFonts w:ascii="Sylfaen" w:hAnsi="Sylfaen" w:cs="Sylfaen"/>
          <w:sz w:val="24"/>
          <w:szCs w:val="24"/>
        </w:rPr>
        <w:t>მობილობა</w:t>
      </w:r>
      <w:bookmarkEnd w:id="13"/>
    </w:p>
    <w:p w:rsidR="00130615" w:rsidRPr="007C52C4" w:rsidRDefault="00130615" w:rsidP="00E41DA2">
      <w:pPr>
        <w:pStyle w:val="ListParagraph"/>
        <w:spacing w:after="120" w:line="240" w:lineRule="auto"/>
        <w:ind w:left="0"/>
        <w:jc w:val="both"/>
        <w:rPr>
          <w:rFonts w:ascii="Sylfaen" w:hAnsi="Sylfaen"/>
          <w:b/>
          <w:lang w:val="ka-GE"/>
        </w:rPr>
      </w:pPr>
      <w:r w:rsidRPr="007C52C4">
        <w:rPr>
          <w:rFonts w:ascii="Sylfaen" w:hAnsi="Sylfaen" w:cs="Sylfaen"/>
          <w:lang w:val="ka-GE"/>
        </w:rPr>
        <w:t xml:space="preserve">საქართველოს შრომის, ჯანმრთელობისა და სოციალური დაცვის სამინისტრომ საანგარიშო პერიოდში </w:t>
      </w:r>
      <w:r w:rsidR="002C0057" w:rsidRPr="007C52C4">
        <w:rPr>
          <w:rFonts w:ascii="Sylfaen" w:hAnsi="Sylfaen" w:cs="Sylfaen"/>
          <w:lang w:val="ka-GE"/>
        </w:rPr>
        <w:t xml:space="preserve">ეთნიკური უმცირესობებისათვის </w:t>
      </w:r>
      <w:r w:rsidRPr="007C52C4">
        <w:rPr>
          <w:rFonts w:ascii="Sylfaen" w:hAnsi="Sylfaen" w:cs="Sylfaen"/>
          <w:lang w:val="ka-GE"/>
        </w:rPr>
        <w:t>დაგეგმა და განახორციელა</w:t>
      </w:r>
      <w:r w:rsidR="006E33F2">
        <w:rPr>
          <w:rFonts w:ascii="Sylfaen" w:hAnsi="Sylfaen" w:cs="Sylfaen"/>
          <w:lang w:val="ka-GE"/>
        </w:rPr>
        <w:t xml:space="preserve"> </w:t>
      </w:r>
      <w:r w:rsidRPr="007C52C4">
        <w:rPr>
          <w:rFonts w:ascii="Sylfaen" w:hAnsi="Sylfaen" w:cs="Sylfaen"/>
          <w:lang w:val="ka-GE"/>
        </w:rPr>
        <w:t xml:space="preserve">საინფორმაციო კომპანია ჯანდაცვისა და სოციალური დაცვის სახელმწიფო პროგრამების შესახებ. </w:t>
      </w:r>
    </w:p>
    <w:p w:rsidR="00130615" w:rsidRPr="00AA0AB2" w:rsidRDefault="00130615" w:rsidP="00E41DA2">
      <w:pPr>
        <w:numPr>
          <w:ilvl w:val="0"/>
          <w:numId w:val="23"/>
        </w:numPr>
        <w:spacing w:after="120" w:line="240" w:lineRule="auto"/>
        <w:jc w:val="both"/>
        <w:rPr>
          <w:rFonts w:ascii="Times New Roman" w:eastAsia="Times New Roman" w:hAnsi="Times New Roman"/>
          <w:lang w:val="ka-GE"/>
        </w:rPr>
      </w:pPr>
      <w:r w:rsidRPr="007C52C4">
        <w:rPr>
          <w:rFonts w:ascii="Times New Roman" w:eastAsia="Times New Roman" w:hAnsi="Times New Roman"/>
          <w:lang w:val="ka-GE"/>
        </w:rPr>
        <w:t xml:space="preserve">2015 </w:t>
      </w:r>
      <w:r w:rsidRPr="007C52C4">
        <w:rPr>
          <w:rFonts w:ascii="Sylfaen" w:eastAsia="Times New Roman" w:hAnsi="Sylfaen" w:cs="Sylfaen"/>
          <w:lang w:val="ka-GE"/>
        </w:rPr>
        <w:t>წლის</w:t>
      </w:r>
      <w:r w:rsidR="006E33F2">
        <w:rPr>
          <w:rFonts w:ascii="Times New Roman" w:eastAsia="Times New Roman" w:hAnsi="Times New Roman"/>
          <w:lang w:val="ka-GE"/>
        </w:rPr>
        <w:t xml:space="preserve"> </w:t>
      </w:r>
      <w:r w:rsidR="00C057B2" w:rsidRPr="007C52C4">
        <w:rPr>
          <w:rFonts w:ascii="Sylfaen" w:eastAsia="Times New Roman" w:hAnsi="Sylfaen" w:cs="Sylfaen"/>
          <w:lang w:val="ka-GE"/>
        </w:rPr>
        <w:t>ბოლოს</w:t>
      </w:r>
      <w:r w:rsidR="006E33F2">
        <w:rPr>
          <w:rFonts w:ascii="Sylfaen" w:eastAsia="Times New Roman" w:hAnsi="Sylfaen" w:cs="Sylfaen"/>
          <w:lang w:val="ka-GE"/>
        </w:rPr>
        <w:t xml:space="preserve"> </w:t>
      </w:r>
      <w:r w:rsidRPr="007C52C4">
        <w:rPr>
          <w:rFonts w:ascii="Sylfaen" w:eastAsia="Times New Roman" w:hAnsi="Sylfaen" w:cs="Sylfaen"/>
          <w:lang w:val="ka-GE"/>
        </w:rPr>
        <w:t>დასრულდა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შრომის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ბაზრის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საინფორმაციო</w:t>
      </w:r>
      <w:r w:rsidRPr="007C52C4">
        <w:rPr>
          <w:rFonts w:ascii="Times New Roman" w:eastAsia="Times New Roman" w:hAnsi="Times New Roman"/>
          <w:lang w:val="ka-GE"/>
        </w:rPr>
        <w:t xml:space="preserve"> </w:t>
      </w:r>
      <w:r w:rsidRPr="007C52C4">
        <w:rPr>
          <w:rFonts w:ascii="Sylfaen" w:eastAsia="Times New Roman" w:hAnsi="Sylfaen" w:cs="Sylfaen"/>
          <w:lang w:val="ka-GE"/>
        </w:rPr>
        <w:t>სისტემის</w:t>
      </w:r>
      <w:r w:rsidRPr="007C52C4">
        <w:rPr>
          <w:rFonts w:ascii="Times New Roman" w:eastAsia="Times New Roman" w:hAnsi="Times New Roman"/>
          <w:lang w:val="ka-GE"/>
        </w:rPr>
        <w:t xml:space="preserve"> (LMIS) </w:t>
      </w:r>
      <w:r w:rsidRPr="007C52C4">
        <w:rPr>
          <w:rFonts w:ascii="Sylfaen" w:eastAsia="Times New Roman" w:hAnsi="Sylfaen" w:cs="Sylfaen"/>
          <w:lang w:val="ka-GE"/>
        </w:rPr>
        <w:t>შექმნასთან</w:t>
      </w:r>
      <w:r w:rsidRPr="007C52C4">
        <w:rPr>
          <w:rFonts w:ascii="Times New Roman" w:eastAsia="Times New Roman" w:hAnsi="Times New Roman"/>
          <w:lang w:val="ka-GE"/>
        </w:rPr>
        <w:t xml:space="preserve"> </w:t>
      </w:r>
      <w:r w:rsidRPr="007C52C4">
        <w:rPr>
          <w:rFonts w:ascii="Sylfaen" w:eastAsia="Times New Roman" w:hAnsi="Sylfaen" w:cs="Sylfaen"/>
          <w:lang w:val="ka-GE"/>
        </w:rPr>
        <w:t>დაკავშირებული</w:t>
      </w:r>
      <w:r w:rsidRPr="007C52C4">
        <w:rPr>
          <w:rFonts w:ascii="Times New Roman" w:eastAsia="Times New Roman" w:hAnsi="Times New Roman"/>
          <w:lang w:val="ka-GE"/>
        </w:rPr>
        <w:t xml:space="preserve"> </w:t>
      </w:r>
      <w:r w:rsidRPr="007C52C4">
        <w:rPr>
          <w:rFonts w:ascii="Sylfaen" w:eastAsia="Times New Roman" w:hAnsi="Sylfaen" w:cs="Sylfaen"/>
          <w:lang w:val="ka-GE"/>
        </w:rPr>
        <w:t>აუცილებელი</w:t>
      </w:r>
      <w:r w:rsidRPr="007C52C4">
        <w:rPr>
          <w:rFonts w:ascii="Times New Roman" w:eastAsia="Times New Roman" w:hAnsi="Times New Roman"/>
          <w:lang w:val="ka-GE"/>
        </w:rPr>
        <w:t xml:space="preserve"> </w:t>
      </w:r>
      <w:r w:rsidRPr="007C52C4">
        <w:rPr>
          <w:rFonts w:ascii="Sylfaen" w:eastAsia="Times New Roman" w:hAnsi="Sylfaen" w:cs="Sylfaen"/>
          <w:lang w:val="ka-GE"/>
        </w:rPr>
        <w:t>წინასწარი</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სამუშაოებ</w:t>
      </w:r>
      <w:r w:rsidR="002C0057" w:rsidRPr="007C52C4">
        <w:rPr>
          <w:rFonts w:ascii="Sylfaen" w:eastAsia="Times New Roman" w:hAnsi="Sylfaen" w:cs="Sylfaen"/>
          <w:lang w:val="ka-GE"/>
        </w:rPr>
        <w:t xml:space="preserve">ის შესრულების პროცესი </w:t>
      </w:r>
      <w:r w:rsidR="000031CB" w:rsidRPr="007C52C4">
        <w:rPr>
          <w:rFonts w:ascii="Sylfaen" w:eastAsia="Times New Roman" w:hAnsi="Sylfaen" w:cs="Sylfaen"/>
          <w:lang w:val="ka-GE"/>
        </w:rPr>
        <w:t xml:space="preserve">და უზრუნველყოფილ იქნა </w:t>
      </w:r>
      <w:r w:rsidRPr="007C52C4">
        <w:rPr>
          <w:rFonts w:ascii="Sylfaen" w:eastAsia="Times New Roman" w:hAnsi="Sylfaen" w:cs="Sylfaen"/>
          <w:lang w:val="ka-GE"/>
        </w:rPr>
        <w:t>შრომის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ბაზ</w:t>
      </w:r>
      <w:r w:rsidR="00273021" w:rsidRPr="007C52C4">
        <w:rPr>
          <w:rFonts w:ascii="Sylfaen" w:eastAsia="Times New Roman" w:hAnsi="Sylfaen" w:cs="Sylfaen"/>
          <w:lang w:val="ka-GE"/>
        </w:rPr>
        <w:t xml:space="preserve">არზე </w:t>
      </w:r>
      <w:r w:rsidR="00273021" w:rsidRPr="007C52C4">
        <w:rPr>
          <w:rFonts w:ascii="Sylfaen" w:eastAsia="Times New Roman" w:hAnsi="Sylfaen"/>
          <w:lang w:val="ka-GE"/>
        </w:rPr>
        <w:t xml:space="preserve">არსებული </w:t>
      </w:r>
      <w:r w:rsidRPr="007C52C4">
        <w:rPr>
          <w:rFonts w:ascii="Sylfaen" w:eastAsia="Times New Roman" w:hAnsi="Sylfaen"/>
          <w:lang w:val="ka-GE"/>
        </w:rPr>
        <w:t>მოთხოვნების</w:t>
      </w:r>
      <w:r w:rsidR="006E33F2">
        <w:rPr>
          <w:rFonts w:ascii="Times New Roman" w:eastAsia="Times New Roman" w:hAnsi="Times New Roman"/>
          <w:lang w:val="ka-GE"/>
        </w:rPr>
        <w:t xml:space="preserve"> </w:t>
      </w:r>
      <w:r w:rsidRPr="007C52C4">
        <w:rPr>
          <w:rFonts w:ascii="Sylfaen" w:eastAsia="Times New Roman" w:hAnsi="Sylfaen" w:cs="Sylfaen"/>
          <w:lang w:val="ka-GE"/>
        </w:rPr>
        <w:t>შესახებ</w:t>
      </w:r>
      <w:r w:rsidRPr="007C52C4">
        <w:rPr>
          <w:rFonts w:ascii="Times New Roman" w:eastAsia="Times New Roman" w:hAnsi="Times New Roman"/>
          <w:lang w:val="ka-GE"/>
        </w:rPr>
        <w:t xml:space="preserve"> </w:t>
      </w:r>
      <w:r w:rsidRPr="007C52C4">
        <w:rPr>
          <w:rFonts w:ascii="Sylfaen" w:eastAsia="Times New Roman" w:hAnsi="Sylfaen" w:cs="Sylfaen"/>
          <w:lang w:val="ka-GE"/>
        </w:rPr>
        <w:t>ინფორ</w:t>
      </w:r>
      <w:r w:rsidR="00A815B7">
        <w:rPr>
          <w:rFonts w:ascii="Sylfaen" w:eastAsia="Times New Roman" w:hAnsi="Sylfaen" w:cs="Sylfaen"/>
          <w:lang w:val="ka-GE"/>
        </w:rPr>
        <w:softHyphen/>
      </w:r>
      <w:r w:rsidRPr="007C52C4">
        <w:rPr>
          <w:rFonts w:ascii="Sylfaen" w:eastAsia="Times New Roman" w:hAnsi="Sylfaen" w:cs="Sylfaen"/>
          <w:lang w:val="ka-GE"/>
        </w:rPr>
        <w:t>მა</w:t>
      </w:r>
      <w:r w:rsidR="00A815B7">
        <w:rPr>
          <w:rFonts w:ascii="Sylfaen" w:eastAsia="Times New Roman" w:hAnsi="Sylfaen" w:cs="Sylfaen"/>
          <w:lang w:val="ka-GE"/>
        </w:rPr>
        <w:softHyphen/>
      </w:r>
      <w:r w:rsidRPr="007C52C4">
        <w:rPr>
          <w:rFonts w:ascii="Sylfaen" w:eastAsia="Times New Roman" w:hAnsi="Sylfaen" w:cs="Sylfaen"/>
          <w:lang w:val="ka-GE"/>
        </w:rPr>
        <w:t>ციის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მიწოდება</w:t>
      </w:r>
      <w:r w:rsidRPr="007C52C4">
        <w:rPr>
          <w:rFonts w:ascii="Times New Roman" w:eastAsia="Times New Roman" w:hAnsi="Times New Roman"/>
          <w:lang w:val="ka-GE"/>
        </w:rPr>
        <w:t xml:space="preserve"> </w:t>
      </w:r>
      <w:r w:rsidRPr="007C52C4">
        <w:rPr>
          <w:rFonts w:ascii="Sylfaen" w:eastAsia="Times New Roman" w:hAnsi="Sylfaen" w:cs="Sylfaen"/>
          <w:lang w:val="ka-GE"/>
        </w:rPr>
        <w:t>ეთნიკური</w:t>
      </w:r>
      <w:r w:rsidRPr="007C52C4">
        <w:rPr>
          <w:rFonts w:ascii="Times New Roman" w:eastAsia="Times New Roman" w:hAnsi="Times New Roman"/>
          <w:lang w:val="ka-GE"/>
        </w:rPr>
        <w:t xml:space="preserve"> </w:t>
      </w:r>
      <w:r w:rsidRPr="007C52C4">
        <w:rPr>
          <w:rFonts w:ascii="Sylfaen" w:eastAsia="Times New Roman" w:hAnsi="Sylfaen" w:cs="Sylfaen"/>
          <w:lang w:val="ka-GE"/>
        </w:rPr>
        <w:t>უმცირესობების</w:t>
      </w:r>
      <w:r w:rsidR="000031CB" w:rsidRPr="007C52C4">
        <w:rPr>
          <w:rFonts w:ascii="Sylfaen" w:eastAsia="Times New Roman" w:hAnsi="Sylfaen" w:cs="Sylfaen"/>
          <w:lang w:val="ka-GE"/>
        </w:rPr>
        <w:t>ა</w:t>
      </w:r>
      <w:r w:rsidRPr="007C52C4">
        <w:rPr>
          <w:rFonts w:ascii="Sylfaen" w:eastAsia="Times New Roman" w:hAnsi="Sylfaen" w:cs="Sylfaen"/>
          <w:lang w:val="ka-GE"/>
        </w:rPr>
        <w:t>თვის</w:t>
      </w:r>
      <w:r w:rsidR="00273021" w:rsidRPr="007C52C4">
        <w:rPr>
          <w:rFonts w:ascii="Sylfaen" w:eastAsia="Times New Roman" w:hAnsi="Sylfaen" w:cs="Sylfaen"/>
          <w:lang w:val="ka-GE"/>
        </w:rPr>
        <w:t>,</w:t>
      </w:r>
      <w:r w:rsidR="006E33F2">
        <w:rPr>
          <w:rFonts w:ascii="Times New Roman" w:eastAsia="Times New Roman" w:hAnsi="Times New Roman"/>
          <w:lang w:val="ka-GE"/>
        </w:rPr>
        <w:t xml:space="preserve"> </w:t>
      </w:r>
      <w:r w:rsidRPr="007C52C4">
        <w:rPr>
          <w:rFonts w:ascii="Sylfaen" w:eastAsia="Times New Roman" w:hAnsi="Sylfaen" w:cs="Sylfaen"/>
          <w:lang w:val="ka-GE"/>
        </w:rPr>
        <w:t>სოციალური</w:t>
      </w:r>
      <w:r w:rsidRPr="007C52C4">
        <w:rPr>
          <w:rFonts w:ascii="Times New Roman" w:eastAsia="Times New Roman" w:hAnsi="Times New Roman"/>
          <w:lang w:val="ka-GE"/>
        </w:rPr>
        <w:t xml:space="preserve"> </w:t>
      </w:r>
      <w:r w:rsidRPr="007C52C4">
        <w:rPr>
          <w:rFonts w:ascii="Sylfaen" w:eastAsia="Times New Roman" w:hAnsi="Sylfaen" w:cs="Sylfaen"/>
          <w:lang w:val="ka-GE"/>
        </w:rPr>
        <w:t>დაცვის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სააგენტოს</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სამხარეო</w:t>
      </w:r>
      <w:r w:rsidRPr="007C52C4">
        <w:rPr>
          <w:rFonts w:ascii="Times New Roman" w:eastAsia="Times New Roman" w:hAnsi="Times New Roman"/>
          <w:lang w:val="ka-GE"/>
        </w:rPr>
        <w:t xml:space="preserve"> </w:t>
      </w:r>
      <w:r w:rsidRPr="007C52C4">
        <w:rPr>
          <w:rFonts w:ascii="Sylfaen" w:eastAsia="Times New Roman" w:hAnsi="Sylfaen" w:cs="Sylfaen"/>
          <w:lang w:val="ka-GE"/>
        </w:rPr>
        <w:t>ფილიალები</w:t>
      </w:r>
      <w:r w:rsidR="00E9289B">
        <w:rPr>
          <w:rFonts w:ascii="Sylfaen" w:eastAsia="Times New Roman" w:hAnsi="Sylfaen" w:cs="Sylfaen"/>
          <w:lang w:val="ka-GE"/>
        </w:rPr>
        <w:t>ს მეშვეობით</w:t>
      </w:r>
      <w:r w:rsidR="00273021" w:rsidRPr="007C52C4">
        <w:rPr>
          <w:rFonts w:ascii="Sylfaen" w:eastAsia="Times New Roman" w:hAnsi="Sylfaen"/>
          <w:lang w:val="ka-GE"/>
        </w:rPr>
        <w:t>.</w:t>
      </w:r>
      <w:r w:rsidRPr="007C52C4">
        <w:rPr>
          <w:rFonts w:ascii="Times New Roman" w:eastAsia="Times New Roman" w:hAnsi="Times New Roman"/>
          <w:lang w:val="ka-GE"/>
        </w:rPr>
        <w:t xml:space="preserve"> </w:t>
      </w:r>
      <w:r w:rsidRPr="007C52C4">
        <w:rPr>
          <w:rFonts w:ascii="Sylfaen" w:eastAsia="Times New Roman" w:hAnsi="Sylfaen"/>
          <w:lang w:val="ka-GE"/>
        </w:rPr>
        <w:t>ენობრივი ბარიერის არსებობის შემთხვევაში სააგენტოს ადგილობრივი კადრის დახმარებით უზრუნველყოფილია მოსახლეობის ინფორმირება მ</w:t>
      </w:r>
      <w:r w:rsidR="000031CB" w:rsidRPr="007C52C4">
        <w:rPr>
          <w:rFonts w:ascii="Sylfaen" w:eastAsia="Times New Roman" w:hAnsi="Sylfaen"/>
          <w:lang w:val="ka-GE"/>
        </w:rPr>
        <w:t>ათთვის</w:t>
      </w:r>
      <w:r w:rsidRPr="007C52C4">
        <w:rPr>
          <w:rFonts w:ascii="Sylfaen" w:eastAsia="Times New Roman" w:hAnsi="Sylfaen"/>
          <w:lang w:val="ka-GE"/>
        </w:rPr>
        <w:t xml:space="preserve"> გასაგებ ენაზე</w:t>
      </w:r>
      <w:r w:rsidR="00273021" w:rsidRPr="007C52C4">
        <w:rPr>
          <w:rFonts w:ascii="Sylfaen" w:eastAsia="Times New Roman" w:hAnsi="Sylfaen"/>
          <w:lang w:val="ka-GE"/>
        </w:rPr>
        <w:t>.</w:t>
      </w:r>
      <w:r w:rsidRPr="007C52C4">
        <w:rPr>
          <w:rFonts w:ascii="Sylfaen" w:eastAsia="Times New Roman" w:hAnsi="Sylfaen"/>
          <w:lang w:val="ka-GE"/>
        </w:rPr>
        <w:t xml:space="preserve"> </w:t>
      </w:r>
      <w:r w:rsidR="00273021" w:rsidRPr="007C52C4">
        <w:rPr>
          <w:rFonts w:ascii="Sylfaen" w:eastAsia="Times New Roman" w:hAnsi="Sylfaen"/>
          <w:lang w:val="ka-GE"/>
        </w:rPr>
        <w:t xml:space="preserve">ამასთანავე, </w:t>
      </w:r>
      <w:r w:rsidRPr="007C52C4">
        <w:rPr>
          <w:rFonts w:ascii="Sylfaen" w:eastAsia="Times New Roman" w:hAnsi="Sylfaen"/>
          <w:lang w:val="ka-GE"/>
        </w:rPr>
        <w:t>საჭიროების შემთხვევაში სოციალური სააგენტოს თანამშრომლები</w:t>
      </w:r>
      <w:r w:rsidR="006E33F2">
        <w:rPr>
          <w:rFonts w:ascii="Sylfaen" w:eastAsia="Times New Roman" w:hAnsi="Sylfaen"/>
          <w:lang w:val="ka-GE"/>
        </w:rPr>
        <w:t xml:space="preserve"> </w:t>
      </w:r>
      <w:r w:rsidR="00273021" w:rsidRPr="007C52C4">
        <w:rPr>
          <w:rFonts w:ascii="Sylfaen" w:eastAsia="Times New Roman" w:hAnsi="Sylfaen"/>
          <w:lang w:val="ka-GE"/>
        </w:rPr>
        <w:t>უწევენ სათანადო დახმარებას, რათა მათ შეძლონ</w:t>
      </w:r>
      <w:r w:rsidR="006E33F2">
        <w:rPr>
          <w:rFonts w:ascii="Sylfaen" w:eastAsia="Times New Roman" w:hAnsi="Sylfaen"/>
          <w:lang w:val="ka-GE"/>
        </w:rPr>
        <w:t xml:space="preserve"> </w:t>
      </w:r>
      <w:r w:rsidRPr="007C52C4">
        <w:rPr>
          <w:rFonts w:ascii="Sylfaen" w:eastAsia="Times New Roman" w:hAnsi="Sylfaen"/>
          <w:lang w:val="ka-GE"/>
        </w:rPr>
        <w:t>რეგისტრაცი</w:t>
      </w:r>
      <w:r w:rsidR="00273021" w:rsidRPr="007C52C4">
        <w:rPr>
          <w:rFonts w:ascii="Sylfaen" w:eastAsia="Times New Roman" w:hAnsi="Sylfaen"/>
          <w:lang w:val="ka-GE"/>
        </w:rPr>
        <w:t>ა</w:t>
      </w:r>
      <w:r w:rsidR="006E33F2">
        <w:rPr>
          <w:rFonts w:ascii="Sylfaen" w:eastAsia="Times New Roman" w:hAnsi="Sylfaen"/>
          <w:lang w:val="ka-GE"/>
        </w:rPr>
        <w:t xml:space="preserve"> </w:t>
      </w:r>
      <w:r w:rsidRPr="007C52C4">
        <w:rPr>
          <w:rFonts w:ascii="Sylfaen" w:hAnsi="Sylfaen" w:cs="Sylfaen"/>
          <w:shd w:val="clear" w:color="auto" w:fill="FDFDFD"/>
          <w:lang w:val="ka-GE"/>
        </w:rPr>
        <w:t>შრომის</w:t>
      </w:r>
      <w:r w:rsidRPr="007C52C4">
        <w:rPr>
          <w:rFonts w:ascii="Arial" w:hAnsi="Arial" w:cs="Arial"/>
          <w:shd w:val="clear" w:color="auto" w:fill="FDFDFD"/>
          <w:lang w:val="ka-GE"/>
        </w:rPr>
        <w:t xml:space="preserve"> </w:t>
      </w:r>
      <w:r w:rsidRPr="007C52C4">
        <w:rPr>
          <w:rFonts w:ascii="Sylfaen" w:hAnsi="Sylfaen" w:cs="Sylfaen"/>
          <w:shd w:val="clear" w:color="auto" w:fill="FDFDFD"/>
          <w:lang w:val="ka-GE"/>
        </w:rPr>
        <w:t>ბაზრის</w:t>
      </w:r>
      <w:r w:rsidRPr="007C52C4">
        <w:rPr>
          <w:rFonts w:ascii="Arial" w:hAnsi="Arial" w:cs="Arial"/>
          <w:shd w:val="clear" w:color="auto" w:fill="FDFDFD"/>
          <w:lang w:val="ka-GE"/>
        </w:rPr>
        <w:t xml:space="preserve"> </w:t>
      </w:r>
      <w:r w:rsidRPr="007C52C4">
        <w:rPr>
          <w:rFonts w:ascii="Sylfaen" w:hAnsi="Sylfaen" w:cs="Sylfaen"/>
          <w:shd w:val="clear" w:color="auto" w:fill="FDFDFD"/>
          <w:lang w:val="ka-GE"/>
        </w:rPr>
        <w:t>მართვის</w:t>
      </w:r>
      <w:r w:rsidRPr="007C52C4">
        <w:rPr>
          <w:rFonts w:ascii="Arial" w:hAnsi="Arial" w:cs="Arial"/>
          <w:shd w:val="clear" w:color="auto" w:fill="FDFDFD"/>
          <w:lang w:val="ka-GE"/>
        </w:rPr>
        <w:t xml:space="preserve"> </w:t>
      </w:r>
      <w:r w:rsidRPr="007C52C4">
        <w:rPr>
          <w:rFonts w:ascii="Sylfaen" w:hAnsi="Sylfaen" w:cs="Sylfaen"/>
          <w:shd w:val="clear" w:color="auto" w:fill="FDFDFD"/>
          <w:lang w:val="ka-GE"/>
        </w:rPr>
        <w:t>საინფორმაციო</w:t>
      </w:r>
      <w:r w:rsidRPr="007C52C4">
        <w:rPr>
          <w:rFonts w:ascii="Arial" w:hAnsi="Arial" w:cs="Arial"/>
          <w:shd w:val="clear" w:color="auto" w:fill="FDFDFD"/>
          <w:lang w:val="ka-GE"/>
        </w:rPr>
        <w:t xml:space="preserve"> </w:t>
      </w:r>
      <w:r w:rsidRPr="007C52C4">
        <w:rPr>
          <w:rFonts w:ascii="Sylfaen" w:hAnsi="Sylfaen" w:cs="Sylfaen"/>
          <w:shd w:val="clear" w:color="auto" w:fill="FDFDFD"/>
          <w:lang w:val="ka-GE"/>
        </w:rPr>
        <w:t>სისტემაში</w:t>
      </w:r>
      <w:r w:rsidR="000031CB" w:rsidRPr="007C52C4">
        <w:rPr>
          <w:rFonts w:ascii="Sylfaen" w:hAnsi="Sylfaen" w:cs="Sylfaen"/>
          <w:shd w:val="clear" w:color="auto" w:fill="FDFDFD"/>
          <w:lang w:val="ka-GE"/>
        </w:rPr>
        <w:t>.</w:t>
      </w:r>
    </w:p>
    <w:p w:rsidR="00130615" w:rsidRPr="007C52C4" w:rsidRDefault="00130615" w:rsidP="00E41DA2">
      <w:pPr>
        <w:numPr>
          <w:ilvl w:val="0"/>
          <w:numId w:val="23"/>
        </w:numPr>
        <w:spacing w:after="120" w:line="240" w:lineRule="auto"/>
        <w:jc w:val="both"/>
        <w:rPr>
          <w:rFonts w:ascii="Sylfaen" w:eastAsia="Times New Roman" w:hAnsi="Sylfaen"/>
          <w:b/>
          <w:i/>
          <w:lang w:val="ka-GE"/>
        </w:rPr>
      </w:pPr>
      <w:r w:rsidRPr="007C52C4">
        <w:rPr>
          <w:rFonts w:ascii="Times New Roman" w:eastAsia="Times New Roman" w:hAnsi="Times New Roman"/>
          <w:lang w:val="ka-GE"/>
        </w:rPr>
        <w:t xml:space="preserve">C </w:t>
      </w:r>
      <w:r w:rsidRPr="007C52C4">
        <w:rPr>
          <w:rFonts w:ascii="Sylfaen" w:eastAsia="Times New Roman" w:hAnsi="Sylfaen" w:cs="Sylfaen"/>
          <w:lang w:val="ka-GE"/>
        </w:rPr>
        <w:t>ჰეპატიტის</w:t>
      </w:r>
      <w:r w:rsidRPr="007C52C4">
        <w:rPr>
          <w:rFonts w:ascii="Times New Roman" w:eastAsia="Times New Roman" w:hAnsi="Times New Roman"/>
          <w:lang w:val="ka-GE"/>
        </w:rPr>
        <w:t xml:space="preserve"> </w:t>
      </w:r>
      <w:r w:rsidR="005F60B2">
        <w:rPr>
          <w:rFonts w:ascii="Sylfaen" w:eastAsia="Times New Roman" w:hAnsi="Sylfaen" w:cs="Sylfaen"/>
          <w:lang w:val="ka-GE"/>
        </w:rPr>
        <w:t>ელი</w:t>
      </w:r>
      <w:r w:rsidRPr="007C52C4">
        <w:rPr>
          <w:rFonts w:ascii="Sylfaen" w:eastAsia="Times New Roman" w:hAnsi="Sylfaen" w:cs="Sylfaen"/>
          <w:lang w:val="ka-GE"/>
        </w:rPr>
        <w:t>მინ</w:t>
      </w:r>
      <w:r w:rsidR="005F60B2">
        <w:rPr>
          <w:rFonts w:ascii="Sylfaen" w:eastAsia="Times New Roman" w:hAnsi="Sylfaen" w:cs="Sylfaen"/>
          <w:lang w:val="ka-GE"/>
        </w:rPr>
        <w:t>ა</w:t>
      </w:r>
      <w:r w:rsidRPr="007C52C4">
        <w:rPr>
          <w:rFonts w:ascii="Sylfaen" w:eastAsia="Times New Roman" w:hAnsi="Sylfaen" w:cs="Sylfaen"/>
          <w:lang w:val="ka-GE"/>
        </w:rPr>
        <w:t>ციის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სახელმწიფო</w:t>
      </w:r>
      <w:r w:rsidRPr="007C52C4">
        <w:rPr>
          <w:rFonts w:ascii="Times New Roman" w:eastAsia="Times New Roman" w:hAnsi="Times New Roman"/>
          <w:lang w:val="ka-GE"/>
        </w:rPr>
        <w:t xml:space="preserve"> </w:t>
      </w:r>
      <w:r w:rsidRPr="007C52C4">
        <w:rPr>
          <w:rFonts w:ascii="Sylfaen" w:eastAsia="Times New Roman" w:hAnsi="Sylfaen" w:cs="Sylfaen"/>
          <w:lang w:val="ka-GE"/>
        </w:rPr>
        <w:t>პროგრამის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ფარგლებში</w:t>
      </w:r>
      <w:r w:rsidRPr="007C52C4">
        <w:rPr>
          <w:rFonts w:ascii="Times New Roman" w:eastAsia="Times New Roman" w:hAnsi="Times New Roman"/>
          <w:lang w:val="ka-GE"/>
        </w:rPr>
        <w:t xml:space="preserve"> </w:t>
      </w:r>
      <w:r w:rsidRPr="007C52C4">
        <w:rPr>
          <w:rFonts w:ascii="Sylfaen" w:eastAsia="Times New Roman" w:hAnsi="Sylfaen" w:cs="Sylfaen"/>
          <w:lang w:val="ka-GE"/>
        </w:rPr>
        <w:t>ეთნიკური</w:t>
      </w:r>
      <w:r w:rsidRPr="007C52C4">
        <w:rPr>
          <w:rFonts w:ascii="Times New Roman" w:eastAsia="Times New Roman" w:hAnsi="Times New Roman"/>
          <w:lang w:val="ka-GE"/>
        </w:rPr>
        <w:t xml:space="preserve"> </w:t>
      </w:r>
      <w:r w:rsidRPr="007C52C4">
        <w:rPr>
          <w:rFonts w:ascii="Sylfaen" w:eastAsia="Times New Roman" w:hAnsi="Sylfaen" w:cs="Sylfaen"/>
          <w:lang w:val="ka-GE"/>
        </w:rPr>
        <w:t>უმცირე</w:t>
      </w:r>
      <w:r w:rsidR="00A815B7">
        <w:rPr>
          <w:rFonts w:ascii="Sylfaen" w:eastAsia="Times New Roman" w:hAnsi="Sylfaen" w:cs="Sylfaen"/>
          <w:lang w:val="ka-GE"/>
        </w:rPr>
        <w:softHyphen/>
      </w:r>
      <w:r w:rsidRPr="007C52C4">
        <w:rPr>
          <w:rFonts w:ascii="Sylfaen" w:eastAsia="Times New Roman" w:hAnsi="Sylfaen" w:cs="Sylfaen"/>
          <w:lang w:val="ka-GE"/>
        </w:rPr>
        <w:t>სო</w:t>
      </w:r>
      <w:r w:rsidR="00A815B7">
        <w:rPr>
          <w:rFonts w:ascii="Sylfaen" w:eastAsia="Times New Roman" w:hAnsi="Sylfaen" w:cs="Sylfaen"/>
          <w:lang w:val="ka-GE"/>
        </w:rPr>
        <w:softHyphen/>
      </w:r>
      <w:r w:rsidRPr="007C52C4">
        <w:rPr>
          <w:rFonts w:ascii="Sylfaen" w:eastAsia="Times New Roman" w:hAnsi="Sylfaen" w:cs="Sylfaen"/>
          <w:lang w:val="ka-GE"/>
        </w:rPr>
        <w:t>ბებთან</w:t>
      </w:r>
      <w:r w:rsidRPr="007C52C4">
        <w:rPr>
          <w:rFonts w:ascii="Times New Roman" w:eastAsia="Times New Roman" w:hAnsi="Times New Roman"/>
          <w:lang w:val="ka-GE"/>
        </w:rPr>
        <w:t xml:space="preserve"> </w:t>
      </w:r>
      <w:r w:rsidRPr="007C52C4">
        <w:rPr>
          <w:rFonts w:ascii="Sylfaen" w:eastAsia="Times New Roman" w:hAnsi="Sylfaen" w:cs="Sylfaen"/>
          <w:lang w:val="ka-GE"/>
        </w:rPr>
        <w:t>კომუნიკაციის</w:t>
      </w:r>
      <w:r w:rsidRPr="007C52C4">
        <w:rPr>
          <w:rFonts w:ascii="Sylfaen" w:eastAsia="Times New Roman" w:hAnsi="Sylfaen"/>
          <w:lang w:val="ka-GE"/>
        </w:rPr>
        <w:t>,</w:t>
      </w:r>
      <w:r w:rsidRPr="007C52C4">
        <w:rPr>
          <w:rFonts w:ascii="Times New Roman" w:eastAsia="Times New Roman" w:hAnsi="Times New Roman"/>
          <w:lang w:val="ka-GE"/>
        </w:rPr>
        <w:t xml:space="preserve"> </w:t>
      </w:r>
      <w:r w:rsidRPr="007C52C4">
        <w:rPr>
          <w:rFonts w:ascii="Sylfaen" w:eastAsia="Times New Roman" w:hAnsi="Sylfaen" w:cs="Sylfaen"/>
          <w:lang w:val="ka-GE"/>
        </w:rPr>
        <w:t>ინფორმირებისა</w:t>
      </w:r>
      <w:r w:rsidRPr="007C52C4">
        <w:rPr>
          <w:rFonts w:ascii="Times New Roman" w:eastAsia="Times New Roman" w:hAnsi="Times New Roman"/>
          <w:lang w:val="ka-GE"/>
        </w:rPr>
        <w:t xml:space="preserve"> </w:t>
      </w:r>
      <w:r w:rsidRPr="007C52C4">
        <w:rPr>
          <w:rFonts w:ascii="Sylfaen" w:eastAsia="Times New Roman" w:hAnsi="Sylfaen" w:cs="Sylfaen"/>
          <w:lang w:val="ka-GE"/>
        </w:rPr>
        <w:t>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პროგრამის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სერვისებზე</w:t>
      </w:r>
      <w:r w:rsidRPr="007C52C4">
        <w:rPr>
          <w:rFonts w:ascii="Times New Roman" w:eastAsia="Times New Roman" w:hAnsi="Times New Roman"/>
          <w:lang w:val="ka-GE"/>
        </w:rPr>
        <w:t xml:space="preserve"> </w:t>
      </w:r>
      <w:r w:rsidRPr="007C52C4">
        <w:rPr>
          <w:rFonts w:ascii="Sylfaen" w:eastAsia="Times New Roman" w:hAnsi="Sylfaen" w:cs="Sylfaen"/>
          <w:lang w:val="ka-GE"/>
        </w:rPr>
        <w:t>ხელმისაწვდომობის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გაუმჯობესების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მიზნით</w:t>
      </w:r>
      <w:r w:rsidRPr="007C52C4">
        <w:rPr>
          <w:rFonts w:ascii="Times New Roman" w:eastAsia="Times New Roman" w:hAnsi="Times New Roman"/>
          <w:lang w:val="ka-GE"/>
        </w:rPr>
        <w:t> </w:t>
      </w:r>
      <w:r w:rsidRPr="007C52C4">
        <w:rPr>
          <w:rFonts w:ascii="Sylfaen" w:hAnsi="Sylfaen" w:cs="Sylfaen"/>
          <w:lang w:val="ka-GE"/>
        </w:rPr>
        <w:t>დაიგეგმა და განხორციელდა საინფორმაციო კ</w:t>
      </w:r>
      <w:r w:rsidR="00273021" w:rsidRPr="007C52C4">
        <w:rPr>
          <w:rFonts w:ascii="Sylfaen" w:hAnsi="Sylfaen" w:cs="Sylfaen"/>
          <w:lang w:val="ka-GE"/>
        </w:rPr>
        <w:t>ა</w:t>
      </w:r>
      <w:r w:rsidRPr="007C52C4">
        <w:rPr>
          <w:rFonts w:ascii="Sylfaen" w:hAnsi="Sylfaen" w:cs="Sylfaen"/>
          <w:lang w:val="ka-GE"/>
        </w:rPr>
        <w:t>მპანია არაქარ</w:t>
      </w:r>
      <w:r w:rsidR="00A815B7">
        <w:rPr>
          <w:rFonts w:ascii="Sylfaen" w:hAnsi="Sylfaen" w:cs="Sylfaen"/>
          <w:lang w:val="ka-GE"/>
        </w:rPr>
        <w:softHyphen/>
      </w:r>
      <w:r w:rsidRPr="007C52C4">
        <w:rPr>
          <w:rFonts w:ascii="Sylfaen" w:hAnsi="Sylfaen" w:cs="Sylfaen"/>
          <w:lang w:val="ka-GE"/>
        </w:rPr>
        <w:t>თულ</w:t>
      </w:r>
      <w:r w:rsidR="00A815B7">
        <w:rPr>
          <w:rFonts w:ascii="Sylfaen" w:hAnsi="Sylfaen" w:cs="Sylfaen"/>
          <w:lang w:val="ka-GE"/>
        </w:rPr>
        <w:softHyphen/>
      </w:r>
      <w:r w:rsidRPr="007C52C4">
        <w:rPr>
          <w:rFonts w:ascii="Sylfaen" w:hAnsi="Sylfaen" w:cs="Sylfaen"/>
          <w:lang w:val="ka-GE"/>
        </w:rPr>
        <w:t xml:space="preserve">ენოვანი მოსახლეობისთვის. </w:t>
      </w:r>
      <w:r w:rsidRPr="007C52C4">
        <w:rPr>
          <w:rFonts w:ascii="Sylfaen" w:eastAsia="Times New Roman" w:hAnsi="Sylfaen" w:cs="Sylfaen"/>
          <w:lang w:val="ka-GE"/>
        </w:rPr>
        <w:t>შემუშავდა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დაიბეჭდა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საინფორმაციო</w:t>
      </w:r>
      <w:r w:rsidRPr="007C52C4">
        <w:rPr>
          <w:rFonts w:ascii="Times New Roman" w:eastAsia="Times New Roman" w:hAnsi="Times New Roman"/>
          <w:lang w:val="ka-GE"/>
        </w:rPr>
        <w:t xml:space="preserve"> </w:t>
      </w:r>
      <w:r w:rsidRPr="007C52C4">
        <w:rPr>
          <w:rFonts w:ascii="Sylfaen" w:eastAsia="Times New Roman" w:hAnsi="Sylfaen" w:cs="Sylfaen"/>
          <w:lang w:val="ka-GE"/>
        </w:rPr>
        <w:t>ბუკლეტები</w:t>
      </w:r>
      <w:r w:rsidR="006E33F2">
        <w:rPr>
          <w:rFonts w:ascii="Sylfaen" w:eastAsia="Times New Roman" w:hAnsi="Sylfaen" w:cs="Sylfaen"/>
          <w:lang w:val="ka-GE"/>
        </w:rPr>
        <w:t xml:space="preserve"> </w:t>
      </w:r>
      <w:r w:rsidRPr="007C52C4">
        <w:rPr>
          <w:rFonts w:ascii="Sylfaen" w:eastAsia="Times New Roman" w:hAnsi="Sylfaen" w:cs="Sylfaen"/>
          <w:lang w:val="ka-GE"/>
        </w:rPr>
        <w:t>როგორც სახელმწიფო, ისე</w:t>
      </w:r>
      <w:r w:rsidRPr="007C52C4">
        <w:rPr>
          <w:rFonts w:ascii="Times New Roman" w:eastAsia="Times New Roman" w:hAnsi="Times New Roman"/>
          <w:lang w:val="ka-GE"/>
        </w:rPr>
        <w:t xml:space="preserve"> </w:t>
      </w:r>
      <w:r w:rsidR="000031CB" w:rsidRPr="007C52C4">
        <w:rPr>
          <w:rFonts w:ascii="Sylfaen" w:eastAsia="Times New Roman" w:hAnsi="Sylfaen"/>
          <w:lang w:val="ka-GE"/>
        </w:rPr>
        <w:t>სომხურ (</w:t>
      </w:r>
      <w:r w:rsidR="000031CB" w:rsidRPr="008E7BE6">
        <w:rPr>
          <w:rFonts w:ascii="Sylfaen" w:eastAsia="Times New Roman" w:hAnsi="Sylfaen"/>
          <w:lang w:val="ka-GE"/>
        </w:rPr>
        <w:t>5</w:t>
      </w:r>
      <w:r w:rsidR="008E7BE6">
        <w:rPr>
          <w:rFonts w:ascii="Sylfaen" w:eastAsia="Times New Roman" w:hAnsi="Sylfaen"/>
          <w:lang w:val="ka-GE"/>
        </w:rPr>
        <w:t>000</w:t>
      </w:r>
      <w:r w:rsidR="000031CB" w:rsidRPr="007C52C4">
        <w:rPr>
          <w:rFonts w:ascii="Sylfaen" w:eastAsia="Times New Roman" w:hAnsi="Sylfaen"/>
          <w:lang w:val="ka-GE"/>
        </w:rPr>
        <w:t xml:space="preserve"> ეგზ.), </w:t>
      </w:r>
      <w:r w:rsidR="000031CB" w:rsidRPr="007C52C4">
        <w:rPr>
          <w:rFonts w:ascii="Sylfaen" w:eastAsia="Times New Roman" w:hAnsi="Sylfaen" w:cs="Sylfaen"/>
          <w:lang w:val="ka-GE"/>
        </w:rPr>
        <w:t xml:space="preserve">აზერბაიჯანულ </w:t>
      </w:r>
      <w:r w:rsidR="000031CB" w:rsidRPr="008E7BE6">
        <w:rPr>
          <w:rFonts w:ascii="Sylfaen" w:eastAsia="Times New Roman" w:hAnsi="Sylfaen" w:cs="Sylfaen"/>
          <w:lang w:val="ka-GE"/>
        </w:rPr>
        <w:t>(</w:t>
      </w:r>
      <w:r w:rsidR="008E7BE6" w:rsidRPr="008E7BE6">
        <w:rPr>
          <w:rFonts w:ascii="Sylfaen" w:eastAsia="Times New Roman" w:hAnsi="Sylfaen"/>
          <w:lang w:val="ka-GE"/>
        </w:rPr>
        <w:t>5000</w:t>
      </w:r>
      <w:r w:rsidR="00E9289B" w:rsidRPr="008E7BE6">
        <w:rPr>
          <w:rFonts w:ascii="Sylfaen" w:eastAsia="Times New Roman" w:hAnsi="Sylfaen"/>
          <w:lang w:val="ka-GE"/>
        </w:rPr>
        <w:t xml:space="preserve"> </w:t>
      </w:r>
      <w:r w:rsidR="000031CB" w:rsidRPr="008E7BE6">
        <w:rPr>
          <w:rFonts w:ascii="Sylfaen" w:eastAsia="Times New Roman" w:hAnsi="Sylfaen"/>
          <w:lang w:val="ka-GE"/>
        </w:rPr>
        <w:t>ეგზ.)</w:t>
      </w:r>
      <w:r w:rsidR="000031CB" w:rsidRPr="007C52C4">
        <w:rPr>
          <w:rFonts w:ascii="Sylfaen" w:eastAsia="Times New Roman" w:hAnsi="Sylfaen"/>
          <w:lang w:val="ka-GE"/>
        </w:rPr>
        <w:t xml:space="preserve"> </w:t>
      </w:r>
      <w:r w:rsidR="00273021" w:rsidRPr="007C52C4">
        <w:rPr>
          <w:rFonts w:ascii="Sylfaen" w:eastAsia="Times New Roman" w:hAnsi="Sylfaen"/>
          <w:lang w:val="ka-GE"/>
        </w:rPr>
        <w:t xml:space="preserve">და </w:t>
      </w:r>
      <w:r w:rsidR="000031CB" w:rsidRPr="007C52C4">
        <w:rPr>
          <w:rFonts w:ascii="Sylfaen" w:eastAsia="Times New Roman" w:hAnsi="Sylfaen" w:cs="Sylfaen"/>
          <w:lang w:val="ka-GE"/>
        </w:rPr>
        <w:t xml:space="preserve">რუსულ </w:t>
      </w:r>
      <w:r w:rsidR="000031CB" w:rsidRPr="008E7BE6">
        <w:rPr>
          <w:rFonts w:ascii="Sylfaen" w:eastAsia="Times New Roman" w:hAnsi="Sylfaen" w:cs="Sylfaen"/>
          <w:lang w:val="ka-GE"/>
        </w:rPr>
        <w:t>(</w:t>
      </w:r>
      <w:r w:rsidR="000031CB" w:rsidRPr="008E7BE6">
        <w:rPr>
          <w:rFonts w:ascii="Sylfaen" w:eastAsia="Times New Roman" w:hAnsi="Sylfaen"/>
          <w:lang w:val="ka-GE"/>
        </w:rPr>
        <w:t>5</w:t>
      </w:r>
      <w:r w:rsidR="008E7BE6" w:rsidRPr="008E7BE6">
        <w:rPr>
          <w:rFonts w:ascii="Sylfaen" w:eastAsia="Times New Roman" w:hAnsi="Sylfaen"/>
          <w:lang w:val="ka-GE"/>
        </w:rPr>
        <w:t>000</w:t>
      </w:r>
      <w:r w:rsidR="00E9289B" w:rsidRPr="008E7BE6">
        <w:rPr>
          <w:rFonts w:ascii="Sylfaen" w:eastAsia="Times New Roman" w:hAnsi="Sylfaen"/>
          <w:lang w:val="ka-GE"/>
        </w:rPr>
        <w:t xml:space="preserve"> </w:t>
      </w:r>
      <w:r w:rsidR="000031CB" w:rsidRPr="008E7BE6">
        <w:rPr>
          <w:rFonts w:ascii="Sylfaen" w:eastAsia="Times New Roman" w:hAnsi="Sylfaen"/>
          <w:lang w:val="ka-GE"/>
        </w:rPr>
        <w:t>ეგზ.)</w:t>
      </w:r>
      <w:r w:rsidR="000031CB" w:rsidRPr="007C52C4">
        <w:rPr>
          <w:rFonts w:ascii="Sylfaen" w:eastAsia="Times New Roman" w:hAnsi="Sylfaen"/>
          <w:lang w:val="ka-GE"/>
        </w:rPr>
        <w:t xml:space="preserve"> ენებზე.</w:t>
      </w:r>
      <w:r w:rsidR="00E9289B">
        <w:rPr>
          <w:rFonts w:ascii="Sylfaen" w:eastAsia="Times New Roman" w:hAnsi="Sylfaen"/>
          <w:lang w:val="ka-GE"/>
        </w:rPr>
        <w:t xml:space="preserve"> </w:t>
      </w:r>
      <w:r w:rsidRPr="007C52C4">
        <w:rPr>
          <w:rFonts w:ascii="Sylfaen" w:eastAsia="Times New Roman" w:hAnsi="Sylfaen" w:cs="Sylfaen"/>
          <w:lang w:val="ka-GE"/>
        </w:rPr>
        <w:t>ბუკლეტები</w:t>
      </w:r>
      <w:r w:rsidRPr="007C52C4">
        <w:rPr>
          <w:rFonts w:ascii="Times New Roman" w:eastAsia="Times New Roman" w:hAnsi="Times New Roman"/>
          <w:lang w:val="ka-GE"/>
        </w:rPr>
        <w:t xml:space="preserve"> </w:t>
      </w:r>
      <w:r w:rsidRPr="007C52C4">
        <w:rPr>
          <w:rFonts w:ascii="Sylfaen" w:eastAsia="Times New Roman" w:hAnsi="Sylfaen" w:cs="Sylfaen"/>
          <w:lang w:val="ka-GE"/>
        </w:rPr>
        <w:t>განთავსდა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სამინისტროს</w:t>
      </w:r>
      <w:r w:rsidRPr="007C52C4">
        <w:rPr>
          <w:rFonts w:ascii="Times New Roman" w:eastAsia="Times New Roman" w:hAnsi="Times New Roman"/>
          <w:lang w:val="ka-GE"/>
        </w:rPr>
        <w:t xml:space="preserve"> </w:t>
      </w:r>
      <w:r w:rsidRPr="007C52C4">
        <w:rPr>
          <w:rFonts w:ascii="Sylfaen" w:eastAsia="Times New Roman" w:hAnsi="Sylfaen" w:cs="Sylfaen"/>
          <w:lang w:val="ka-GE"/>
        </w:rPr>
        <w:t>მოქალაქეთა</w:t>
      </w:r>
      <w:r w:rsidRPr="007C52C4">
        <w:rPr>
          <w:rFonts w:ascii="Times New Roman" w:eastAsia="Times New Roman" w:hAnsi="Times New Roman"/>
          <w:lang w:val="ka-GE"/>
        </w:rPr>
        <w:t xml:space="preserve"> </w:t>
      </w:r>
      <w:r w:rsidRPr="007C52C4">
        <w:rPr>
          <w:rFonts w:ascii="Sylfaen" w:eastAsia="Times New Roman" w:hAnsi="Sylfaen" w:cs="Sylfaen"/>
          <w:lang w:val="ka-GE"/>
        </w:rPr>
        <w:t>მისაღებში</w:t>
      </w:r>
      <w:r w:rsidRPr="007C52C4">
        <w:rPr>
          <w:rFonts w:ascii="Times New Roman" w:eastAsia="Times New Roman" w:hAnsi="Times New Roman"/>
          <w:lang w:val="ka-GE"/>
        </w:rPr>
        <w:t xml:space="preserve">, </w:t>
      </w:r>
      <w:r w:rsidRPr="007C52C4">
        <w:rPr>
          <w:rFonts w:ascii="Sylfaen" w:eastAsia="Times New Roman" w:hAnsi="Sylfaen" w:cs="Sylfaen"/>
          <w:lang w:val="ka-GE"/>
        </w:rPr>
        <w:t>გავრცელდა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სოციალური</w:t>
      </w:r>
      <w:r w:rsidRPr="007C52C4">
        <w:rPr>
          <w:rFonts w:ascii="Times New Roman" w:eastAsia="Times New Roman" w:hAnsi="Times New Roman"/>
          <w:lang w:val="ka-GE"/>
        </w:rPr>
        <w:t xml:space="preserve"> </w:t>
      </w:r>
      <w:r w:rsidRPr="007C52C4">
        <w:rPr>
          <w:rFonts w:ascii="Sylfaen" w:eastAsia="Times New Roman" w:hAnsi="Sylfaen" w:cs="Sylfaen"/>
          <w:lang w:val="ka-GE"/>
        </w:rPr>
        <w:t>დაცვის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სააგენტოს</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სამხარეო</w:t>
      </w:r>
      <w:r w:rsidRPr="007C52C4">
        <w:rPr>
          <w:rFonts w:ascii="Times New Roman" w:eastAsia="Times New Roman" w:hAnsi="Times New Roman"/>
          <w:lang w:val="ka-GE"/>
        </w:rPr>
        <w:t xml:space="preserve"> </w:t>
      </w:r>
      <w:r w:rsidRPr="007C52C4">
        <w:rPr>
          <w:rFonts w:ascii="Sylfaen" w:eastAsia="Times New Roman" w:hAnsi="Sylfaen" w:cs="Sylfaen"/>
          <w:lang w:val="ka-GE"/>
        </w:rPr>
        <w:t>ფილიალებში</w:t>
      </w:r>
      <w:r w:rsidRPr="007C52C4">
        <w:rPr>
          <w:rFonts w:ascii="Times New Roman" w:eastAsia="Times New Roman" w:hAnsi="Times New Roman"/>
          <w:lang w:val="ka-GE"/>
        </w:rPr>
        <w:t xml:space="preserve">, </w:t>
      </w:r>
      <w:r w:rsidRPr="007C52C4">
        <w:rPr>
          <w:rFonts w:ascii="Sylfaen" w:eastAsia="Times New Roman" w:hAnsi="Sylfaen" w:cs="Sylfaen"/>
          <w:lang w:val="ka-GE"/>
        </w:rPr>
        <w:t>მათ</w:t>
      </w:r>
      <w:r w:rsidRPr="007C52C4">
        <w:rPr>
          <w:rFonts w:ascii="Times New Roman" w:eastAsia="Times New Roman" w:hAnsi="Times New Roman"/>
          <w:lang w:val="ka-GE"/>
        </w:rPr>
        <w:t xml:space="preserve"> </w:t>
      </w:r>
      <w:r w:rsidRPr="007C52C4">
        <w:rPr>
          <w:rFonts w:ascii="Sylfaen" w:eastAsia="Times New Roman" w:hAnsi="Sylfaen" w:cs="Sylfaen"/>
          <w:lang w:val="ka-GE"/>
        </w:rPr>
        <w:t>შორის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ეთნიკური</w:t>
      </w:r>
      <w:r w:rsidRPr="007C52C4">
        <w:rPr>
          <w:rFonts w:ascii="Times New Roman" w:eastAsia="Times New Roman" w:hAnsi="Times New Roman"/>
          <w:lang w:val="ka-GE"/>
        </w:rPr>
        <w:t xml:space="preserve"> </w:t>
      </w:r>
      <w:r w:rsidRPr="007C52C4">
        <w:rPr>
          <w:rFonts w:ascii="Sylfaen" w:eastAsia="Times New Roman" w:hAnsi="Sylfaen" w:cs="Sylfaen"/>
          <w:lang w:val="ka-GE"/>
        </w:rPr>
        <w:t>უმცირესობებით</w:t>
      </w:r>
      <w:r w:rsidRPr="007C52C4">
        <w:rPr>
          <w:rFonts w:ascii="Times New Roman" w:eastAsia="Times New Roman" w:hAnsi="Times New Roman"/>
          <w:lang w:val="ka-GE"/>
        </w:rPr>
        <w:t xml:space="preserve"> </w:t>
      </w:r>
      <w:r w:rsidRPr="007C52C4">
        <w:rPr>
          <w:rFonts w:ascii="Sylfaen" w:eastAsia="Times New Roman" w:hAnsi="Sylfaen" w:cs="Sylfaen"/>
          <w:lang w:val="ka-GE"/>
        </w:rPr>
        <w:t>კომპაქტურად</w:t>
      </w:r>
      <w:r w:rsidRPr="007C52C4">
        <w:rPr>
          <w:rFonts w:ascii="Times New Roman" w:eastAsia="Times New Roman" w:hAnsi="Times New Roman"/>
          <w:lang w:val="ka-GE"/>
        </w:rPr>
        <w:t xml:space="preserve"> </w:t>
      </w:r>
      <w:r w:rsidRPr="007C52C4">
        <w:rPr>
          <w:rFonts w:ascii="Sylfaen" w:eastAsia="Times New Roman" w:hAnsi="Sylfaen" w:cs="Sylfaen"/>
          <w:lang w:val="ka-GE"/>
        </w:rPr>
        <w:t>დასახლებულ</w:t>
      </w:r>
      <w:r w:rsidRPr="007C52C4">
        <w:rPr>
          <w:rFonts w:ascii="Times New Roman" w:eastAsia="Times New Roman" w:hAnsi="Times New Roman"/>
          <w:lang w:val="ka-GE"/>
        </w:rPr>
        <w:t xml:space="preserve"> </w:t>
      </w:r>
      <w:r w:rsidRPr="007C52C4">
        <w:rPr>
          <w:rFonts w:ascii="Sylfaen" w:eastAsia="Times New Roman" w:hAnsi="Sylfaen" w:cs="Sylfaen"/>
          <w:lang w:val="ka-GE"/>
        </w:rPr>
        <w:t>რეგიონებში</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სამცხე</w:t>
      </w:r>
      <w:r w:rsidRPr="007C52C4">
        <w:rPr>
          <w:rFonts w:ascii="Times New Roman" w:eastAsia="Times New Roman" w:hAnsi="Times New Roman"/>
          <w:lang w:val="ka-GE"/>
        </w:rPr>
        <w:t>-</w:t>
      </w:r>
      <w:r w:rsidRPr="007C52C4">
        <w:rPr>
          <w:rFonts w:ascii="Sylfaen" w:eastAsia="Times New Roman" w:hAnsi="Sylfaen" w:cs="Sylfaen"/>
          <w:lang w:val="ka-GE"/>
        </w:rPr>
        <w:t>ჯავახეთ</w:t>
      </w:r>
      <w:r w:rsidR="00273021" w:rsidRPr="007C52C4">
        <w:rPr>
          <w:rFonts w:ascii="Sylfaen" w:eastAsia="Times New Roman" w:hAnsi="Sylfaen" w:cs="Sylfaen"/>
          <w:lang w:val="ka-GE"/>
        </w:rPr>
        <w:t>სა</w:t>
      </w:r>
      <w:r w:rsidRPr="007C52C4">
        <w:rPr>
          <w:rFonts w:ascii="Times New Roman" w:eastAsia="Times New Roman" w:hAnsi="Times New Roman"/>
          <w:lang w:val="ka-GE"/>
        </w:rPr>
        <w:t xml:space="preserve"> </w:t>
      </w:r>
      <w:r w:rsidRPr="007C52C4">
        <w:rPr>
          <w:rFonts w:ascii="Sylfaen" w:eastAsia="Times New Roman" w:hAnsi="Sylfaen" w:cs="Sylfaen"/>
          <w:lang w:val="ka-GE"/>
        </w:rPr>
        <w:t>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ქვემო</w:t>
      </w:r>
      <w:r w:rsidRPr="007C52C4">
        <w:rPr>
          <w:rFonts w:ascii="Times New Roman" w:eastAsia="Times New Roman" w:hAnsi="Times New Roman"/>
          <w:lang w:val="ka-GE"/>
        </w:rPr>
        <w:t xml:space="preserve"> </w:t>
      </w:r>
      <w:r w:rsidRPr="007C52C4">
        <w:rPr>
          <w:rFonts w:ascii="Sylfaen" w:eastAsia="Times New Roman" w:hAnsi="Sylfaen" w:cs="Sylfaen"/>
          <w:lang w:val="ka-GE"/>
        </w:rPr>
        <w:t>ქართლში</w:t>
      </w:r>
      <w:r w:rsidRPr="007C52C4">
        <w:rPr>
          <w:rFonts w:ascii="Times New Roman" w:eastAsia="Times New Roman" w:hAnsi="Times New Roman"/>
          <w:lang w:val="ka-GE"/>
        </w:rPr>
        <w:t xml:space="preserve">. </w:t>
      </w:r>
    </w:p>
    <w:p w:rsidR="00130615" w:rsidRDefault="00130615" w:rsidP="00E41DA2">
      <w:pPr>
        <w:pStyle w:val="ListParagraph"/>
        <w:spacing w:after="120" w:line="240" w:lineRule="auto"/>
        <w:ind w:left="0"/>
        <w:jc w:val="both"/>
        <w:rPr>
          <w:rFonts w:ascii="Sylfaen" w:eastAsia="Times New Roman" w:hAnsi="Sylfaen"/>
          <w:lang w:val="ka-GE"/>
        </w:rPr>
      </w:pPr>
      <w:r w:rsidRPr="007C52C4">
        <w:rPr>
          <w:rFonts w:ascii="Sylfaen" w:eastAsia="Times New Roman" w:hAnsi="Sylfaen" w:cs="Sylfaen"/>
          <w:lang w:val="ka-GE"/>
        </w:rPr>
        <w:t xml:space="preserve">აღსანიშნავია, რომ </w:t>
      </w:r>
      <w:r w:rsidR="000031CB" w:rsidRPr="007C52C4">
        <w:rPr>
          <w:rFonts w:ascii="Sylfaen" w:eastAsia="Times New Roman" w:hAnsi="Sylfaen" w:cs="Sylfaen"/>
          <w:lang w:val="ka-GE"/>
        </w:rPr>
        <w:t>საქართველოს</w:t>
      </w:r>
      <w:r w:rsidR="000031CB" w:rsidRPr="007C52C4">
        <w:rPr>
          <w:rFonts w:ascii="Times New Roman" w:eastAsia="Times New Roman" w:hAnsi="Times New Roman"/>
          <w:lang w:val="ka-GE"/>
        </w:rPr>
        <w:t xml:space="preserve"> </w:t>
      </w:r>
      <w:r w:rsidR="000031CB" w:rsidRPr="007C52C4">
        <w:rPr>
          <w:rFonts w:ascii="Sylfaen" w:eastAsia="Times New Roman" w:hAnsi="Sylfaen" w:cs="Sylfaen"/>
          <w:lang w:val="ka-GE"/>
        </w:rPr>
        <w:t>შრომის</w:t>
      </w:r>
      <w:r w:rsidR="000031CB" w:rsidRPr="007C52C4">
        <w:rPr>
          <w:rFonts w:ascii="Times New Roman" w:eastAsia="Times New Roman" w:hAnsi="Times New Roman"/>
          <w:lang w:val="ka-GE"/>
        </w:rPr>
        <w:t xml:space="preserve">, </w:t>
      </w:r>
      <w:r w:rsidR="000031CB" w:rsidRPr="007C52C4">
        <w:rPr>
          <w:rFonts w:ascii="Sylfaen" w:eastAsia="Times New Roman" w:hAnsi="Sylfaen" w:cs="Sylfaen"/>
          <w:lang w:val="ka-GE"/>
        </w:rPr>
        <w:t>ჯანმრთელობისა</w:t>
      </w:r>
      <w:r w:rsidR="000031CB" w:rsidRPr="007C52C4">
        <w:rPr>
          <w:rFonts w:ascii="Times New Roman" w:eastAsia="Times New Roman" w:hAnsi="Times New Roman"/>
          <w:lang w:val="ka-GE"/>
        </w:rPr>
        <w:t xml:space="preserve"> </w:t>
      </w:r>
      <w:r w:rsidR="000031CB" w:rsidRPr="007C52C4">
        <w:rPr>
          <w:rFonts w:ascii="Sylfaen" w:eastAsia="Times New Roman" w:hAnsi="Sylfaen" w:cs="Sylfaen"/>
          <w:lang w:val="ka-GE"/>
        </w:rPr>
        <w:t>და</w:t>
      </w:r>
      <w:r w:rsidR="000031CB" w:rsidRPr="007C52C4">
        <w:rPr>
          <w:rFonts w:ascii="Times New Roman" w:eastAsia="Times New Roman" w:hAnsi="Times New Roman"/>
          <w:lang w:val="ka-GE"/>
        </w:rPr>
        <w:t xml:space="preserve"> </w:t>
      </w:r>
      <w:r w:rsidR="000031CB" w:rsidRPr="007C52C4">
        <w:rPr>
          <w:rFonts w:ascii="Sylfaen" w:eastAsia="Times New Roman" w:hAnsi="Sylfaen" w:cs="Sylfaen"/>
          <w:lang w:val="ka-GE"/>
        </w:rPr>
        <w:t>სოციალური</w:t>
      </w:r>
      <w:r w:rsidR="000031CB" w:rsidRPr="007C52C4">
        <w:rPr>
          <w:rFonts w:ascii="Times New Roman" w:eastAsia="Times New Roman" w:hAnsi="Times New Roman"/>
          <w:lang w:val="ka-GE"/>
        </w:rPr>
        <w:t xml:space="preserve"> </w:t>
      </w:r>
      <w:r w:rsidR="000031CB" w:rsidRPr="007C52C4">
        <w:rPr>
          <w:rFonts w:ascii="Sylfaen" w:eastAsia="Times New Roman" w:hAnsi="Sylfaen" w:cs="Sylfaen"/>
          <w:lang w:val="ka-GE"/>
        </w:rPr>
        <w:t>დაცვის</w:t>
      </w:r>
      <w:r w:rsidR="000031CB" w:rsidRPr="007C52C4">
        <w:rPr>
          <w:rFonts w:ascii="Times New Roman" w:eastAsia="Times New Roman" w:hAnsi="Times New Roman"/>
          <w:lang w:val="ka-GE"/>
        </w:rPr>
        <w:t xml:space="preserve"> </w:t>
      </w:r>
      <w:r w:rsidR="000031CB" w:rsidRPr="007C52C4">
        <w:rPr>
          <w:rFonts w:ascii="Sylfaen" w:eastAsia="Times New Roman" w:hAnsi="Sylfaen" w:cs="Sylfaen"/>
          <w:lang w:val="ka-GE"/>
        </w:rPr>
        <w:t>სამინისტრო</w:t>
      </w:r>
      <w:r w:rsidR="000031CB" w:rsidRPr="007C52C4">
        <w:rPr>
          <w:rFonts w:ascii="Times New Roman" w:eastAsia="Times New Roman" w:hAnsi="Times New Roman"/>
          <w:lang w:val="ka-GE"/>
        </w:rPr>
        <w:t xml:space="preserve"> </w:t>
      </w:r>
      <w:r w:rsidR="000031CB" w:rsidRPr="007C52C4">
        <w:rPr>
          <w:rFonts w:ascii="Sylfaen" w:eastAsia="Times New Roman" w:hAnsi="Sylfaen"/>
          <w:lang w:val="ka-GE"/>
        </w:rPr>
        <w:t xml:space="preserve">უზრუნველყოფს </w:t>
      </w:r>
      <w:r w:rsidRPr="007C52C4">
        <w:rPr>
          <w:rFonts w:ascii="Sylfaen" w:eastAsia="Times New Roman" w:hAnsi="Sylfaen" w:cs="Sylfaen"/>
          <w:lang w:val="ka-GE"/>
        </w:rPr>
        <w:t>საქართველოს</w:t>
      </w:r>
      <w:r w:rsidRPr="007C52C4">
        <w:rPr>
          <w:rFonts w:ascii="Times New Roman" w:eastAsia="Times New Roman" w:hAnsi="Times New Roman"/>
          <w:lang w:val="ka-GE"/>
        </w:rPr>
        <w:t xml:space="preserve"> </w:t>
      </w:r>
      <w:r w:rsidRPr="007C52C4">
        <w:rPr>
          <w:rFonts w:ascii="Sylfaen" w:eastAsia="Times New Roman" w:hAnsi="Sylfaen" w:cs="Sylfaen"/>
          <w:lang w:val="ka-GE"/>
        </w:rPr>
        <w:t>მოქალაქეებთან</w:t>
      </w:r>
      <w:r w:rsidRPr="007C52C4">
        <w:rPr>
          <w:rFonts w:ascii="Times New Roman" w:eastAsia="Times New Roman" w:hAnsi="Times New Roman"/>
          <w:lang w:val="ka-GE"/>
        </w:rPr>
        <w:t xml:space="preserve"> </w:t>
      </w:r>
      <w:r w:rsidRPr="007C52C4">
        <w:rPr>
          <w:rFonts w:ascii="Sylfaen" w:eastAsia="Times New Roman" w:hAnsi="Sylfaen" w:cs="Sylfaen"/>
          <w:lang w:val="ka-GE"/>
        </w:rPr>
        <w:t>კომუნიკაცია</w:t>
      </w:r>
      <w:r w:rsidR="000031CB" w:rsidRPr="007C52C4">
        <w:rPr>
          <w:rFonts w:ascii="Sylfaen" w:eastAsia="Times New Roman" w:hAnsi="Sylfaen" w:cs="Sylfaen"/>
          <w:lang w:val="ka-GE"/>
        </w:rPr>
        <w:t>ს მის კომპეტენციაში არსებული საკითხების შესახებ.</w:t>
      </w:r>
      <w:r w:rsidR="006E33F2">
        <w:rPr>
          <w:rFonts w:ascii="Sylfaen" w:eastAsia="Times New Roman" w:hAnsi="Sylfaen" w:cs="Sylfaen"/>
          <w:lang w:val="ka-GE"/>
        </w:rPr>
        <w:t xml:space="preserve"> </w:t>
      </w:r>
      <w:r w:rsidRPr="007C52C4">
        <w:rPr>
          <w:rFonts w:ascii="Sylfaen" w:eastAsia="Times New Roman" w:hAnsi="Sylfaen" w:cs="Sylfaen"/>
          <w:lang w:val="ka-GE"/>
        </w:rPr>
        <w:t>ეთნიკურ</w:t>
      </w:r>
      <w:r w:rsidRPr="007C52C4">
        <w:rPr>
          <w:rFonts w:ascii="Times New Roman" w:eastAsia="Times New Roman" w:hAnsi="Times New Roman"/>
          <w:lang w:val="ka-GE"/>
        </w:rPr>
        <w:t xml:space="preserve"> </w:t>
      </w:r>
      <w:r w:rsidRPr="007C52C4">
        <w:rPr>
          <w:rFonts w:ascii="Sylfaen" w:eastAsia="Times New Roman" w:hAnsi="Sylfaen" w:cs="Sylfaen"/>
          <w:lang w:val="ka-GE"/>
        </w:rPr>
        <w:t>უმცირესობებთან</w:t>
      </w:r>
      <w:r w:rsidRPr="007C52C4">
        <w:rPr>
          <w:rFonts w:ascii="Times New Roman" w:eastAsia="Times New Roman" w:hAnsi="Times New Roman"/>
          <w:lang w:val="ka-GE"/>
        </w:rPr>
        <w:t xml:space="preserve"> </w:t>
      </w:r>
      <w:r w:rsidRPr="007C52C4">
        <w:rPr>
          <w:rFonts w:ascii="Sylfaen" w:eastAsia="Times New Roman" w:hAnsi="Sylfaen" w:cs="Sylfaen"/>
          <w:lang w:val="ka-GE"/>
        </w:rPr>
        <w:t>კომუნიკაც</w:t>
      </w:r>
      <w:r w:rsidR="00E9289B">
        <w:rPr>
          <w:rFonts w:ascii="Sylfaen" w:eastAsia="Times New Roman" w:hAnsi="Sylfaen" w:cs="Sylfaen"/>
          <w:lang w:val="ka-GE"/>
        </w:rPr>
        <w:t>ი</w:t>
      </w:r>
      <w:r w:rsidR="00273021" w:rsidRPr="007C52C4">
        <w:rPr>
          <w:rFonts w:ascii="Sylfaen" w:eastAsia="Times New Roman" w:hAnsi="Sylfaen" w:cs="Sylfaen"/>
          <w:lang w:val="ka-GE"/>
        </w:rPr>
        <w:t>ა</w:t>
      </w:r>
      <w:r w:rsidR="006E33F2">
        <w:rPr>
          <w:rFonts w:ascii="Times New Roman" w:eastAsia="Times New Roman" w:hAnsi="Times New Roman"/>
          <w:lang w:val="ka-GE"/>
        </w:rPr>
        <w:t xml:space="preserve"> </w:t>
      </w:r>
      <w:r w:rsidR="00273021" w:rsidRPr="007C52C4">
        <w:rPr>
          <w:rFonts w:ascii="Sylfaen" w:eastAsia="Times New Roman" w:hAnsi="Sylfaen"/>
          <w:lang w:val="ka-GE"/>
        </w:rPr>
        <w:t>ხორციელდება</w:t>
      </w:r>
      <w:r w:rsidR="00E9289B">
        <w:rPr>
          <w:rFonts w:ascii="Sylfaen" w:eastAsia="Times New Roman" w:hAnsi="Sylfaen"/>
          <w:lang w:val="ka-GE"/>
        </w:rPr>
        <w:t>,</w:t>
      </w:r>
      <w:r w:rsidR="00273021" w:rsidRPr="007C52C4">
        <w:rPr>
          <w:rFonts w:ascii="Sylfaen" w:eastAsia="Times New Roman" w:hAnsi="Sylfaen"/>
          <w:lang w:val="ka-GE"/>
        </w:rPr>
        <w:t xml:space="preserve"> </w:t>
      </w:r>
      <w:r w:rsidRPr="007C52C4">
        <w:rPr>
          <w:rFonts w:ascii="Sylfaen" w:eastAsia="Times New Roman" w:hAnsi="Sylfaen" w:cs="Sylfaen"/>
          <w:lang w:val="ka-GE"/>
        </w:rPr>
        <w:t>ძირითადად</w:t>
      </w:r>
      <w:r w:rsidR="00E9289B" w:rsidRPr="008E7BE6">
        <w:rPr>
          <w:rFonts w:ascii="Sylfaen" w:eastAsia="Times New Roman" w:hAnsi="Sylfaen" w:cs="Sylfaen"/>
          <w:lang w:val="ka-GE"/>
        </w:rPr>
        <w:t>,</w:t>
      </w:r>
      <w:r w:rsidR="006E33F2">
        <w:rPr>
          <w:rFonts w:ascii="Times New Roman" w:eastAsia="Times New Roman" w:hAnsi="Times New Roman"/>
          <w:lang w:val="ka-GE"/>
        </w:rPr>
        <w:t xml:space="preserve"> </w:t>
      </w:r>
      <w:r w:rsidRPr="007C52C4">
        <w:rPr>
          <w:rFonts w:ascii="Sylfaen" w:eastAsia="Times New Roman" w:hAnsi="Sylfaen" w:cs="Sylfaen"/>
          <w:lang w:val="ka-GE"/>
        </w:rPr>
        <w:t>რუსული</w:t>
      </w:r>
      <w:r w:rsidR="0009554A" w:rsidRPr="007C52C4">
        <w:rPr>
          <w:rFonts w:ascii="Sylfaen" w:eastAsia="Times New Roman" w:hAnsi="Sylfaen" w:cs="Sylfaen"/>
          <w:lang w:val="ka-GE"/>
        </w:rPr>
        <w:t xml:space="preserve"> ენა</w:t>
      </w:r>
      <w:r w:rsidR="00273021" w:rsidRPr="007C52C4">
        <w:rPr>
          <w:rFonts w:ascii="Sylfaen" w:eastAsia="Times New Roman" w:hAnsi="Sylfaen" w:cs="Sylfaen"/>
          <w:lang w:val="ka-GE"/>
        </w:rPr>
        <w:t>ზე</w:t>
      </w:r>
      <w:r w:rsidRPr="007C52C4">
        <w:rPr>
          <w:rFonts w:ascii="Times New Roman" w:eastAsia="Times New Roman" w:hAnsi="Times New Roman"/>
          <w:lang w:val="ka-GE"/>
        </w:rPr>
        <w:t xml:space="preserve">, </w:t>
      </w:r>
      <w:r w:rsidRPr="007C52C4">
        <w:rPr>
          <w:rFonts w:ascii="Sylfaen" w:eastAsia="Times New Roman" w:hAnsi="Sylfaen" w:cs="Sylfaen"/>
          <w:lang w:val="ka-GE"/>
        </w:rPr>
        <w:t>ხოლო</w:t>
      </w:r>
      <w:r w:rsidRPr="007C52C4">
        <w:rPr>
          <w:rFonts w:ascii="Times New Roman" w:eastAsia="Times New Roman" w:hAnsi="Times New Roman"/>
          <w:lang w:val="ka-GE"/>
        </w:rPr>
        <w:t xml:space="preserve"> </w:t>
      </w:r>
      <w:r w:rsidRPr="007C52C4">
        <w:rPr>
          <w:rFonts w:ascii="Sylfaen" w:eastAsia="Times New Roman" w:hAnsi="Sylfaen" w:cs="Sylfaen"/>
          <w:lang w:val="ka-GE"/>
        </w:rPr>
        <w:t>კომპაქტურად</w:t>
      </w:r>
      <w:r w:rsidRPr="007C52C4">
        <w:rPr>
          <w:rFonts w:ascii="Times New Roman" w:eastAsia="Times New Roman" w:hAnsi="Times New Roman"/>
          <w:lang w:val="ka-GE"/>
        </w:rPr>
        <w:t xml:space="preserve"> </w:t>
      </w:r>
      <w:r w:rsidRPr="007C52C4">
        <w:rPr>
          <w:rFonts w:ascii="Sylfaen" w:eastAsia="Times New Roman" w:hAnsi="Sylfaen" w:cs="Sylfaen"/>
          <w:lang w:val="ka-GE"/>
        </w:rPr>
        <w:t>დასახლებულ</w:t>
      </w:r>
      <w:r w:rsidRPr="007C52C4">
        <w:rPr>
          <w:rFonts w:ascii="Times New Roman" w:eastAsia="Times New Roman" w:hAnsi="Times New Roman"/>
          <w:lang w:val="ka-GE"/>
        </w:rPr>
        <w:t xml:space="preserve"> </w:t>
      </w:r>
      <w:r w:rsidRPr="007C52C4">
        <w:rPr>
          <w:rFonts w:ascii="Sylfaen" w:eastAsia="Times New Roman" w:hAnsi="Sylfaen" w:cs="Sylfaen"/>
          <w:lang w:val="ka-GE"/>
        </w:rPr>
        <w:t>რეგიონებში</w:t>
      </w:r>
      <w:r w:rsidR="00E9289B">
        <w:rPr>
          <w:rFonts w:ascii="Sylfaen" w:eastAsia="Times New Roman" w:hAnsi="Sylfaen"/>
          <w:lang w:val="ka-GE"/>
        </w:rPr>
        <w:t xml:space="preserve"> –</w:t>
      </w:r>
      <w:r w:rsidR="006E33F2">
        <w:rPr>
          <w:rFonts w:ascii="Times New Roman" w:eastAsia="Times New Roman" w:hAnsi="Times New Roman"/>
          <w:lang w:val="ka-GE"/>
        </w:rPr>
        <w:t xml:space="preserve"> </w:t>
      </w:r>
      <w:r w:rsidRPr="007C52C4">
        <w:rPr>
          <w:rFonts w:ascii="Sylfaen" w:eastAsia="Times New Roman" w:hAnsi="Sylfaen" w:cs="Sylfaen"/>
          <w:lang w:val="ka-GE"/>
        </w:rPr>
        <w:t>შესაბამის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ენა</w:t>
      </w:r>
      <w:r w:rsidR="00273021" w:rsidRPr="007C52C4">
        <w:rPr>
          <w:rFonts w:ascii="Sylfaen" w:eastAsia="Times New Roman" w:hAnsi="Sylfaen" w:cs="Sylfaen"/>
          <w:lang w:val="ka-GE"/>
        </w:rPr>
        <w:t>ზე</w:t>
      </w:r>
      <w:r w:rsidRPr="007C52C4">
        <w:rPr>
          <w:rFonts w:ascii="Sylfaen" w:eastAsia="Times New Roman" w:hAnsi="Sylfaen" w:cs="Sylfaen"/>
          <w:lang w:val="ka-GE"/>
        </w:rPr>
        <w:t>,</w:t>
      </w:r>
      <w:r w:rsidRPr="007C52C4">
        <w:rPr>
          <w:rFonts w:ascii="Times New Roman" w:eastAsia="Times New Roman" w:hAnsi="Times New Roman"/>
          <w:lang w:val="ka-GE"/>
        </w:rPr>
        <w:t xml:space="preserve"> </w:t>
      </w:r>
      <w:r w:rsidRPr="007C52C4">
        <w:rPr>
          <w:rFonts w:ascii="Sylfaen" w:eastAsia="Times New Roman" w:hAnsi="Sylfaen" w:cs="Sylfaen"/>
          <w:lang w:val="ka-GE"/>
        </w:rPr>
        <w:t>არაოფიციალური</w:t>
      </w:r>
      <w:r w:rsidRPr="007C52C4">
        <w:rPr>
          <w:rFonts w:ascii="Times New Roman" w:eastAsia="Times New Roman" w:hAnsi="Times New Roman"/>
          <w:lang w:val="ka-GE"/>
        </w:rPr>
        <w:t xml:space="preserve"> </w:t>
      </w:r>
      <w:r w:rsidRPr="007C52C4">
        <w:rPr>
          <w:rFonts w:ascii="Sylfaen" w:eastAsia="Times New Roman" w:hAnsi="Sylfaen" w:cs="Sylfaen"/>
          <w:lang w:val="ka-GE"/>
        </w:rPr>
        <w:t>თარჯიმნების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დახმარებით</w:t>
      </w:r>
      <w:r w:rsidRPr="007C52C4">
        <w:rPr>
          <w:rFonts w:ascii="Sylfaen" w:eastAsia="Times New Roman" w:hAnsi="Sylfaen"/>
          <w:lang w:val="ka-GE"/>
        </w:rPr>
        <w:t xml:space="preserve">. </w:t>
      </w:r>
    </w:p>
    <w:p w:rsidR="00526D77" w:rsidRDefault="00526D77" w:rsidP="00E41DA2">
      <w:pPr>
        <w:pStyle w:val="ListParagraph"/>
        <w:spacing w:after="120" w:line="240" w:lineRule="auto"/>
        <w:ind w:left="0"/>
        <w:jc w:val="both"/>
        <w:rPr>
          <w:rFonts w:ascii="Sylfaen" w:eastAsia="Times New Roman" w:hAnsi="Sylfaen"/>
          <w:lang w:val="ka-GE"/>
        </w:rPr>
      </w:pPr>
    </w:p>
    <w:p w:rsidR="000850BC" w:rsidRDefault="00526D77" w:rsidP="00E41DA2">
      <w:pPr>
        <w:pStyle w:val="ListParagraph"/>
        <w:spacing w:after="120" w:line="240" w:lineRule="auto"/>
        <w:ind w:left="0"/>
        <w:jc w:val="both"/>
        <w:rPr>
          <w:rFonts w:ascii="Sylfaen" w:hAnsi="Sylfaen"/>
          <w:lang w:val="ka-GE"/>
        </w:rPr>
      </w:pPr>
      <w:r>
        <w:rPr>
          <w:rFonts w:ascii="Sylfaen" w:eastAsia="Times New Roman" w:hAnsi="Sylfaen"/>
          <w:lang w:val="ka-GE"/>
        </w:rPr>
        <w:t>2015 წლის ნოემბერში</w:t>
      </w:r>
      <w:r w:rsidR="002E6F20">
        <w:rPr>
          <w:rFonts w:ascii="Sylfaen" w:eastAsia="Times New Roman" w:hAnsi="Sylfaen"/>
          <w:lang w:val="en-US"/>
        </w:rPr>
        <w:t>,</w:t>
      </w:r>
      <w:r>
        <w:rPr>
          <w:rFonts w:ascii="Sylfaen" w:eastAsia="Times New Roman" w:hAnsi="Sylfaen"/>
          <w:lang w:val="ka-GE"/>
        </w:rPr>
        <w:t xml:space="preserve"> ქ. თბილისის მუნიციპალიტეტის საკრებულოსა და არასამთავრობო ორგანიზაცია „ქალთა საბჭოს“ ერთობლივი ძალისხმევით </w:t>
      </w:r>
      <w:r w:rsidR="00577DCE">
        <w:rPr>
          <w:rFonts w:ascii="Sylfaen" w:eastAsia="Times New Roman" w:hAnsi="Sylfaen"/>
          <w:lang w:val="ka-GE"/>
        </w:rPr>
        <w:t>160</w:t>
      </w:r>
      <w:r w:rsidR="00A84CD6">
        <w:rPr>
          <w:rFonts w:ascii="Sylfaen" w:eastAsia="Times New Roman" w:hAnsi="Sylfaen"/>
          <w:lang w:val="ka-GE"/>
        </w:rPr>
        <w:t>-</w:t>
      </w:r>
      <w:r w:rsidR="00577DCE">
        <w:rPr>
          <w:rFonts w:ascii="Sylfaen" w:eastAsia="Times New Roman" w:hAnsi="Sylfaen"/>
          <w:lang w:val="ka-GE"/>
        </w:rPr>
        <w:t xml:space="preserve">მდე </w:t>
      </w:r>
      <w:r>
        <w:rPr>
          <w:rFonts w:ascii="Sylfaen" w:eastAsia="Times New Roman" w:hAnsi="Sylfaen"/>
          <w:lang w:val="ka-GE"/>
        </w:rPr>
        <w:t>ეთნიკური უმცირესობების წარმომადგენელ</w:t>
      </w:r>
      <w:r w:rsidR="00FC3948">
        <w:rPr>
          <w:rFonts w:ascii="Sylfaen" w:eastAsia="Times New Roman" w:hAnsi="Sylfaen"/>
          <w:lang w:val="ka-GE"/>
        </w:rPr>
        <w:t>მა</w:t>
      </w:r>
      <w:r>
        <w:rPr>
          <w:rFonts w:ascii="Sylfaen" w:eastAsia="Times New Roman" w:hAnsi="Sylfaen"/>
          <w:lang w:val="ka-GE"/>
        </w:rPr>
        <w:t xml:space="preserve"> </w:t>
      </w:r>
      <w:r w:rsidR="00FC3948">
        <w:rPr>
          <w:rFonts w:ascii="Sylfaen" w:eastAsia="Times New Roman" w:hAnsi="Sylfaen"/>
          <w:lang w:val="ka-GE"/>
        </w:rPr>
        <w:t>ქალმა</w:t>
      </w:r>
      <w:r>
        <w:rPr>
          <w:rFonts w:ascii="Sylfaen" w:eastAsia="Times New Roman" w:hAnsi="Sylfaen"/>
          <w:lang w:val="ka-GE"/>
        </w:rPr>
        <w:t xml:space="preserve"> </w:t>
      </w:r>
      <w:r w:rsidR="00FC3948" w:rsidRPr="000850BC">
        <w:rPr>
          <w:rFonts w:ascii="Sylfaen" w:hAnsi="Sylfaen"/>
          <w:lang w:val="ka-GE"/>
        </w:rPr>
        <w:t>მონაწილეობა</w:t>
      </w:r>
      <w:r w:rsidR="00FC3948">
        <w:rPr>
          <w:rFonts w:ascii="Sylfaen" w:hAnsi="Sylfaen"/>
          <w:lang w:val="ka-GE"/>
        </w:rPr>
        <w:t xml:space="preserve"> მიიღო </w:t>
      </w:r>
      <w:r w:rsidR="00FC3948" w:rsidRPr="000850BC">
        <w:rPr>
          <w:rFonts w:ascii="Sylfaen" w:hAnsi="Sylfaen"/>
          <w:lang w:val="en-US"/>
        </w:rPr>
        <w:t>სამედიცინო გამოკვლევ</w:t>
      </w:r>
      <w:r w:rsidR="00FC3948">
        <w:rPr>
          <w:rFonts w:ascii="Sylfaen" w:hAnsi="Sylfaen"/>
          <w:lang w:val="ka-GE"/>
        </w:rPr>
        <w:t>აში.</w:t>
      </w:r>
    </w:p>
    <w:p w:rsidR="00577DCE" w:rsidRPr="000850BC" w:rsidRDefault="00577DCE" w:rsidP="00E41DA2">
      <w:pPr>
        <w:pStyle w:val="ListParagraph"/>
        <w:spacing w:after="120" w:line="240" w:lineRule="auto"/>
        <w:ind w:left="0"/>
        <w:jc w:val="both"/>
        <w:rPr>
          <w:rFonts w:ascii="Sylfaen" w:hAnsi="Sylfaen"/>
          <w:lang w:val="ka-GE"/>
        </w:rPr>
      </w:pPr>
    </w:p>
    <w:p w:rsidR="002C1627" w:rsidRDefault="002C1627" w:rsidP="00E41DA2">
      <w:pPr>
        <w:pStyle w:val="Heading2"/>
        <w:spacing w:before="0" w:after="120" w:line="240" w:lineRule="auto"/>
        <w:rPr>
          <w:rFonts w:ascii="Sylfaen" w:hAnsi="Sylfaen" w:cs="Sylfaen"/>
          <w:color w:val="5B9BD5"/>
          <w:spacing w:val="2"/>
          <w:sz w:val="24"/>
          <w:szCs w:val="24"/>
        </w:rPr>
      </w:pPr>
      <w:bookmarkStart w:id="14" w:name="_Toc448165195"/>
      <w:r w:rsidRPr="0002123C">
        <w:rPr>
          <w:rFonts w:ascii="Sylfaen" w:hAnsi="Sylfaen" w:cs="Sylfaen"/>
          <w:color w:val="5B9BD5"/>
          <w:spacing w:val="2"/>
          <w:sz w:val="24"/>
          <w:szCs w:val="24"/>
        </w:rPr>
        <w:t>ინფრასტრუქტურის</w:t>
      </w:r>
      <w:r w:rsidRPr="0002123C">
        <w:rPr>
          <w:rFonts w:cs="Arial"/>
          <w:color w:val="5B9BD5"/>
          <w:spacing w:val="2"/>
          <w:sz w:val="24"/>
          <w:szCs w:val="24"/>
        </w:rPr>
        <w:t xml:space="preserve"> </w:t>
      </w:r>
      <w:r w:rsidRPr="0002123C">
        <w:rPr>
          <w:rFonts w:ascii="Sylfaen" w:hAnsi="Sylfaen" w:cs="Sylfaen"/>
          <w:color w:val="5B9BD5"/>
          <w:spacing w:val="2"/>
          <w:sz w:val="24"/>
          <w:szCs w:val="24"/>
        </w:rPr>
        <w:t>რეაბილიტაცია</w:t>
      </w:r>
      <w:bookmarkEnd w:id="14"/>
    </w:p>
    <w:p w:rsidR="00C057B2" w:rsidRPr="007C52C4" w:rsidRDefault="00C057B2" w:rsidP="00E41DA2">
      <w:pPr>
        <w:spacing w:after="120" w:line="240" w:lineRule="auto"/>
        <w:jc w:val="both"/>
        <w:rPr>
          <w:rFonts w:ascii="Sylfaen" w:hAnsi="Sylfaen"/>
          <w:lang w:val="ka-GE"/>
        </w:rPr>
      </w:pPr>
      <w:r w:rsidRPr="007C52C4">
        <w:rPr>
          <w:rFonts w:ascii="Sylfaen" w:hAnsi="Sylfaen"/>
          <w:lang w:val="ka-GE"/>
        </w:rPr>
        <w:t>საანგარიშო პერიოდში საქართველოს რეგიონული განვითარებისა და ინფრასტრუქტურის სა</w:t>
      </w:r>
      <w:r w:rsidR="00A815B7">
        <w:rPr>
          <w:rFonts w:ascii="Sylfaen" w:hAnsi="Sylfaen"/>
          <w:lang w:val="ka-GE"/>
        </w:rPr>
        <w:softHyphen/>
      </w:r>
      <w:r w:rsidRPr="007C52C4">
        <w:rPr>
          <w:rFonts w:ascii="Sylfaen" w:hAnsi="Sylfaen"/>
          <w:lang w:val="ka-GE"/>
        </w:rPr>
        <w:t>მი</w:t>
      </w:r>
      <w:r w:rsidR="00A815B7">
        <w:rPr>
          <w:rFonts w:ascii="Sylfaen" w:hAnsi="Sylfaen"/>
          <w:lang w:val="ka-GE"/>
        </w:rPr>
        <w:softHyphen/>
      </w:r>
      <w:r w:rsidRPr="007C52C4">
        <w:rPr>
          <w:rFonts w:ascii="Sylfaen" w:hAnsi="Sylfaen"/>
          <w:lang w:val="ka-GE"/>
        </w:rPr>
        <w:t xml:space="preserve">ნისტრომ </w:t>
      </w:r>
      <w:r w:rsidR="00397339" w:rsidRPr="007C52C4">
        <w:rPr>
          <w:rFonts w:ascii="Sylfaen" w:hAnsi="Sylfaen"/>
          <w:lang w:val="ka-GE"/>
        </w:rPr>
        <w:t>რეგიონული განვითარების ფონდის ფარგლებში</w:t>
      </w:r>
      <w:r w:rsidR="006E33F2">
        <w:rPr>
          <w:rFonts w:ascii="Sylfaen" w:hAnsi="Sylfaen"/>
          <w:lang w:val="ka-GE"/>
        </w:rPr>
        <w:t xml:space="preserve"> </w:t>
      </w:r>
      <w:r w:rsidRPr="007C52C4">
        <w:rPr>
          <w:rFonts w:ascii="Sylfaen" w:hAnsi="Sylfaen"/>
          <w:lang w:val="ka-GE"/>
        </w:rPr>
        <w:t>გან</w:t>
      </w:r>
      <w:r w:rsidR="00397339" w:rsidRPr="007C52C4">
        <w:rPr>
          <w:rFonts w:ascii="Sylfaen" w:hAnsi="Sylfaen"/>
          <w:lang w:val="ka-GE"/>
        </w:rPr>
        <w:t>ახორციელა ინფრასტრუქტურული პროექტები</w:t>
      </w:r>
      <w:r w:rsidR="00A84CD6">
        <w:rPr>
          <w:rFonts w:ascii="Sylfaen" w:hAnsi="Sylfaen"/>
          <w:lang w:val="ka-GE"/>
        </w:rPr>
        <w:t xml:space="preserve"> </w:t>
      </w:r>
      <w:r w:rsidR="00A84CD6" w:rsidRPr="007C52C4">
        <w:rPr>
          <w:rFonts w:ascii="Sylfaen" w:hAnsi="Sylfaen"/>
          <w:lang w:val="ka-GE"/>
        </w:rPr>
        <w:t>ეთნიკური უმცირესობებით კომპაქტურად დასახლებულ რეგიონებში</w:t>
      </w:r>
      <w:r w:rsidR="00397339" w:rsidRPr="007C52C4">
        <w:rPr>
          <w:rFonts w:ascii="Sylfaen" w:hAnsi="Sylfaen"/>
          <w:lang w:val="ka-GE"/>
        </w:rPr>
        <w:t>.</w:t>
      </w:r>
    </w:p>
    <w:p w:rsidR="00C057B2" w:rsidRPr="007C52C4" w:rsidRDefault="00C057B2" w:rsidP="00E41DA2">
      <w:pPr>
        <w:spacing w:after="120" w:line="240" w:lineRule="auto"/>
        <w:jc w:val="both"/>
        <w:rPr>
          <w:rFonts w:ascii="Sylfaen" w:hAnsi="Sylfaen"/>
          <w:b/>
          <w:lang w:val="ka-GE"/>
        </w:rPr>
      </w:pPr>
      <w:r w:rsidRPr="007C52C4">
        <w:rPr>
          <w:rFonts w:ascii="Sylfaen" w:hAnsi="Sylfaen"/>
          <w:b/>
          <w:lang w:val="ka-GE"/>
        </w:rPr>
        <w:t>ქვემო ქართლის რეგიონ</w:t>
      </w:r>
      <w:r w:rsidR="00397339" w:rsidRPr="007C52C4">
        <w:rPr>
          <w:rFonts w:ascii="Sylfaen" w:hAnsi="Sylfaen"/>
          <w:b/>
          <w:lang w:val="ka-GE"/>
        </w:rPr>
        <w:t xml:space="preserve">ში </w:t>
      </w:r>
      <w:r w:rsidR="00397339" w:rsidRPr="007C52C4">
        <w:rPr>
          <w:rFonts w:ascii="Sylfaen" w:hAnsi="Sylfaen"/>
          <w:lang w:val="ka-GE"/>
        </w:rPr>
        <w:t xml:space="preserve">(ბოლნისის, გარდაბნის, დმანისის, თეთრიწყაროს, მარნეულის, წალკის მუნიციპალიტეტები, ქ. რუსთავი) დაფინანსდა </w:t>
      </w:r>
      <w:r w:rsidR="00397339" w:rsidRPr="007C52C4">
        <w:rPr>
          <w:rFonts w:ascii="Sylfaen" w:hAnsi="Sylfaen"/>
          <w:b/>
          <w:lang w:val="ka-GE"/>
        </w:rPr>
        <w:t>62 პროექტი</w:t>
      </w:r>
      <w:r w:rsidR="002E6F20">
        <w:rPr>
          <w:rFonts w:ascii="Sylfaen" w:hAnsi="Sylfaen"/>
          <w:b/>
        </w:rPr>
        <w:t>,</w:t>
      </w:r>
      <w:r w:rsidR="00397339" w:rsidRPr="007C52C4">
        <w:rPr>
          <w:rFonts w:ascii="Sylfaen" w:hAnsi="Sylfaen"/>
          <w:lang w:val="ka-GE"/>
        </w:rPr>
        <w:t xml:space="preserve"> საერთო ღირებულებით </w:t>
      </w:r>
      <w:r w:rsidR="00397339" w:rsidRPr="007C52C4">
        <w:rPr>
          <w:rFonts w:ascii="Sylfaen" w:hAnsi="Sylfaen"/>
          <w:b/>
          <w:lang w:val="ka-GE"/>
        </w:rPr>
        <w:lastRenderedPageBreak/>
        <w:t>20761300 ლარი.</w:t>
      </w:r>
      <w:r w:rsidR="00580071" w:rsidRPr="007C52C4">
        <w:rPr>
          <w:rFonts w:ascii="Sylfaen" w:hAnsi="Sylfaen"/>
          <w:b/>
          <w:lang w:val="ka-GE"/>
        </w:rPr>
        <w:t xml:space="preserve"> სოფლის მხარდაჭერის პროგრამის</w:t>
      </w:r>
      <w:r w:rsidR="00580071" w:rsidRPr="007C52C4">
        <w:rPr>
          <w:rFonts w:ascii="Sylfaen" w:hAnsi="Sylfaen"/>
          <w:lang w:val="ka-GE"/>
        </w:rPr>
        <w:t xml:space="preserve"> ფარგლებში განხორციელდა </w:t>
      </w:r>
      <w:r w:rsidR="00580071" w:rsidRPr="007C52C4">
        <w:rPr>
          <w:rFonts w:ascii="Sylfaen" w:hAnsi="Sylfaen"/>
          <w:b/>
          <w:lang w:val="ka-GE"/>
        </w:rPr>
        <w:t>451 პროექტი</w:t>
      </w:r>
      <w:r w:rsidR="00580071" w:rsidRPr="007C52C4">
        <w:rPr>
          <w:rFonts w:ascii="Sylfaen" w:hAnsi="Sylfaen"/>
          <w:lang w:val="ka-GE"/>
        </w:rPr>
        <w:t xml:space="preserve"> საერთო ღირებულებით </w:t>
      </w:r>
      <w:r w:rsidR="00580071" w:rsidRPr="007C52C4">
        <w:rPr>
          <w:rFonts w:ascii="Sylfaen" w:hAnsi="Sylfaen"/>
          <w:b/>
          <w:lang w:val="ka-GE"/>
        </w:rPr>
        <w:t>6 719 669</w:t>
      </w:r>
      <w:r w:rsidR="00DF780B" w:rsidRPr="007C52C4">
        <w:rPr>
          <w:rFonts w:ascii="Sylfaen" w:hAnsi="Sylfaen"/>
          <w:b/>
          <w:lang w:val="ka-GE"/>
        </w:rPr>
        <w:t xml:space="preserve"> </w:t>
      </w:r>
      <w:r w:rsidR="00DF780B" w:rsidRPr="007C52C4">
        <w:rPr>
          <w:rFonts w:ascii="Sylfaen" w:hAnsi="Sylfaen"/>
          <w:lang w:val="ka-GE"/>
        </w:rPr>
        <w:t>ლარი</w:t>
      </w:r>
      <w:r w:rsidR="00580071" w:rsidRPr="007C52C4">
        <w:rPr>
          <w:rFonts w:ascii="Sylfaen" w:hAnsi="Sylfaen"/>
          <w:lang w:val="ka-GE"/>
        </w:rPr>
        <w:t>.</w:t>
      </w:r>
    </w:p>
    <w:p w:rsidR="00DF780B" w:rsidRPr="007C52C4" w:rsidRDefault="00DF780B" w:rsidP="00E41DA2">
      <w:pPr>
        <w:spacing w:after="120" w:line="240" w:lineRule="auto"/>
        <w:jc w:val="both"/>
        <w:rPr>
          <w:rFonts w:ascii="Sylfaen" w:hAnsi="Sylfaen"/>
          <w:b/>
          <w:lang w:val="ka-GE"/>
        </w:rPr>
      </w:pPr>
      <w:r w:rsidRPr="007C52C4">
        <w:rPr>
          <w:rFonts w:ascii="Sylfaen" w:hAnsi="Sylfaen"/>
          <w:b/>
          <w:lang w:val="ka-GE"/>
        </w:rPr>
        <w:t xml:space="preserve">სამცხე-ჯავახეთის რეგიონში </w:t>
      </w:r>
      <w:r w:rsidRPr="007C52C4">
        <w:rPr>
          <w:rFonts w:ascii="Sylfaen" w:hAnsi="Sylfaen"/>
          <w:lang w:val="ka-GE"/>
        </w:rPr>
        <w:t>(ახალციხის, ახალქალაქის, ნინოწმინდის,</w:t>
      </w:r>
      <w:r w:rsidRPr="007C52C4">
        <w:rPr>
          <w:rFonts w:ascii="Sylfaen" w:hAnsi="Sylfaen"/>
          <w:b/>
          <w:lang w:val="ka-GE"/>
        </w:rPr>
        <w:t xml:space="preserve"> </w:t>
      </w:r>
      <w:r w:rsidRPr="007C52C4">
        <w:rPr>
          <w:rFonts w:ascii="Sylfaen" w:hAnsi="Sylfaen"/>
          <w:lang w:val="ka-GE"/>
        </w:rPr>
        <w:t>ბორჯომის,</w:t>
      </w:r>
      <w:r w:rsidRPr="007C52C4">
        <w:rPr>
          <w:rFonts w:ascii="Sylfaen" w:hAnsi="Sylfaen"/>
          <w:b/>
          <w:lang w:val="ka-GE"/>
        </w:rPr>
        <w:t xml:space="preserve"> </w:t>
      </w:r>
      <w:r w:rsidRPr="007C52C4">
        <w:rPr>
          <w:rFonts w:ascii="Sylfaen" w:hAnsi="Sylfaen"/>
          <w:lang w:val="ka-GE"/>
        </w:rPr>
        <w:t xml:space="preserve">ადიგენის, ასპინძის მუნიციპალიტეტები) დაფინანსდა </w:t>
      </w:r>
      <w:r w:rsidRPr="00225547">
        <w:rPr>
          <w:rFonts w:ascii="Sylfaen" w:hAnsi="Sylfaen"/>
          <w:b/>
          <w:lang w:val="ka-GE"/>
        </w:rPr>
        <w:t>35 პროექტი</w:t>
      </w:r>
      <w:r w:rsidRPr="007C52C4">
        <w:rPr>
          <w:rFonts w:ascii="Sylfaen" w:hAnsi="Sylfaen"/>
          <w:lang w:val="ka-GE"/>
        </w:rPr>
        <w:t xml:space="preserve"> საერთო ღირებულებით </w:t>
      </w:r>
      <w:r w:rsidRPr="004942B9">
        <w:rPr>
          <w:rFonts w:ascii="Sylfaen" w:hAnsi="Sylfaen"/>
          <w:b/>
          <w:lang w:val="ka-GE"/>
        </w:rPr>
        <w:t>13 818 000 ლარი.</w:t>
      </w:r>
      <w:r w:rsidRPr="007C52C4">
        <w:rPr>
          <w:rFonts w:ascii="Sylfaen" w:hAnsi="Sylfaen"/>
          <w:lang w:val="ka-GE"/>
        </w:rPr>
        <w:t xml:space="preserve"> </w:t>
      </w:r>
      <w:r w:rsidRPr="007C52C4">
        <w:rPr>
          <w:rFonts w:ascii="Sylfaen" w:hAnsi="Sylfaen"/>
          <w:b/>
          <w:lang w:val="ka-GE"/>
        </w:rPr>
        <w:t>სოფლის მხარდაჭერის პროგრამის</w:t>
      </w:r>
      <w:r w:rsidRPr="007C52C4">
        <w:rPr>
          <w:rFonts w:ascii="Sylfaen" w:hAnsi="Sylfaen"/>
          <w:lang w:val="ka-GE"/>
        </w:rPr>
        <w:t xml:space="preserve"> ფარგლებში განხორციელდა</w:t>
      </w:r>
      <w:r w:rsidR="006E33F2">
        <w:rPr>
          <w:rFonts w:ascii="Sylfaen" w:hAnsi="Sylfaen"/>
          <w:lang w:val="ka-GE"/>
        </w:rPr>
        <w:t xml:space="preserve"> </w:t>
      </w:r>
      <w:r w:rsidR="00F863A6" w:rsidRPr="007C52C4">
        <w:rPr>
          <w:rFonts w:ascii="Sylfaen" w:hAnsi="Sylfaen"/>
          <w:b/>
          <w:lang w:val="ka-GE"/>
        </w:rPr>
        <w:t xml:space="preserve">387 </w:t>
      </w:r>
      <w:r w:rsidRPr="007C52C4">
        <w:rPr>
          <w:rFonts w:ascii="Sylfaen" w:hAnsi="Sylfaen"/>
          <w:b/>
          <w:lang w:val="ka-GE"/>
        </w:rPr>
        <w:t>პროექტი</w:t>
      </w:r>
      <w:r w:rsidRPr="007C52C4">
        <w:rPr>
          <w:rFonts w:ascii="Sylfaen" w:hAnsi="Sylfaen"/>
          <w:lang w:val="ka-GE"/>
        </w:rPr>
        <w:t xml:space="preserve"> საერთო ღირებულებით</w:t>
      </w:r>
      <w:r w:rsidR="00F863A6" w:rsidRPr="007C52C4">
        <w:rPr>
          <w:rFonts w:ascii="Sylfaen" w:hAnsi="Sylfaen"/>
          <w:lang w:val="ka-GE"/>
        </w:rPr>
        <w:t xml:space="preserve"> </w:t>
      </w:r>
      <w:r w:rsidR="00F863A6" w:rsidRPr="007C52C4">
        <w:rPr>
          <w:rFonts w:ascii="Sylfaen" w:hAnsi="Sylfaen"/>
          <w:b/>
          <w:lang w:val="ka-GE"/>
        </w:rPr>
        <w:t>3 512 424</w:t>
      </w:r>
      <w:r w:rsidR="00F863A6" w:rsidRPr="007C52C4">
        <w:rPr>
          <w:rFonts w:ascii="Sylfaen" w:hAnsi="Sylfaen"/>
          <w:lang w:val="ka-GE"/>
        </w:rPr>
        <w:t xml:space="preserve"> </w:t>
      </w:r>
      <w:r w:rsidRPr="007C52C4">
        <w:rPr>
          <w:rFonts w:ascii="Sylfaen" w:hAnsi="Sylfaen"/>
          <w:lang w:val="ka-GE"/>
        </w:rPr>
        <w:t>ლარი.</w:t>
      </w:r>
    </w:p>
    <w:p w:rsidR="00F863A6" w:rsidRPr="007C52C4" w:rsidRDefault="00F863A6" w:rsidP="00E41DA2">
      <w:pPr>
        <w:spacing w:after="120" w:line="240" w:lineRule="auto"/>
        <w:jc w:val="both"/>
        <w:rPr>
          <w:rFonts w:ascii="Sylfaen" w:hAnsi="Sylfaen"/>
          <w:lang w:val="ka-GE"/>
        </w:rPr>
      </w:pPr>
      <w:r w:rsidRPr="004942B9">
        <w:rPr>
          <w:rFonts w:ascii="Sylfaen" w:hAnsi="Sylfaen"/>
          <w:b/>
          <w:lang w:val="ka-GE"/>
        </w:rPr>
        <w:t>კახეთის რეგიონში</w:t>
      </w:r>
      <w:r w:rsidRPr="007C52C4">
        <w:rPr>
          <w:rFonts w:ascii="Sylfaen" w:hAnsi="Sylfaen"/>
          <w:lang w:val="ka-GE"/>
        </w:rPr>
        <w:t xml:space="preserve"> (ახმეტის, ლაგოდეხის მუნიციპალიტეტები) დაფინანსდა </w:t>
      </w:r>
      <w:r w:rsidRPr="007C52C4">
        <w:rPr>
          <w:rFonts w:ascii="Sylfaen" w:hAnsi="Sylfaen"/>
          <w:b/>
          <w:lang w:val="ka-GE"/>
        </w:rPr>
        <w:t>24 პროექტი</w:t>
      </w:r>
      <w:r w:rsidRPr="007C52C4">
        <w:rPr>
          <w:rFonts w:ascii="Sylfaen" w:hAnsi="Sylfaen"/>
          <w:lang w:val="ka-GE"/>
        </w:rPr>
        <w:t xml:space="preserve"> საერ</w:t>
      </w:r>
      <w:r w:rsidR="005229F3">
        <w:rPr>
          <w:rFonts w:ascii="Sylfaen" w:hAnsi="Sylfaen"/>
          <w:lang w:val="ka-GE"/>
        </w:rPr>
        <w:t>თ</w:t>
      </w:r>
      <w:r w:rsidRPr="007C52C4">
        <w:rPr>
          <w:rFonts w:ascii="Sylfaen" w:hAnsi="Sylfaen"/>
          <w:lang w:val="ka-GE"/>
        </w:rPr>
        <w:t xml:space="preserve">ო ღირებილებით </w:t>
      </w:r>
      <w:r w:rsidRPr="007C52C4">
        <w:rPr>
          <w:rFonts w:ascii="Sylfaen" w:hAnsi="Sylfaen"/>
          <w:b/>
          <w:lang w:val="ka-GE"/>
        </w:rPr>
        <w:t>4 344 000</w:t>
      </w:r>
      <w:r w:rsidRPr="007C52C4">
        <w:rPr>
          <w:rFonts w:ascii="Sylfaen" w:hAnsi="Sylfaen"/>
          <w:lang w:val="ka-GE"/>
        </w:rPr>
        <w:t xml:space="preserve"> ლარი. </w:t>
      </w:r>
      <w:r w:rsidRPr="007C52C4">
        <w:rPr>
          <w:rFonts w:ascii="Sylfaen" w:hAnsi="Sylfaen"/>
          <w:b/>
          <w:lang w:val="ka-GE"/>
        </w:rPr>
        <w:t>სოფლის მხარდაჭერის პროგრამის</w:t>
      </w:r>
      <w:r w:rsidRPr="007C52C4">
        <w:rPr>
          <w:rFonts w:ascii="Sylfaen" w:hAnsi="Sylfaen"/>
          <w:lang w:val="ka-GE"/>
        </w:rPr>
        <w:t xml:space="preserve"> ფარგლებში განხორციელდა </w:t>
      </w:r>
      <w:r w:rsidRPr="007C52C4">
        <w:rPr>
          <w:rFonts w:ascii="Sylfaen" w:hAnsi="Sylfaen"/>
          <w:b/>
          <w:lang w:val="ka-GE"/>
        </w:rPr>
        <w:t>192</w:t>
      </w:r>
      <w:r w:rsidRPr="007C52C4">
        <w:rPr>
          <w:rFonts w:ascii="Sylfaen" w:hAnsi="Sylfaen"/>
          <w:lang w:val="ka-GE"/>
        </w:rPr>
        <w:t xml:space="preserve"> </w:t>
      </w:r>
      <w:r w:rsidRPr="007C52C4">
        <w:rPr>
          <w:rFonts w:ascii="Sylfaen" w:hAnsi="Sylfaen"/>
          <w:b/>
          <w:lang w:val="ka-GE"/>
        </w:rPr>
        <w:t xml:space="preserve">პროექტი </w:t>
      </w:r>
      <w:r w:rsidRPr="007C52C4">
        <w:rPr>
          <w:rFonts w:ascii="Sylfaen" w:hAnsi="Sylfaen"/>
          <w:lang w:val="ka-GE"/>
        </w:rPr>
        <w:t xml:space="preserve">საერთო ღირებულებით </w:t>
      </w:r>
      <w:r w:rsidRPr="007C52C4">
        <w:rPr>
          <w:rFonts w:ascii="Sylfaen" w:hAnsi="Sylfaen"/>
          <w:b/>
          <w:lang w:val="ka-GE"/>
        </w:rPr>
        <w:t xml:space="preserve">1 850 598 </w:t>
      </w:r>
      <w:r w:rsidRPr="007C52C4">
        <w:rPr>
          <w:rFonts w:ascii="Sylfaen" w:hAnsi="Sylfaen"/>
          <w:lang w:val="ka-GE"/>
        </w:rPr>
        <w:t>ლარი.</w:t>
      </w:r>
      <w:r w:rsidRPr="007C52C4">
        <w:rPr>
          <w:rFonts w:ascii="Sylfaen" w:hAnsi="Sylfaen"/>
          <w:b/>
          <w:lang w:val="ka-GE"/>
        </w:rPr>
        <w:t xml:space="preserve"> </w:t>
      </w:r>
    </w:p>
    <w:p w:rsidR="00D01B09" w:rsidRPr="007C52C4" w:rsidRDefault="00F863A6" w:rsidP="00E41DA2">
      <w:pPr>
        <w:spacing w:after="120" w:line="240" w:lineRule="auto"/>
        <w:jc w:val="both"/>
        <w:rPr>
          <w:rFonts w:ascii="Sylfaen" w:hAnsi="Sylfaen"/>
          <w:lang w:val="ka-GE"/>
        </w:rPr>
      </w:pPr>
      <w:r w:rsidRPr="007C52C4">
        <w:rPr>
          <w:rFonts w:ascii="Sylfaen" w:hAnsi="Sylfaen"/>
          <w:lang w:val="ka-GE"/>
        </w:rPr>
        <w:t xml:space="preserve"> </w:t>
      </w:r>
      <w:r w:rsidR="005229F3">
        <w:rPr>
          <w:rFonts w:ascii="Sylfaen" w:hAnsi="Sylfaen"/>
          <w:lang w:val="ka-GE"/>
        </w:rPr>
        <w:t>გარდა ამისა</w:t>
      </w:r>
      <w:r w:rsidR="005229F3" w:rsidRPr="007C52C4">
        <w:rPr>
          <w:rFonts w:ascii="Sylfaen" w:hAnsi="Sylfaen"/>
          <w:lang w:val="ka-GE"/>
        </w:rPr>
        <w:t xml:space="preserve">, </w:t>
      </w:r>
      <w:r w:rsidR="00D01B09" w:rsidRPr="007C52C4">
        <w:rPr>
          <w:rFonts w:ascii="Sylfaen" w:hAnsi="Sylfaen"/>
          <w:lang w:val="ka-GE"/>
        </w:rPr>
        <w:t xml:space="preserve">რეგიონებში განხორციელდა პროექტები </w:t>
      </w:r>
      <w:r w:rsidR="00D01B09" w:rsidRPr="007C52C4">
        <w:rPr>
          <w:rFonts w:ascii="Sylfaen" w:hAnsi="Sylfaen"/>
          <w:b/>
          <w:lang w:val="ka-GE"/>
        </w:rPr>
        <w:t>მუნიციპალური განვითარების ფონდის</w:t>
      </w:r>
      <w:r w:rsidR="00D01B09" w:rsidRPr="007C52C4">
        <w:rPr>
          <w:rFonts w:ascii="Sylfaen" w:hAnsi="Sylfaen"/>
          <w:lang w:val="ka-GE"/>
        </w:rPr>
        <w:t xml:space="preserve"> ფარგლებში </w:t>
      </w:r>
      <w:r w:rsidR="00D01B09" w:rsidRPr="007C52C4">
        <w:rPr>
          <w:rFonts w:ascii="Sylfaen" w:hAnsi="Sylfaen"/>
          <w:b/>
          <w:lang w:val="ka-GE"/>
        </w:rPr>
        <w:t>(დეტალურად იხ. დანართი 1)</w:t>
      </w:r>
    </w:p>
    <w:p w:rsidR="005D5910" w:rsidRPr="007C52C4" w:rsidRDefault="00A4199A" w:rsidP="00E41DA2">
      <w:pPr>
        <w:spacing w:after="120" w:line="240" w:lineRule="auto"/>
        <w:jc w:val="both"/>
        <w:rPr>
          <w:rFonts w:ascii="Sylfaen" w:hAnsi="Sylfaen"/>
          <w:lang w:val="ka-GE"/>
        </w:rPr>
      </w:pPr>
      <w:r w:rsidRPr="007C52C4">
        <w:rPr>
          <w:rFonts w:ascii="Sylfaen" w:hAnsi="Sylfaen" w:cs="Sylfaen"/>
          <w:u w:val="single"/>
          <w:lang w:val="ka-GE"/>
        </w:rPr>
        <w:t xml:space="preserve">ეთნიკურ </w:t>
      </w:r>
      <w:r w:rsidR="005229F3" w:rsidRPr="007C52C4">
        <w:rPr>
          <w:rFonts w:ascii="Sylfaen" w:hAnsi="Sylfaen" w:cs="Sylfaen"/>
          <w:u w:val="single"/>
          <w:lang w:val="ka-GE"/>
        </w:rPr>
        <w:t>უმცირესობ</w:t>
      </w:r>
      <w:r w:rsidR="005229F3">
        <w:rPr>
          <w:rFonts w:ascii="Sylfaen" w:hAnsi="Sylfaen" w:cs="Sylfaen"/>
          <w:u w:val="single"/>
          <w:lang w:val="ka-GE"/>
        </w:rPr>
        <w:t>ათა</w:t>
      </w:r>
      <w:r w:rsidR="005229F3" w:rsidRPr="007C52C4">
        <w:rPr>
          <w:rFonts w:ascii="Sylfaen" w:hAnsi="Sylfaen" w:cs="Sylfaen"/>
          <w:u w:val="single"/>
          <w:lang w:val="ka-GE"/>
        </w:rPr>
        <w:t xml:space="preserve"> </w:t>
      </w:r>
      <w:r w:rsidRPr="007C52C4">
        <w:rPr>
          <w:rFonts w:ascii="Sylfaen" w:hAnsi="Sylfaen" w:cs="Sylfaen"/>
          <w:u w:val="single"/>
          <w:lang w:val="ka-GE"/>
        </w:rPr>
        <w:t xml:space="preserve">სოციალურ-ეკონომიკური პირობების გაუმჯობესების მიზნით სპორტისა და ახალგაზრდობის საქმეთა სამინისტრომ </w:t>
      </w:r>
      <w:r w:rsidR="005229F3" w:rsidRPr="007C52C4">
        <w:rPr>
          <w:rFonts w:ascii="Sylfaen" w:eastAsia="Times New Roman" w:hAnsi="Sylfaen"/>
          <w:lang w:val="ka-GE"/>
        </w:rPr>
        <w:t>სამცხე-ჯავახეთის,</w:t>
      </w:r>
      <w:r w:rsidR="006E33F2">
        <w:rPr>
          <w:rFonts w:ascii="Sylfaen" w:eastAsia="Times New Roman" w:hAnsi="Sylfaen"/>
          <w:lang w:val="ka-GE"/>
        </w:rPr>
        <w:t xml:space="preserve"> </w:t>
      </w:r>
      <w:r w:rsidR="005229F3" w:rsidRPr="007C52C4">
        <w:rPr>
          <w:rFonts w:ascii="Sylfaen" w:eastAsia="Times New Roman" w:hAnsi="Sylfaen"/>
          <w:lang w:val="ka-GE"/>
        </w:rPr>
        <w:t>ქვ</w:t>
      </w:r>
      <w:r w:rsidR="005229F3" w:rsidRPr="007C52C4">
        <w:rPr>
          <w:rFonts w:ascii="Sylfaen" w:hAnsi="Sylfaen"/>
          <w:lang w:val="ka-GE"/>
        </w:rPr>
        <w:t>ემო ქართლისა და კახეთის რეგიონებ</w:t>
      </w:r>
      <w:r w:rsidR="005229F3">
        <w:rPr>
          <w:rFonts w:ascii="Sylfaen" w:hAnsi="Sylfaen"/>
          <w:lang w:val="ka-GE"/>
        </w:rPr>
        <w:t>შ</w:t>
      </w:r>
      <w:r w:rsidR="005229F3" w:rsidRPr="007C52C4">
        <w:rPr>
          <w:rFonts w:ascii="Sylfaen" w:hAnsi="Sylfaen"/>
          <w:lang w:val="ka-GE"/>
        </w:rPr>
        <w:t>ი</w:t>
      </w:r>
      <w:r w:rsidR="005229F3">
        <w:rPr>
          <w:rFonts w:ascii="Sylfaen" w:hAnsi="Sylfaen"/>
          <w:lang w:val="ka-GE"/>
        </w:rPr>
        <w:t xml:space="preserve"> მცხოვრები </w:t>
      </w:r>
      <w:r w:rsidRPr="007C52C4">
        <w:rPr>
          <w:rFonts w:ascii="Sylfaen" w:hAnsi="Sylfaen" w:cs="Sylfaen"/>
          <w:u w:val="single"/>
          <w:lang w:val="ka-GE"/>
        </w:rPr>
        <w:t>60</w:t>
      </w:r>
      <w:r w:rsidR="00580CB2" w:rsidRPr="007C52C4">
        <w:rPr>
          <w:rFonts w:ascii="Sylfaen" w:hAnsi="Sylfaen" w:cs="Sylfaen"/>
          <w:u w:val="single"/>
          <w:lang w:val="ka-GE"/>
        </w:rPr>
        <w:t>-</w:t>
      </w:r>
      <w:r w:rsidRPr="007C52C4">
        <w:rPr>
          <w:rFonts w:ascii="Sylfaen" w:hAnsi="Sylfaen" w:cs="Sylfaen"/>
          <w:u w:val="single"/>
          <w:lang w:val="ka-GE"/>
        </w:rPr>
        <w:t xml:space="preserve">მდე </w:t>
      </w:r>
      <w:r w:rsidRPr="007C52C4">
        <w:rPr>
          <w:rFonts w:ascii="Sylfaen" w:hAnsi="Sylfaen"/>
          <w:lang w:val="ka-GE"/>
        </w:rPr>
        <w:t>ქართველი და</w:t>
      </w:r>
      <w:r w:rsidRPr="007C52C4">
        <w:rPr>
          <w:rFonts w:ascii="Sylfaen" w:eastAsia="Times New Roman" w:hAnsi="Sylfaen"/>
          <w:lang w:val="ka-GE"/>
        </w:rPr>
        <w:t xml:space="preserve"> </w:t>
      </w:r>
      <w:r w:rsidR="005229F3">
        <w:rPr>
          <w:rFonts w:ascii="Sylfaen" w:eastAsia="Times New Roman" w:hAnsi="Sylfaen"/>
          <w:lang w:val="ka-GE"/>
        </w:rPr>
        <w:t xml:space="preserve">არაქართული </w:t>
      </w:r>
      <w:r w:rsidRPr="007C52C4">
        <w:rPr>
          <w:rFonts w:ascii="Sylfaen" w:hAnsi="Sylfaen"/>
          <w:lang w:val="ka-GE"/>
        </w:rPr>
        <w:t xml:space="preserve">ეთნიკური </w:t>
      </w:r>
      <w:r w:rsidR="005229F3">
        <w:rPr>
          <w:rFonts w:ascii="Sylfaen" w:hAnsi="Sylfaen"/>
          <w:lang w:val="ka-GE"/>
        </w:rPr>
        <w:t>წარმომავლობის</w:t>
      </w:r>
      <w:r w:rsidR="005229F3" w:rsidRPr="007C52C4">
        <w:rPr>
          <w:rFonts w:ascii="Sylfaen" w:hAnsi="Sylfaen"/>
          <w:lang w:val="ka-GE"/>
        </w:rPr>
        <w:t xml:space="preserve"> </w:t>
      </w:r>
      <w:r w:rsidRPr="007C52C4">
        <w:rPr>
          <w:rFonts w:ascii="Sylfaen" w:eastAsia="Times New Roman" w:hAnsi="Sylfaen"/>
          <w:lang w:val="ka-GE"/>
        </w:rPr>
        <w:t>ახალგაზრდისთვის</w:t>
      </w:r>
      <w:r w:rsidR="006E33F2">
        <w:rPr>
          <w:rFonts w:ascii="Sylfaen" w:hAnsi="Sylfaen"/>
          <w:lang w:val="ka-GE"/>
        </w:rPr>
        <w:t xml:space="preserve"> </w:t>
      </w:r>
      <w:r w:rsidR="005229F3">
        <w:rPr>
          <w:rFonts w:ascii="Sylfaen" w:hAnsi="Sylfaen"/>
          <w:lang w:val="ka-GE"/>
        </w:rPr>
        <w:t>ჩაატარა</w:t>
      </w:r>
      <w:r w:rsidR="005229F3" w:rsidRPr="007C52C4">
        <w:rPr>
          <w:rFonts w:ascii="Sylfaen" w:hAnsi="Sylfaen"/>
          <w:lang w:val="ka-GE"/>
        </w:rPr>
        <w:t xml:space="preserve"> </w:t>
      </w:r>
      <w:r w:rsidRPr="007C52C4">
        <w:rPr>
          <w:rFonts w:ascii="Sylfaen" w:eastAsia="Times New Roman" w:hAnsi="Sylfaen"/>
          <w:lang w:val="ka-GE"/>
        </w:rPr>
        <w:t>ტრენინგი</w:t>
      </w:r>
      <w:r w:rsidRPr="007C52C4">
        <w:rPr>
          <w:rFonts w:ascii="Sylfaen" w:hAnsi="Sylfaen"/>
          <w:lang w:val="ka-GE"/>
        </w:rPr>
        <w:t xml:space="preserve"> </w:t>
      </w:r>
      <w:r w:rsidRPr="007C52C4">
        <w:rPr>
          <w:rStyle w:val="Strong"/>
          <w:lang w:val="ka-GE"/>
        </w:rPr>
        <w:t>„</w:t>
      </w:r>
      <w:r w:rsidRPr="007C52C4">
        <w:rPr>
          <w:rStyle w:val="Strong"/>
          <w:rFonts w:ascii="Sylfaen" w:hAnsi="Sylfaen" w:cs="Sylfaen"/>
          <w:lang w:val="ka-GE"/>
        </w:rPr>
        <w:t>გახდი</w:t>
      </w:r>
      <w:r w:rsidRPr="007C52C4">
        <w:rPr>
          <w:rStyle w:val="Strong"/>
          <w:lang w:val="ka-GE"/>
        </w:rPr>
        <w:t xml:space="preserve"> </w:t>
      </w:r>
      <w:r w:rsidRPr="007C52C4">
        <w:rPr>
          <w:rStyle w:val="Strong"/>
          <w:rFonts w:ascii="Sylfaen" w:hAnsi="Sylfaen" w:cs="Sylfaen"/>
          <w:lang w:val="ka-GE"/>
        </w:rPr>
        <w:t>ახალგაზრდა</w:t>
      </w:r>
      <w:r w:rsidRPr="007C52C4">
        <w:rPr>
          <w:rStyle w:val="Strong"/>
          <w:lang w:val="ka-GE"/>
        </w:rPr>
        <w:t xml:space="preserve"> </w:t>
      </w:r>
      <w:r w:rsidRPr="007C52C4">
        <w:rPr>
          <w:rStyle w:val="Strong"/>
          <w:rFonts w:ascii="Sylfaen" w:hAnsi="Sylfaen" w:cs="Sylfaen"/>
          <w:lang w:val="ka-GE"/>
        </w:rPr>
        <w:t>მეწარმე</w:t>
      </w:r>
      <w:r w:rsidRPr="007C52C4">
        <w:rPr>
          <w:rStyle w:val="Strong"/>
          <w:lang w:val="ka-GE"/>
        </w:rPr>
        <w:t>"</w:t>
      </w:r>
      <w:r w:rsidRPr="007C52C4">
        <w:rPr>
          <w:rStyle w:val="Strong"/>
          <w:rFonts w:ascii="Sylfaen" w:hAnsi="Sylfaen"/>
          <w:lang w:val="ka-GE"/>
        </w:rPr>
        <w:t xml:space="preserve">. </w:t>
      </w:r>
      <w:r w:rsidRPr="007C52C4">
        <w:rPr>
          <w:rFonts w:ascii="Sylfaen" w:eastAsia="Times New Roman" w:hAnsi="Sylfaen"/>
          <w:lang w:val="ka-GE"/>
        </w:rPr>
        <w:t>ტრენინგი</w:t>
      </w:r>
      <w:r w:rsidRPr="007C52C4">
        <w:rPr>
          <w:rFonts w:ascii="Sylfaen" w:hAnsi="Sylfaen"/>
          <w:lang w:val="ka-GE"/>
        </w:rPr>
        <w:t xml:space="preserve"> </w:t>
      </w:r>
      <w:r w:rsidR="005229F3" w:rsidRPr="007C52C4">
        <w:rPr>
          <w:rFonts w:ascii="Sylfaen" w:eastAsia="Times New Roman" w:hAnsi="Sylfaen"/>
          <w:lang w:val="ka-GE"/>
        </w:rPr>
        <w:t>მიზნ</w:t>
      </w:r>
      <w:r w:rsidR="005229F3">
        <w:rPr>
          <w:rFonts w:ascii="Sylfaen" w:eastAsia="Times New Roman" w:hAnsi="Sylfaen"/>
          <w:lang w:val="ka-GE"/>
        </w:rPr>
        <w:t xml:space="preserve">ად ისახავდა </w:t>
      </w:r>
      <w:r w:rsidRPr="007C52C4">
        <w:rPr>
          <w:rFonts w:ascii="Sylfaen" w:eastAsia="Times New Roman" w:hAnsi="Sylfaen"/>
          <w:lang w:val="ka-GE"/>
        </w:rPr>
        <w:t>ახალგაზრდების დაინტერესებ</w:t>
      </w:r>
      <w:r w:rsidR="005229F3">
        <w:rPr>
          <w:rFonts w:ascii="Sylfaen" w:eastAsia="Times New Roman" w:hAnsi="Sylfaen"/>
          <w:lang w:val="ka-GE"/>
        </w:rPr>
        <w:t>ის</w:t>
      </w:r>
      <w:r w:rsidRPr="007C52C4">
        <w:rPr>
          <w:rFonts w:ascii="Sylfaen" w:eastAsia="Times New Roman" w:hAnsi="Sylfaen"/>
          <w:lang w:val="ka-GE"/>
        </w:rPr>
        <w:t>,</w:t>
      </w:r>
      <w:r w:rsidR="005229F3">
        <w:rPr>
          <w:rFonts w:ascii="Sylfaen" w:eastAsia="Times New Roman" w:hAnsi="Sylfaen"/>
          <w:lang w:val="ka-GE"/>
        </w:rPr>
        <w:t xml:space="preserve"> </w:t>
      </w:r>
      <w:r w:rsidR="005229F3" w:rsidRPr="007C52C4">
        <w:rPr>
          <w:rFonts w:ascii="Sylfaen" w:eastAsia="Times New Roman" w:hAnsi="Sylfaen"/>
          <w:lang w:val="ka-GE"/>
        </w:rPr>
        <w:t>ჩართულობ</w:t>
      </w:r>
      <w:r w:rsidR="005229F3">
        <w:rPr>
          <w:rFonts w:ascii="Sylfaen" w:eastAsia="Times New Roman" w:hAnsi="Sylfaen"/>
          <w:lang w:val="ka-GE"/>
        </w:rPr>
        <w:t>ის</w:t>
      </w:r>
      <w:r w:rsidR="005229F3" w:rsidRPr="007C52C4">
        <w:rPr>
          <w:rFonts w:ascii="Sylfaen" w:eastAsia="Times New Roman" w:hAnsi="Sylfaen"/>
          <w:lang w:val="ka-GE"/>
        </w:rPr>
        <w:t xml:space="preserve">, </w:t>
      </w:r>
      <w:r w:rsidRPr="007C52C4">
        <w:rPr>
          <w:rFonts w:ascii="Sylfaen" w:eastAsia="Times New Roman" w:hAnsi="Sylfaen"/>
          <w:lang w:val="ka-GE"/>
        </w:rPr>
        <w:t>ცნობიერებისა და მოტივაციის ამაღლება</w:t>
      </w:r>
      <w:r w:rsidR="005229F3">
        <w:rPr>
          <w:rFonts w:ascii="Sylfaen" w:eastAsia="Times New Roman" w:hAnsi="Sylfaen"/>
          <w:lang w:val="ka-GE"/>
        </w:rPr>
        <w:t>ს</w:t>
      </w:r>
      <w:r w:rsidRPr="007C52C4">
        <w:rPr>
          <w:rFonts w:ascii="Sylfaen" w:eastAsia="Times New Roman" w:hAnsi="Sylfaen"/>
          <w:lang w:val="ka-GE"/>
        </w:rPr>
        <w:t xml:space="preserve"> სოფლის მეურნეობის</w:t>
      </w:r>
      <w:r w:rsidRPr="007C52C4">
        <w:rPr>
          <w:rFonts w:ascii="Sylfaen" w:hAnsi="Sylfaen"/>
          <w:lang w:val="ka-GE"/>
        </w:rPr>
        <w:t>, კერძოდ</w:t>
      </w:r>
      <w:r w:rsidR="005229F3">
        <w:rPr>
          <w:rFonts w:ascii="Sylfaen" w:hAnsi="Sylfaen"/>
          <w:lang w:val="ka-GE"/>
        </w:rPr>
        <w:t>,</w:t>
      </w:r>
      <w:r w:rsidRPr="007C52C4">
        <w:rPr>
          <w:rFonts w:ascii="Sylfaen" w:hAnsi="Sylfaen"/>
          <w:lang w:val="ka-GE"/>
        </w:rPr>
        <w:t xml:space="preserve"> </w:t>
      </w:r>
      <w:r w:rsidRPr="007C52C4">
        <w:rPr>
          <w:rFonts w:ascii="Sylfaen" w:eastAsia="Times New Roman" w:hAnsi="Sylfaen"/>
          <w:lang w:val="ka-GE"/>
        </w:rPr>
        <w:t>ფერმერული საქმიანობი</w:t>
      </w:r>
      <w:r w:rsidR="00580CB2" w:rsidRPr="007C52C4">
        <w:rPr>
          <w:rFonts w:ascii="Sylfaen" w:eastAsia="Times New Roman" w:hAnsi="Sylfaen"/>
          <w:lang w:val="ka-GE"/>
        </w:rPr>
        <w:t>ს მიმართულე</w:t>
      </w:r>
      <w:r w:rsidR="005229F3">
        <w:rPr>
          <w:rFonts w:ascii="Sylfaen" w:eastAsia="Times New Roman" w:hAnsi="Sylfaen"/>
          <w:lang w:val="ka-GE"/>
        </w:rPr>
        <w:t>ბ</w:t>
      </w:r>
      <w:r w:rsidR="00580CB2" w:rsidRPr="007C52C4">
        <w:rPr>
          <w:rFonts w:ascii="Sylfaen" w:eastAsia="Times New Roman" w:hAnsi="Sylfaen"/>
          <w:lang w:val="ka-GE"/>
        </w:rPr>
        <w:t>ით</w:t>
      </w:r>
      <w:r w:rsidRPr="007C52C4">
        <w:rPr>
          <w:rFonts w:ascii="Sylfaen" w:eastAsia="Times New Roman" w:hAnsi="Sylfaen"/>
          <w:lang w:val="ka-GE"/>
        </w:rPr>
        <w:t>.</w:t>
      </w:r>
      <w:r w:rsidR="006E33F2">
        <w:rPr>
          <w:rFonts w:ascii="Sylfaen" w:eastAsia="Times New Roman" w:hAnsi="Sylfaen"/>
          <w:lang w:val="ka-GE"/>
        </w:rPr>
        <w:t xml:space="preserve"> </w:t>
      </w:r>
      <w:r w:rsidR="005D5910" w:rsidRPr="007C52C4">
        <w:rPr>
          <w:rFonts w:ascii="Sylfaen" w:hAnsi="Sylfaen"/>
          <w:lang w:val="ka-GE"/>
        </w:rPr>
        <w:t>სამინისტროს მხარდაჭერით</w:t>
      </w:r>
      <w:r w:rsidRPr="007C52C4">
        <w:rPr>
          <w:rFonts w:ascii="Sylfaen" w:hAnsi="Sylfaen"/>
          <w:lang w:val="ka-GE"/>
        </w:rPr>
        <w:t xml:space="preserve"> ასევე</w:t>
      </w:r>
      <w:r w:rsidR="006E33F2">
        <w:rPr>
          <w:rFonts w:ascii="Sylfaen" w:hAnsi="Sylfaen"/>
          <w:lang w:val="ka-GE"/>
        </w:rPr>
        <w:t xml:space="preserve"> </w:t>
      </w:r>
      <w:r w:rsidR="005D5910" w:rsidRPr="007C52C4">
        <w:rPr>
          <w:rFonts w:ascii="Sylfaen" w:hAnsi="Sylfaen"/>
          <w:lang w:val="ka-GE"/>
        </w:rPr>
        <w:t>გაიხსნა სამკერვალო სახლი პანკისელი გოგონების</w:t>
      </w:r>
      <w:r w:rsidR="005229F3">
        <w:rPr>
          <w:rFonts w:ascii="Sylfaen" w:hAnsi="Sylfaen"/>
          <w:lang w:val="ka-GE"/>
        </w:rPr>
        <w:t>ა</w:t>
      </w:r>
      <w:r w:rsidR="005D5910" w:rsidRPr="007C52C4">
        <w:rPr>
          <w:rFonts w:ascii="Sylfaen" w:hAnsi="Sylfaen"/>
          <w:lang w:val="ka-GE"/>
        </w:rPr>
        <w:t>თვის, რაც ხელს შეუწყობს ქისტი ქალების დასაქმებას</w:t>
      </w:r>
      <w:r w:rsidR="005229F3">
        <w:rPr>
          <w:rFonts w:ascii="Sylfaen" w:hAnsi="Sylfaen"/>
          <w:lang w:val="ka-GE"/>
        </w:rPr>
        <w:t>ა</w:t>
      </w:r>
      <w:r w:rsidR="005D5910" w:rsidRPr="007C52C4">
        <w:rPr>
          <w:rFonts w:ascii="Sylfaen" w:hAnsi="Sylfaen"/>
          <w:lang w:val="ka-GE"/>
        </w:rPr>
        <w:t xml:space="preserve"> და</w:t>
      </w:r>
      <w:r w:rsidR="005229F3">
        <w:rPr>
          <w:rFonts w:ascii="Sylfaen" w:hAnsi="Sylfaen"/>
          <w:lang w:val="ka-GE"/>
        </w:rPr>
        <w:t>,</w:t>
      </w:r>
      <w:r w:rsidR="005D5910" w:rsidRPr="007C52C4">
        <w:rPr>
          <w:rFonts w:ascii="Sylfaen" w:hAnsi="Sylfaen"/>
          <w:lang w:val="ka-GE"/>
        </w:rPr>
        <w:t xml:space="preserve"> ამასთანავე</w:t>
      </w:r>
      <w:r w:rsidR="00580CB2" w:rsidRPr="007C52C4">
        <w:rPr>
          <w:rFonts w:ascii="Sylfaen" w:hAnsi="Sylfaen"/>
          <w:lang w:val="ka-GE"/>
        </w:rPr>
        <w:t>,</w:t>
      </w:r>
      <w:r w:rsidR="005D5910" w:rsidRPr="007C52C4">
        <w:rPr>
          <w:rFonts w:ascii="Sylfaen" w:hAnsi="Sylfaen"/>
          <w:lang w:val="ka-GE"/>
        </w:rPr>
        <w:t xml:space="preserve"> ქისტური კულტურის პოპულარიზაციას.</w:t>
      </w:r>
    </w:p>
    <w:p w:rsidR="00484F1C" w:rsidRPr="007C52C4" w:rsidRDefault="00484F1C" w:rsidP="00E41DA2">
      <w:pPr>
        <w:pStyle w:val="NormalWeb"/>
        <w:spacing w:before="0" w:beforeAutospacing="0" w:after="120" w:afterAutospacing="0"/>
        <w:jc w:val="both"/>
        <w:rPr>
          <w:rFonts w:ascii="Sylfaen" w:hAnsi="Sylfaen" w:cs="Sylfaen"/>
          <w:sz w:val="22"/>
          <w:szCs w:val="22"/>
          <w:u w:val="single"/>
          <w:lang w:val="ka-GE"/>
        </w:rPr>
      </w:pPr>
    </w:p>
    <w:p w:rsidR="00DE7C7C" w:rsidRPr="0002123C" w:rsidRDefault="00DE7C7C" w:rsidP="00E41DA2">
      <w:pPr>
        <w:pStyle w:val="Heading2"/>
        <w:spacing w:before="0" w:after="120" w:line="240" w:lineRule="auto"/>
        <w:rPr>
          <w:sz w:val="24"/>
          <w:szCs w:val="24"/>
        </w:rPr>
      </w:pPr>
      <w:bookmarkStart w:id="15" w:name="_Toc442885155"/>
      <w:bookmarkStart w:id="16" w:name="_Toc448165196"/>
      <w:r w:rsidRPr="0002123C">
        <w:rPr>
          <w:sz w:val="24"/>
          <w:szCs w:val="24"/>
        </w:rPr>
        <w:t xml:space="preserve">III. </w:t>
      </w:r>
      <w:r w:rsidRPr="0002123C">
        <w:rPr>
          <w:rFonts w:ascii="Sylfaen" w:hAnsi="Sylfaen" w:cs="Sylfaen"/>
          <w:sz w:val="24"/>
          <w:szCs w:val="24"/>
        </w:rPr>
        <w:t>ხარისხიანი</w:t>
      </w:r>
      <w:r w:rsidRPr="0002123C">
        <w:rPr>
          <w:sz w:val="24"/>
          <w:szCs w:val="24"/>
        </w:rPr>
        <w:t xml:space="preserve"> </w:t>
      </w:r>
      <w:r w:rsidRPr="0002123C">
        <w:rPr>
          <w:rFonts w:ascii="Sylfaen" w:hAnsi="Sylfaen" w:cs="Sylfaen"/>
          <w:sz w:val="24"/>
          <w:szCs w:val="24"/>
        </w:rPr>
        <w:t>განათლების</w:t>
      </w:r>
      <w:r w:rsidRPr="0002123C">
        <w:rPr>
          <w:sz w:val="24"/>
          <w:szCs w:val="24"/>
        </w:rPr>
        <w:t xml:space="preserve"> </w:t>
      </w:r>
      <w:r w:rsidRPr="0002123C">
        <w:rPr>
          <w:rFonts w:ascii="Sylfaen" w:hAnsi="Sylfaen" w:cs="Sylfaen"/>
          <w:sz w:val="24"/>
          <w:szCs w:val="24"/>
        </w:rPr>
        <w:t>ხელმისაწვდომობის</w:t>
      </w:r>
      <w:r w:rsidRPr="0002123C">
        <w:rPr>
          <w:sz w:val="24"/>
          <w:szCs w:val="24"/>
        </w:rPr>
        <w:t xml:space="preserve"> </w:t>
      </w:r>
      <w:r w:rsidRPr="0002123C">
        <w:rPr>
          <w:rFonts w:ascii="Sylfaen" w:hAnsi="Sylfaen" w:cs="Sylfaen"/>
          <w:sz w:val="24"/>
          <w:szCs w:val="24"/>
        </w:rPr>
        <w:t>უზრუნველყოფა</w:t>
      </w:r>
      <w:r w:rsidRPr="0002123C">
        <w:rPr>
          <w:sz w:val="24"/>
          <w:szCs w:val="24"/>
        </w:rPr>
        <w:t xml:space="preserve"> </w:t>
      </w:r>
      <w:r w:rsidRPr="0002123C">
        <w:rPr>
          <w:rFonts w:ascii="Sylfaen" w:hAnsi="Sylfaen" w:cs="Sylfaen"/>
          <w:sz w:val="24"/>
          <w:szCs w:val="24"/>
        </w:rPr>
        <w:t>და</w:t>
      </w:r>
      <w:r w:rsidRPr="0002123C">
        <w:rPr>
          <w:sz w:val="24"/>
          <w:szCs w:val="24"/>
        </w:rPr>
        <w:t xml:space="preserve"> </w:t>
      </w:r>
      <w:r w:rsidRPr="0002123C">
        <w:rPr>
          <w:rFonts w:ascii="Sylfaen" w:hAnsi="Sylfaen" w:cs="Sylfaen"/>
          <w:sz w:val="24"/>
          <w:szCs w:val="24"/>
        </w:rPr>
        <w:t>სახელმწიფო</w:t>
      </w:r>
      <w:r w:rsidRPr="0002123C">
        <w:rPr>
          <w:sz w:val="24"/>
          <w:szCs w:val="24"/>
        </w:rPr>
        <w:t xml:space="preserve"> </w:t>
      </w:r>
      <w:r w:rsidRPr="0002123C">
        <w:rPr>
          <w:rFonts w:ascii="Sylfaen" w:hAnsi="Sylfaen" w:cs="Sylfaen"/>
          <w:sz w:val="24"/>
          <w:szCs w:val="24"/>
        </w:rPr>
        <w:t>ენის</w:t>
      </w:r>
      <w:r w:rsidRPr="0002123C">
        <w:rPr>
          <w:sz w:val="24"/>
          <w:szCs w:val="24"/>
        </w:rPr>
        <w:t xml:space="preserve"> </w:t>
      </w:r>
      <w:r w:rsidRPr="0002123C">
        <w:rPr>
          <w:rFonts w:ascii="Sylfaen" w:hAnsi="Sylfaen" w:cs="Sylfaen"/>
          <w:sz w:val="24"/>
          <w:szCs w:val="24"/>
        </w:rPr>
        <w:t>ცოდნის</w:t>
      </w:r>
      <w:r w:rsidRPr="0002123C">
        <w:rPr>
          <w:sz w:val="24"/>
          <w:szCs w:val="24"/>
        </w:rPr>
        <w:t xml:space="preserve"> </w:t>
      </w:r>
      <w:r w:rsidRPr="0002123C">
        <w:rPr>
          <w:rFonts w:ascii="Sylfaen" w:hAnsi="Sylfaen" w:cs="Sylfaen"/>
          <w:sz w:val="24"/>
          <w:szCs w:val="24"/>
        </w:rPr>
        <w:t>გაუმჯობესება</w:t>
      </w:r>
      <w:bookmarkEnd w:id="15"/>
      <w:bookmarkEnd w:id="16"/>
    </w:p>
    <w:p w:rsidR="003B2F72" w:rsidRPr="007C52C4" w:rsidRDefault="001631A2" w:rsidP="00E41DA2">
      <w:pPr>
        <w:spacing w:after="120" w:line="240" w:lineRule="auto"/>
        <w:jc w:val="both"/>
        <w:rPr>
          <w:rFonts w:ascii="Sylfaen" w:hAnsi="Sylfaen"/>
          <w:lang w:val="ka-GE"/>
        </w:rPr>
      </w:pPr>
      <w:r w:rsidRPr="007C52C4">
        <w:rPr>
          <w:rFonts w:ascii="Sylfaen" w:hAnsi="Sylfaen"/>
          <w:lang w:val="ka-GE"/>
        </w:rPr>
        <w:t>საქართველოს განათლებისა და მეცნიერების სამინისტრო</w:t>
      </w:r>
      <w:r w:rsidR="007A63AC" w:rsidRPr="007C52C4">
        <w:rPr>
          <w:rFonts w:ascii="Sylfaen" w:hAnsi="Sylfaen"/>
          <w:lang w:val="ka-GE"/>
        </w:rPr>
        <w:t>მ</w:t>
      </w:r>
      <w:r w:rsidRPr="007C52C4">
        <w:rPr>
          <w:rFonts w:ascii="Sylfaen" w:hAnsi="Sylfaen"/>
          <w:lang w:val="ka-GE"/>
        </w:rPr>
        <w:t xml:space="preserve"> და მის დაქვემდებარებაში </w:t>
      </w:r>
      <w:r w:rsidR="00201C10" w:rsidRPr="007C52C4">
        <w:rPr>
          <w:rFonts w:ascii="Sylfaen" w:hAnsi="Sylfaen"/>
          <w:lang w:val="ka-GE"/>
        </w:rPr>
        <w:t xml:space="preserve">მყოფმა </w:t>
      </w:r>
      <w:r w:rsidRPr="007C52C4">
        <w:rPr>
          <w:rFonts w:ascii="Sylfaen" w:hAnsi="Sylfaen"/>
          <w:lang w:val="ka-GE"/>
        </w:rPr>
        <w:t>საჯარო სამართლის იურიდიულ</w:t>
      </w:r>
      <w:r w:rsidR="00617BF8" w:rsidRPr="007C52C4">
        <w:rPr>
          <w:rFonts w:ascii="Sylfaen" w:hAnsi="Sylfaen"/>
          <w:lang w:val="ka-GE"/>
        </w:rPr>
        <w:t>მა</w:t>
      </w:r>
      <w:r w:rsidRPr="007C52C4">
        <w:rPr>
          <w:rFonts w:ascii="Sylfaen" w:hAnsi="Sylfaen"/>
          <w:lang w:val="ka-GE"/>
        </w:rPr>
        <w:t xml:space="preserve"> პირებ</w:t>
      </w:r>
      <w:r w:rsidR="007A63AC" w:rsidRPr="007C52C4">
        <w:rPr>
          <w:rFonts w:ascii="Sylfaen" w:hAnsi="Sylfaen"/>
          <w:lang w:val="ka-GE"/>
        </w:rPr>
        <w:t>მა</w:t>
      </w:r>
      <w:r w:rsidRPr="007C52C4">
        <w:rPr>
          <w:rFonts w:ascii="Sylfaen" w:hAnsi="Sylfaen"/>
          <w:lang w:val="ka-GE"/>
        </w:rPr>
        <w:t xml:space="preserve"> </w:t>
      </w:r>
      <w:r w:rsidR="00773D6E" w:rsidRPr="007C52C4">
        <w:rPr>
          <w:rFonts w:ascii="Sylfaen" w:hAnsi="Sylfaen"/>
          <w:lang w:val="ka-GE"/>
        </w:rPr>
        <w:t xml:space="preserve">საანგარიშო პერიოდში განაგრძეს </w:t>
      </w:r>
      <w:r w:rsidRPr="007C52C4">
        <w:rPr>
          <w:rFonts w:ascii="Sylfaen" w:hAnsi="Sylfaen"/>
          <w:lang w:val="ka-GE"/>
        </w:rPr>
        <w:t>სხვადასხვა პროგრამ</w:t>
      </w:r>
      <w:r w:rsidR="007A63AC" w:rsidRPr="007C52C4">
        <w:rPr>
          <w:rFonts w:ascii="Sylfaen" w:hAnsi="Sylfaen"/>
          <w:lang w:val="ka-GE"/>
        </w:rPr>
        <w:t>ი</w:t>
      </w:r>
      <w:r w:rsidRPr="008E7BE6">
        <w:rPr>
          <w:rFonts w:ascii="Sylfaen" w:hAnsi="Sylfaen"/>
          <w:lang w:val="ka-GE"/>
        </w:rPr>
        <w:t>ს</w:t>
      </w:r>
      <w:r w:rsidR="008E7BE6">
        <w:rPr>
          <w:rFonts w:ascii="Sylfaen" w:hAnsi="Sylfaen"/>
          <w:lang w:val="ka-GE"/>
        </w:rPr>
        <w:t>ა</w:t>
      </w:r>
      <w:r w:rsidRPr="007C52C4">
        <w:rPr>
          <w:rFonts w:ascii="Sylfaen" w:hAnsi="Sylfaen"/>
          <w:lang w:val="ka-GE"/>
        </w:rPr>
        <w:t xml:space="preserve"> და პროექტ</w:t>
      </w:r>
      <w:r w:rsidR="007A63AC" w:rsidRPr="007C52C4">
        <w:rPr>
          <w:rFonts w:ascii="Sylfaen" w:hAnsi="Sylfaen"/>
          <w:lang w:val="ka-GE"/>
        </w:rPr>
        <w:t>ი</w:t>
      </w:r>
      <w:r w:rsidRPr="007C52C4">
        <w:rPr>
          <w:rFonts w:ascii="Sylfaen" w:hAnsi="Sylfaen"/>
          <w:lang w:val="ka-GE"/>
        </w:rPr>
        <w:t xml:space="preserve">ს </w:t>
      </w:r>
      <w:r w:rsidR="007A63AC" w:rsidRPr="007C52C4">
        <w:rPr>
          <w:rFonts w:ascii="Sylfaen" w:hAnsi="Sylfaen"/>
          <w:lang w:val="ka-GE"/>
        </w:rPr>
        <w:t>განხორციელება</w:t>
      </w:r>
      <w:r w:rsidR="00773D6E" w:rsidRPr="007C52C4">
        <w:rPr>
          <w:rFonts w:ascii="Sylfaen" w:hAnsi="Sylfaen"/>
          <w:lang w:val="ka-GE"/>
        </w:rPr>
        <w:t>.</w:t>
      </w:r>
      <w:r w:rsidR="00201C10" w:rsidRPr="007C52C4">
        <w:rPr>
          <w:rFonts w:ascii="Sylfaen" w:hAnsi="Sylfaen"/>
          <w:lang w:val="ka-GE"/>
        </w:rPr>
        <w:t xml:space="preserve"> </w:t>
      </w:r>
    </w:p>
    <w:p w:rsidR="003B2F72" w:rsidRDefault="003B2F72" w:rsidP="00E41DA2">
      <w:pPr>
        <w:spacing w:after="120" w:line="240" w:lineRule="auto"/>
        <w:jc w:val="both"/>
        <w:rPr>
          <w:rFonts w:ascii="Sylfaen" w:hAnsi="Sylfaen"/>
          <w:lang w:val="ka-GE"/>
        </w:rPr>
      </w:pPr>
      <w:r w:rsidRPr="007C52C4">
        <w:rPr>
          <w:rFonts w:ascii="Sylfaen" w:hAnsi="Sylfaen"/>
          <w:lang w:val="ka-GE"/>
        </w:rPr>
        <w:t>სამინისტრომ ადგილობრივი და საერთაშორისო ექსპერტების ჩართულობით</w:t>
      </w:r>
      <w:r w:rsidR="00D77E2B">
        <w:rPr>
          <w:rFonts w:ascii="Sylfaen" w:hAnsi="Sylfaen"/>
          <w:lang w:val="ka-GE"/>
        </w:rPr>
        <w:t xml:space="preserve"> დაიწყო</w:t>
      </w:r>
      <w:r w:rsidR="006E33F2">
        <w:rPr>
          <w:rFonts w:ascii="Sylfaen" w:hAnsi="Sylfaen"/>
          <w:lang w:val="ka-GE"/>
        </w:rPr>
        <w:t xml:space="preserve"> </w:t>
      </w:r>
      <w:r w:rsidR="00484F1C" w:rsidRPr="007C52C4">
        <w:rPr>
          <w:rFonts w:ascii="Sylfaen" w:hAnsi="Sylfaen" w:cs="Sylfaen"/>
          <w:u w:val="single"/>
          <w:lang w:val="ka-GE"/>
        </w:rPr>
        <w:t>ეთნიკურ უმცირესობ</w:t>
      </w:r>
      <w:r w:rsidR="00484F1C">
        <w:rPr>
          <w:rFonts w:ascii="Sylfaen" w:hAnsi="Sylfaen" w:cs="Sylfaen"/>
          <w:u w:val="single"/>
          <w:lang w:val="ka-GE"/>
        </w:rPr>
        <w:t>ათა</w:t>
      </w:r>
      <w:r w:rsidR="006E33F2">
        <w:rPr>
          <w:rFonts w:ascii="Sylfaen" w:hAnsi="Sylfaen" w:cs="Sylfaen"/>
          <w:u w:val="single"/>
          <w:lang w:val="ka-GE"/>
        </w:rPr>
        <w:t xml:space="preserve"> </w:t>
      </w:r>
      <w:r w:rsidRPr="007C52C4">
        <w:rPr>
          <w:rFonts w:ascii="Sylfaen" w:hAnsi="Sylfaen"/>
          <w:lang w:val="ka-GE"/>
        </w:rPr>
        <w:t>განათლების პოლიტიკის დოკუმენტი</w:t>
      </w:r>
      <w:r w:rsidR="00D77E2B">
        <w:rPr>
          <w:rFonts w:ascii="Sylfaen" w:hAnsi="Sylfaen"/>
          <w:lang w:val="ka-GE"/>
        </w:rPr>
        <w:t>ს შემუშავება</w:t>
      </w:r>
      <w:r w:rsidRPr="007C52C4">
        <w:rPr>
          <w:rFonts w:ascii="Sylfaen" w:hAnsi="Sylfaen"/>
          <w:lang w:val="ka-GE"/>
        </w:rPr>
        <w:t xml:space="preserve">. დოკუმენტი ეხება სკოლამდელ, სასკოლო, პროფესიულ და უმაღლეს განათლებას, </w:t>
      </w:r>
      <w:r w:rsidR="00484F1C">
        <w:rPr>
          <w:rFonts w:ascii="Sylfaen" w:hAnsi="Sylfaen"/>
          <w:lang w:val="ka-GE"/>
        </w:rPr>
        <w:t>აგრეთვე</w:t>
      </w:r>
      <w:r w:rsidR="00484F1C" w:rsidRPr="007C52C4">
        <w:rPr>
          <w:rFonts w:ascii="Sylfaen" w:hAnsi="Sylfaen"/>
          <w:lang w:val="ka-GE"/>
        </w:rPr>
        <w:t> </w:t>
      </w:r>
      <w:r w:rsidRPr="007C52C4">
        <w:rPr>
          <w:rFonts w:ascii="Sylfaen" w:hAnsi="Sylfaen"/>
          <w:lang w:val="ka-GE"/>
        </w:rPr>
        <w:t>პედაგოგური კადრებით უზრუნველყოფას. განათლებისა და მეცნიერების სამინისტროს ინიციატივითა და გაეროს ბავშვთა ფონდის საქართველოს ოფისის მხარდაჭერით</w:t>
      </w:r>
      <w:r w:rsidR="00580CB2" w:rsidRPr="007C52C4">
        <w:rPr>
          <w:rFonts w:ascii="Sylfaen" w:hAnsi="Sylfaen"/>
          <w:lang w:val="ka-GE"/>
        </w:rPr>
        <w:t xml:space="preserve"> დოკუმენტის განხილვისა და სრულყოფის მიზნით</w:t>
      </w:r>
      <w:r w:rsidR="006E33F2">
        <w:rPr>
          <w:rFonts w:ascii="Sylfaen" w:hAnsi="Sylfaen"/>
          <w:lang w:val="ka-GE"/>
        </w:rPr>
        <w:t xml:space="preserve"> </w:t>
      </w:r>
      <w:r w:rsidRPr="007C52C4">
        <w:rPr>
          <w:rFonts w:ascii="Sylfaen" w:hAnsi="Sylfaen"/>
          <w:lang w:val="ka-GE"/>
        </w:rPr>
        <w:t>გაიმართა</w:t>
      </w:r>
      <w:r w:rsidR="00580CB2" w:rsidRPr="007C52C4">
        <w:rPr>
          <w:rFonts w:ascii="Sylfaen" w:hAnsi="Sylfaen"/>
          <w:lang w:val="ka-GE"/>
        </w:rPr>
        <w:t xml:space="preserve"> სამდღიანი კონფერენცია.</w:t>
      </w:r>
      <w:r w:rsidR="003C137A" w:rsidRPr="007C52C4">
        <w:rPr>
          <w:rFonts w:ascii="Sylfaen" w:hAnsi="Sylfaen"/>
          <w:lang w:val="ka-GE"/>
        </w:rPr>
        <w:t xml:space="preserve"> </w:t>
      </w:r>
      <w:r w:rsidRPr="007C52C4">
        <w:rPr>
          <w:rFonts w:ascii="Sylfaen" w:hAnsi="Sylfaen"/>
          <w:lang w:val="ka-GE"/>
        </w:rPr>
        <w:t>კონფერენციის მიზანი იყო ამ სფეროში სამინისტროს მიერ ბოლო წლებში ჩატარებული ანალიტიკური სამუშაოების</w:t>
      </w:r>
      <w:r w:rsidR="00580CB2" w:rsidRPr="007C52C4">
        <w:rPr>
          <w:rFonts w:ascii="Sylfaen" w:hAnsi="Sylfaen"/>
          <w:lang w:val="ka-GE"/>
        </w:rPr>
        <w:t>ა და</w:t>
      </w:r>
      <w:r w:rsidRPr="007C52C4">
        <w:rPr>
          <w:rFonts w:ascii="Sylfaen" w:hAnsi="Sylfaen"/>
          <w:lang w:val="ka-GE"/>
        </w:rPr>
        <w:t xml:space="preserve"> განხორციელებული კვლევების შედეგების ანალიზი, </w:t>
      </w:r>
      <w:r w:rsidR="00484F1C">
        <w:rPr>
          <w:rFonts w:ascii="Sylfaen" w:hAnsi="Sylfaen"/>
          <w:lang w:val="ka-GE"/>
        </w:rPr>
        <w:t>აგრეთვე</w:t>
      </w:r>
      <w:r w:rsidR="00484F1C" w:rsidRPr="007C52C4">
        <w:rPr>
          <w:rFonts w:ascii="Sylfaen" w:hAnsi="Sylfaen"/>
          <w:lang w:val="ka-GE"/>
        </w:rPr>
        <w:t xml:space="preserve">, </w:t>
      </w:r>
      <w:r w:rsidR="00484F1C" w:rsidRPr="007C52C4">
        <w:rPr>
          <w:rFonts w:ascii="Sylfaen" w:hAnsi="Sylfaen" w:cs="Sylfaen"/>
          <w:u w:val="single"/>
          <w:lang w:val="ka-GE"/>
        </w:rPr>
        <w:t>ეთნიკურ უმცირესობ</w:t>
      </w:r>
      <w:r w:rsidR="00484F1C">
        <w:rPr>
          <w:rFonts w:ascii="Sylfaen" w:hAnsi="Sylfaen" w:cs="Sylfaen"/>
          <w:u w:val="single"/>
          <w:lang w:val="ka-GE"/>
        </w:rPr>
        <w:t>ათა</w:t>
      </w:r>
      <w:r w:rsidR="00484F1C" w:rsidRPr="007C52C4">
        <w:rPr>
          <w:rFonts w:ascii="Sylfaen" w:hAnsi="Sylfaen" w:cs="Sylfaen"/>
          <w:u w:val="single"/>
          <w:lang w:val="ka-GE"/>
        </w:rPr>
        <w:t xml:space="preserve"> </w:t>
      </w:r>
      <w:r w:rsidRPr="007C52C4">
        <w:rPr>
          <w:rFonts w:ascii="Sylfaen" w:hAnsi="Sylfaen"/>
          <w:lang w:val="ka-GE"/>
        </w:rPr>
        <w:t xml:space="preserve">საზოგადოებაში ინტეგრაციის სამოქმედო </w:t>
      </w:r>
      <w:r w:rsidR="00484F1C" w:rsidRPr="007C52C4">
        <w:rPr>
          <w:rFonts w:ascii="Sylfaen" w:hAnsi="Sylfaen"/>
          <w:lang w:val="ka-GE"/>
        </w:rPr>
        <w:t>გეგმი</w:t>
      </w:r>
      <w:r w:rsidR="00484F1C">
        <w:rPr>
          <w:rFonts w:ascii="Sylfaen" w:hAnsi="Sylfaen"/>
          <w:lang w:val="ka-GE"/>
        </w:rPr>
        <w:t>თ გათვალისწინებულ</w:t>
      </w:r>
      <w:r w:rsidR="00484F1C" w:rsidRPr="007C52C4">
        <w:rPr>
          <w:rFonts w:ascii="Sylfaen" w:hAnsi="Sylfaen"/>
          <w:lang w:val="ka-GE"/>
        </w:rPr>
        <w:t xml:space="preserve"> ვალდებულებ</w:t>
      </w:r>
      <w:r w:rsidR="00484F1C">
        <w:rPr>
          <w:rFonts w:ascii="Sylfaen" w:hAnsi="Sylfaen"/>
          <w:lang w:val="ka-GE"/>
        </w:rPr>
        <w:t>ათა</w:t>
      </w:r>
      <w:r w:rsidR="00484F1C" w:rsidRPr="007C52C4">
        <w:rPr>
          <w:rFonts w:ascii="Sylfaen" w:hAnsi="Sylfaen"/>
          <w:lang w:val="ka-GE"/>
        </w:rPr>
        <w:t xml:space="preserve"> შესრულებ</w:t>
      </w:r>
      <w:r w:rsidR="00484F1C">
        <w:rPr>
          <w:rFonts w:ascii="Sylfaen" w:hAnsi="Sylfaen"/>
          <w:lang w:val="ka-GE"/>
        </w:rPr>
        <w:t>ის</w:t>
      </w:r>
      <w:r w:rsidR="00484F1C" w:rsidRPr="007C52C4">
        <w:rPr>
          <w:rFonts w:ascii="Sylfaen" w:hAnsi="Sylfaen"/>
          <w:lang w:val="ka-GE"/>
        </w:rPr>
        <w:t xml:space="preserve"> </w:t>
      </w:r>
      <w:r w:rsidR="00484F1C">
        <w:rPr>
          <w:rFonts w:ascii="Sylfaen" w:hAnsi="Sylfaen"/>
          <w:lang w:val="ka-GE"/>
        </w:rPr>
        <w:t xml:space="preserve">შესახებ </w:t>
      </w:r>
      <w:r w:rsidR="00580CB2" w:rsidRPr="007C52C4">
        <w:rPr>
          <w:rFonts w:ascii="Sylfaen" w:hAnsi="Sylfaen"/>
          <w:lang w:val="ka-GE"/>
        </w:rPr>
        <w:t>ანგარიშგებ</w:t>
      </w:r>
      <w:r w:rsidR="00484F1C">
        <w:rPr>
          <w:rFonts w:ascii="Sylfaen" w:hAnsi="Sylfaen"/>
          <w:lang w:val="ka-GE"/>
        </w:rPr>
        <w:t>ის წარდგენა</w:t>
      </w:r>
      <w:r w:rsidRPr="007C52C4">
        <w:rPr>
          <w:rFonts w:ascii="Sylfaen" w:hAnsi="Sylfaen"/>
          <w:lang w:val="ka-GE"/>
        </w:rPr>
        <w:t xml:space="preserve">. </w:t>
      </w:r>
    </w:p>
    <w:p w:rsidR="00252EC3" w:rsidRDefault="00252EC3" w:rsidP="00E41DA2">
      <w:pPr>
        <w:spacing w:after="120" w:line="240" w:lineRule="auto"/>
        <w:jc w:val="both"/>
        <w:rPr>
          <w:rFonts w:ascii="Sylfaen" w:hAnsi="Sylfaen"/>
          <w:lang w:val="ka-GE"/>
        </w:rPr>
      </w:pPr>
    </w:p>
    <w:p w:rsidR="00252EC3" w:rsidRPr="0002123C" w:rsidRDefault="00252EC3" w:rsidP="00E41DA2">
      <w:pPr>
        <w:pStyle w:val="Heading2"/>
        <w:spacing w:before="0" w:after="120" w:line="240" w:lineRule="auto"/>
        <w:rPr>
          <w:sz w:val="24"/>
          <w:szCs w:val="24"/>
        </w:rPr>
      </w:pPr>
      <w:bookmarkStart w:id="17" w:name="_Toc448165197"/>
      <w:r w:rsidRPr="0002123C">
        <w:rPr>
          <w:rFonts w:ascii="Sylfaen" w:hAnsi="Sylfaen" w:cs="Sylfaen"/>
          <w:sz w:val="24"/>
          <w:szCs w:val="24"/>
        </w:rPr>
        <w:lastRenderedPageBreak/>
        <w:t>ხარისხიანი</w:t>
      </w:r>
      <w:r w:rsidRPr="0002123C">
        <w:rPr>
          <w:sz w:val="24"/>
          <w:szCs w:val="24"/>
        </w:rPr>
        <w:t xml:space="preserve"> </w:t>
      </w:r>
      <w:r w:rsidRPr="0002123C">
        <w:rPr>
          <w:rFonts w:ascii="Sylfaen" w:hAnsi="Sylfaen" w:cs="Sylfaen"/>
          <w:sz w:val="24"/>
          <w:szCs w:val="24"/>
        </w:rPr>
        <w:t>ზოგადი</w:t>
      </w:r>
      <w:r w:rsidRPr="0002123C">
        <w:rPr>
          <w:sz w:val="24"/>
          <w:szCs w:val="24"/>
        </w:rPr>
        <w:t xml:space="preserve"> </w:t>
      </w:r>
      <w:r w:rsidRPr="0002123C">
        <w:rPr>
          <w:rFonts w:ascii="Sylfaen" w:hAnsi="Sylfaen" w:cs="Sylfaen"/>
          <w:sz w:val="24"/>
          <w:szCs w:val="24"/>
        </w:rPr>
        <w:t>განათლების</w:t>
      </w:r>
      <w:r w:rsidRPr="0002123C">
        <w:rPr>
          <w:sz w:val="24"/>
          <w:szCs w:val="24"/>
        </w:rPr>
        <w:t xml:space="preserve"> </w:t>
      </w:r>
      <w:r w:rsidRPr="0002123C">
        <w:rPr>
          <w:rFonts w:ascii="Sylfaen" w:hAnsi="Sylfaen" w:cs="Sylfaen"/>
          <w:sz w:val="24"/>
          <w:szCs w:val="24"/>
        </w:rPr>
        <w:t>ხელმისაწვდომობის</w:t>
      </w:r>
      <w:r w:rsidRPr="0002123C">
        <w:rPr>
          <w:sz w:val="24"/>
          <w:szCs w:val="24"/>
        </w:rPr>
        <w:t xml:space="preserve"> </w:t>
      </w:r>
      <w:r w:rsidRPr="0002123C">
        <w:rPr>
          <w:rFonts w:ascii="Sylfaen" w:hAnsi="Sylfaen" w:cs="Sylfaen"/>
          <w:sz w:val="24"/>
          <w:szCs w:val="24"/>
        </w:rPr>
        <w:t>გაზრდა</w:t>
      </w:r>
      <w:bookmarkEnd w:id="17"/>
    </w:p>
    <w:p w:rsidR="003B2F72" w:rsidRPr="007C52C4" w:rsidRDefault="003B2F72" w:rsidP="00E41DA2">
      <w:pPr>
        <w:spacing w:after="120" w:line="240" w:lineRule="auto"/>
        <w:jc w:val="both"/>
        <w:rPr>
          <w:rFonts w:ascii="Sylfaen" w:eastAsia="Times New Roman" w:hAnsi="Sylfaen" w:cs="Sylfaen"/>
          <w:b/>
          <w:color w:val="000000"/>
          <w:lang w:val="ka-GE"/>
        </w:rPr>
      </w:pPr>
      <w:r w:rsidRPr="007C52C4">
        <w:rPr>
          <w:rFonts w:ascii="Sylfaen" w:eastAsia="Times New Roman" w:hAnsi="Sylfaen" w:cs="Sylfaen"/>
          <w:b/>
          <w:color w:val="000000"/>
          <w:lang w:val="ka-GE"/>
        </w:rPr>
        <w:t>ე</w:t>
      </w:r>
      <w:r w:rsidR="003C137A" w:rsidRPr="007C52C4">
        <w:rPr>
          <w:rFonts w:ascii="Sylfaen" w:eastAsia="Times New Roman" w:hAnsi="Sylfaen" w:cs="Sylfaen"/>
          <w:b/>
          <w:color w:val="000000"/>
          <w:lang w:val="ka-GE"/>
        </w:rPr>
        <w:t>თნიკური</w:t>
      </w:r>
      <w:r w:rsidRPr="007C52C4">
        <w:rPr>
          <w:rFonts w:ascii="Sylfaen" w:eastAsia="Times New Roman" w:hAnsi="Sylfaen" w:cs="Sylfaen"/>
          <w:b/>
          <w:color w:val="000000"/>
          <w:lang w:val="ka-GE"/>
        </w:rPr>
        <w:t xml:space="preserve"> უმცირესობებით კომპაქტურად დასახლებული რეგიონების ზოგადსაგანმანათლებლო სკოლების </w:t>
      </w:r>
      <w:r w:rsidR="00E30A81" w:rsidRPr="007C52C4">
        <w:rPr>
          <w:rFonts w:ascii="Sylfaen" w:eastAsia="Times New Roman" w:hAnsi="Sylfaen" w:cs="Sylfaen"/>
          <w:b/>
          <w:color w:val="000000"/>
          <w:lang w:val="ka-GE"/>
        </w:rPr>
        <w:t>მასწავლებ</w:t>
      </w:r>
      <w:r w:rsidR="00E30A81">
        <w:rPr>
          <w:rFonts w:ascii="Sylfaen" w:eastAsia="Times New Roman" w:hAnsi="Sylfaen" w:cs="Sylfaen"/>
          <w:b/>
          <w:color w:val="000000"/>
          <w:lang w:val="ka-GE"/>
        </w:rPr>
        <w:t>ე</w:t>
      </w:r>
      <w:r w:rsidR="00E30A81" w:rsidRPr="007C52C4">
        <w:rPr>
          <w:rFonts w:ascii="Sylfaen" w:eastAsia="Times New Roman" w:hAnsi="Sylfaen" w:cs="Sylfaen"/>
          <w:b/>
          <w:color w:val="000000"/>
          <w:lang w:val="ka-GE"/>
        </w:rPr>
        <w:t>ლ</w:t>
      </w:r>
      <w:r w:rsidR="00E30A81">
        <w:rPr>
          <w:rFonts w:ascii="Sylfaen" w:eastAsia="Times New Roman" w:hAnsi="Sylfaen" w:cs="Sylfaen"/>
          <w:b/>
          <w:color w:val="000000"/>
          <w:lang w:val="ka-GE"/>
        </w:rPr>
        <w:t>თა</w:t>
      </w:r>
      <w:r w:rsidR="00E30A81" w:rsidRPr="007C52C4">
        <w:rPr>
          <w:rFonts w:ascii="Sylfaen" w:eastAsia="Times New Roman" w:hAnsi="Sylfaen" w:cs="Sylfaen"/>
          <w:b/>
          <w:color w:val="000000"/>
          <w:lang w:val="ka-GE"/>
        </w:rPr>
        <w:t xml:space="preserve"> </w:t>
      </w:r>
      <w:r w:rsidRPr="007C52C4">
        <w:rPr>
          <w:rFonts w:ascii="Sylfaen" w:eastAsia="Times New Roman" w:hAnsi="Sylfaen" w:cs="Sylfaen"/>
          <w:b/>
          <w:color w:val="000000"/>
          <w:lang w:val="ka-GE"/>
        </w:rPr>
        <w:t>პროფესიული განვითარებისა და კარიერული წინსვლის მხარდაჭერის პროგრამა</w:t>
      </w: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2015 წლის სექტემბრიდან ძალაში შევიდა „მასწავლებელის საქმიანობის დაწყების, პროფესიული განვითარებისა და კარიერული წინსვლის სქემა,“ რომელში ჩართვის ვალდებულება</w:t>
      </w:r>
      <w:r w:rsidR="00E30A81">
        <w:rPr>
          <w:rFonts w:ascii="Sylfaen" w:eastAsia="Times New Roman" w:hAnsi="Sylfaen" w:cs="Sylfaen"/>
          <w:color w:val="000000"/>
          <w:lang w:val="ka-GE"/>
        </w:rPr>
        <w:t xml:space="preserve"> დაეკისრა</w:t>
      </w:r>
      <w:r w:rsidRPr="007C52C4">
        <w:rPr>
          <w:rFonts w:ascii="Sylfaen" w:eastAsia="Times New Roman" w:hAnsi="Sylfaen" w:cs="Sylfaen"/>
          <w:color w:val="000000"/>
          <w:lang w:val="ka-GE"/>
        </w:rPr>
        <w:t xml:space="preserve"> საქართველოს ზოგადსაგანმანათლებლო სკოლის ყველა მასწავლებელს, მათ შორის ეროვნული უმცირესობებით კომპაქტურად დასახლებული რეგიონების ზოგადსაგანმანათლებლო სკოლების </w:t>
      </w:r>
      <w:r w:rsidR="00E30A81">
        <w:rPr>
          <w:rFonts w:ascii="Sylfaen" w:eastAsia="Times New Roman" w:hAnsi="Sylfaen" w:cs="Sylfaen"/>
          <w:color w:val="000000"/>
          <w:lang w:val="ka-GE"/>
        </w:rPr>
        <w:t>პედაგოგებსაც</w:t>
      </w:r>
      <w:r w:rsidR="00E30A81" w:rsidRPr="007C52C4">
        <w:rPr>
          <w:rFonts w:ascii="Sylfaen" w:eastAsia="Times New Roman" w:hAnsi="Sylfaen" w:cs="Sylfaen"/>
          <w:color w:val="000000"/>
          <w:lang w:val="ka-GE"/>
        </w:rPr>
        <w:t>.</w:t>
      </w:r>
      <w:r w:rsidR="006E33F2">
        <w:rPr>
          <w:rFonts w:ascii="Sylfaen" w:eastAsia="Times New Roman" w:hAnsi="Sylfaen" w:cs="Sylfaen"/>
          <w:color w:val="000000"/>
          <w:lang w:val="ka-GE"/>
        </w:rPr>
        <w:t xml:space="preserve"> </w:t>
      </w: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2015 წელს მასწავლებელთა პროფესიული განვითარების ეროვნულმა ცენტრმა შეიმუშავა და და</w:t>
      </w:r>
      <w:r w:rsidR="00A25879">
        <w:rPr>
          <w:rFonts w:ascii="Sylfaen" w:eastAsia="Times New Roman" w:hAnsi="Sylfaen" w:cs="Sylfaen"/>
          <w:color w:val="000000"/>
          <w:lang w:val="ka-GE"/>
        </w:rPr>
        <w:softHyphen/>
      </w:r>
      <w:r w:rsidR="006051B9">
        <w:rPr>
          <w:rFonts w:ascii="Sylfaen" w:eastAsia="Times New Roman" w:hAnsi="Sylfaen" w:cs="Sylfaen"/>
          <w:color w:val="000000"/>
          <w:lang w:val="ka-GE"/>
        </w:rPr>
        <w:t>ა</w:t>
      </w:r>
      <w:r w:rsidRPr="007C52C4">
        <w:rPr>
          <w:rFonts w:ascii="Sylfaen" w:eastAsia="Times New Roman" w:hAnsi="Sylfaen" w:cs="Sylfaen"/>
          <w:color w:val="000000"/>
          <w:lang w:val="ka-GE"/>
        </w:rPr>
        <w:t>მ</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ტკიცა „ეროვნული უმცირესობებით კომპაქტურად დასახლებული რეგიონების ზოგადსაგან</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მა</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ნათ</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 xml:space="preserve">ლებლო სკოლების </w:t>
      </w:r>
      <w:r w:rsidR="006057D7" w:rsidRPr="007C52C4">
        <w:rPr>
          <w:rFonts w:ascii="Sylfaen" w:eastAsia="Times New Roman" w:hAnsi="Sylfaen" w:cs="Sylfaen"/>
          <w:color w:val="000000"/>
          <w:lang w:val="ka-GE"/>
        </w:rPr>
        <w:t>მასწავლებ</w:t>
      </w:r>
      <w:r w:rsidR="006057D7">
        <w:rPr>
          <w:rFonts w:ascii="Sylfaen" w:eastAsia="Times New Roman" w:hAnsi="Sylfaen" w:cs="Sylfaen"/>
          <w:color w:val="000000"/>
          <w:lang w:val="ka-GE"/>
        </w:rPr>
        <w:t>ე</w:t>
      </w:r>
      <w:r w:rsidR="006057D7" w:rsidRPr="007C52C4">
        <w:rPr>
          <w:rFonts w:ascii="Sylfaen" w:eastAsia="Times New Roman" w:hAnsi="Sylfaen" w:cs="Sylfaen"/>
          <w:color w:val="000000"/>
          <w:lang w:val="ka-GE"/>
        </w:rPr>
        <w:t>ლ</w:t>
      </w:r>
      <w:r w:rsidR="006057D7">
        <w:rPr>
          <w:rFonts w:ascii="Sylfaen" w:eastAsia="Times New Roman" w:hAnsi="Sylfaen" w:cs="Sylfaen"/>
          <w:color w:val="000000"/>
          <w:lang w:val="ka-GE"/>
        </w:rPr>
        <w:t>თა</w:t>
      </w:r>
      <w:r w:rsidR="006057D7"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პროფესიული განვითარებისა და კარიერული წინსვლის მხარ</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დაჭერის პროგრამა“, რომლის ძირითად</w:t>
      </w:r>
      <w:r w:rsidR="006057D7">
        <w:rPr>
          <w:rFonts w:ascii="Sylfaen" w:eastAsia="Times New Roman" w:hAnsi="Sylfaen" w:cs="Sylfaen"/>
          <w:color w:val="000000"/>
          <w:lang w:val="ka-GE"/>
        </w:rPr>
        <w:t>ი</w:t>
      </w:r>
      <w:r w:rsidRPr="007C52C4">
        <w:rPr>
          <w:rFonts w:ascii="Sylfaen" w:eastAsia="Times New Roman" w:hAnsi="Sylfaen" w:cs="Sylfaen"/>
          <w:color w:val="000000"/>
          <w:lang w:val="ka-GE"/>
        </w:rPr>
        <w:t xml:space="preserve"> </w:t>
      </w:r>
      <w:r w:rsidR="006057D7" w:rsidRPr="007C52C4">
        <w:rPr>
          <w:rFonts w:ascii="Sylfaen" w:eastAsia="Times New Roman" w:hAnsi="Sylfaen" w:cs="Sylfaen"/>
          <w:color w:val="000000"/>
          <w:lang w:val="ka-GE"/>
        </w:rPr>
        <w:t>მიზ</w:t>
      </w:r>
      <w:r w:rsidR="006057D7">
        <w:rPr>
          <w:rFonts w:ascii="Sylfaen" w:eastAsia="Times New Roman" w:hAnsi="Sylfaen" w:cs="Sylfaen"/>
          <w:color w:val="000000"/>
          <w:lang w:val="ka-GE"/>
        </w:rPr>
        <w:t>ა</w:t>
      </w:r>
      <w:r w:rsidR="006057D7" w:rsidRPr="007C52C4">
        <w:rPr>
          <w:rFonts w:ascii="Sylfaen" w:eastAsia="Times New Roman" w:hAnsi="Sylfaen" w:cs="Sylfaen"/>
          <w:color w:val="000000"/>
          <w:lang w:val="ka-GE"/>
        </w:rPr>
        <w:t>ნ</w:t>
      </w:r>
      <w:r w:rsidR="006057D7">
        <w:rPr>
          <w:rFonts w:ascii="Sylfaen" w:eastAsia="Times New Roman" w:hAnsi="Sylfaen" w:cs="Sylfaen"/>
          <w:color w:val="000000"/>
          <w:lang w:val="ka-GE"/>
        </w:rPr>
        <w:t>ი იყო</w:t>
      </w:r>
      <w:r w:rsidR="006057D7"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არაქართულენოვანი ზოგად</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საგან</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მა</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ნათ</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ლებლო სკოლების მასწავლებე</w:t>
      </w:r>
      <w:r w:rsidR="004A1F6F">
        <w:rPr>
          <w:rFonts w:ascii="Sylfaen" w:eastAsia="Times New Roman" w:hAnsi="Sylfaen" w:cs="Sylfaen"/>
          <w:color w:val="000000"/>
          <w:lang w:val="ka-GE"/>
        </w:rPr>
        <w:t xml:space="preserve">ლთათვის </w:t>
      </w:r>
      <w:r w:rsidRPr="007C52C4">
        <w:rPr>
          <w:rFonts w:ascii="Sylfaen" w:eastAsia="Times New Roman" w:hAnsi="Sylfaen" w:cs="Sylfaen"/>
          <w:color w:val="000000"/>
          <w:lang w:val="ka-GE"/>
        </w:rPr>
        <w:t>„მასწავლებელის საქმიანობის დაწყების, პრო</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ფე</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სიუ</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ლი განვითარებისა და კარიერული წინსვლის სქემისა“ და მასთან დაკავშირებული დო</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კუ</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მენ</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ტების მშობლიურ ენაზე ხელმისაწვდომობა და პროფესიული კვალიფიკაციის ამაღლება</w:t>
      </w:r>
      <w:r w:rsidR="008C604A" w:rsidRPr="007C52C4">
        <w:rPr>
          <w:rFonts w:ascii="Sylfaen" w:eastAsia="Times New Roman" w:hAnsi="Sylfaen" w:cs="Sylfaen"/>
          <w:color w:val="000000"/>
          <w:lang w:val="ka-GE"/>
        </w:rPr>
        <w:t>.</w:t>
      </w:r>
      <w:r w:rsidR="00256564">
        <w:rPr>
          <w:rFonts w:ascii="Sylfaen" w:eastAsia="Times New Roman" w:hAnsi="Sylfaen" w:cs="Sylfaen"/>
          <w:color w:val="000000"/>
        </w:rPr>
        <w:t xml:space="preserve"> </w:t>
      </w:r>
      <w:r w:rsidR="004A1F6F">
        <w:rPr>
          <w:rFonts w:ascii="Sylfaen" w:eastAsia="Times New Roman" w:hAnsi="Sylfaen" w:cs="Sylfaen"/>
          <w:color w:val="000000"/>
          <w:lang w:val="ka-GE"/>
        </w:rPr>
        <w:t>გარდა ამისა</w:t>
      </w:r>
      <w:r w:rsidR="004A1F6F" w:rsidRPr="007C52C4">
        <w:rPr>
          <w:rFonts w:ascii="Sylfaen" w:eastAsia="Times New Roman" w:hAnsi="Sylfaen" w:cs="Sylfaen"/>
          <w:color w:val="000000"/>
          <w:lang w:val="ka-GE"/>
        </w:rPr>
        <w:t xml:space="preserve">, </w:t>
      </w:r>
      <w:r w:rsidR="00256564" w:rsidRPr="007C52C4">
        <w:rPr>
          <w:rFonts w:ascii="Sylfaen" w:eastAsia="Times New Roman" w:hAnsi="Sylfaen" w:cs="Sylfaen"/>
          <w:color w:val="000000"/>
          <w:lang w:val="ka-GE"/>
        </w:rPr>
        <w:t>პროგრამა მიზნად ისახავს ადგილობრივი საგნობრივი ტრენერების მომზადებას, რომლებიც</w:t>
      </w:r>
      <w:r w:rsidR="006E33F2">
        <w:rPr>
          <w:rFonts w:ascii="Sylfaen" w:eastAsia="Times New Roman" w:hAnsi="Sylfaen" w:cs="Sylfaen"/>
          <w:color w:val="000000"/>
          <w:lang w:val="ka-GE"/>
        </w:rPr>
        <w:t xml:space="preserve"> </w:t>
      </w:r>
      <w:r w:rsidR="00256564" w:rsidRPr="007C52C4">
        <w:rPr>
          <w:rFonts w:ascii="Sylfaen" w:eastAsia="Times New Roman" w:hAnsi="Sylfaen" w:cs="Sylfaen"/>
          <w:color w:val="000000"/>
          <w:lang w:val="ka-GE"/>
        </w:rPr>
        <w:t>სამომავლოდ რეგიონებში</w:t>
      </w:r>
      <w:r w:rsidR="006E33F2">
        <w:rPr>
          <w:rFonts w:ascii="Sylfaen" w:eastAsia="Times New Roman" w:hAnsi="Sylfaen" w:cs="Sylfaen"/>
          <w:color w:val="000000"/>
          <w:lang w:val="ka-GE"/>
        </w:rPr>
        <w:t xml:space="preserve"> </w:t>
      </w:r>
      <w:r w:rsidR="00256564" w:rsidRPr="007C52C4">
        <w:rPr>
          <w:rFonts w:ascii="Sylfaen" w:eastAsia="Times New Roman" w:hAnsi="Sylfaen" w:cs="Sylfaen"/>
          <w:color w:val="000000"/>
          <w:lang w:val="ka-GE"/>
        </w:rPr>
        <w:t>მნიშვნელოვანი დასაყრდენი იქნებიან.</w:t>
      </w: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 xml:space="preserve">პროგრამის ბენეფიციარი </w:t>
      </w:r>
      <w:r w:rsidR="004A1F6F" w:rsidRPr="007C52C4">
        <w:rPr>
          <w:rFonts w:ascii="Sylfaen" w:eastAsia="Times New Roman" w:hAnsi="Sylfaen" w:cs="Sylfaen"/>
          <w:color w:val="000000"/>
          <w:lang w:val="ka-GE"/>
        </w:rPr>
        <w:t>არი</w:t>
      </w:r>
      <w:r w:rsidR="004A1F6F">
        <w:rPr>
          <w:rFonts w:ascii="Sylfaen" w:eastAsia="Times New Roman" w:hAnsi="Sylfaen" w:cs="Sylfaen"/>
          <w:color w:val="000000"/>
          <w:lang w:val="ka-GE"/>
        </w:rPr>
        <w:t>ს</w:t>
      </w:r>
      <w:r w:rsidR="004A1F6F"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 xml:space="preserve">საქართველოს არაქართულენოვანი ზოგადსაგანმანათლებლო </w:t>
      </w:r>
      <w:r w:rsidR="004A1F6F" w:rsidRPr="007C52C4">
        <w:rPr>
          <w:rFonts w:ascii="Sylfaen" w:eastAsia="Times New Roman" w:hAnsi="Sylfaen" w:cs="Sylfaen"/>
          <w:color w:val="000000"/>
          <w:lang w:val="ka-GE"/>
        </w:rPr>
        <w:t>დაწესებულებ</w:t>
      </w:r>
      <w:r w:rsidR="004A1F6F">
        <w:rPr>
          <w:rFonts w:ascii="Sylfaen" w:eastAsia="Times New Roman" w:hAnsi="Sylfaen" w:cs="Sylfaen"/>
          <w:color w:val="000000"/>
          <w:lang w:val="ka-GE"/>
        </w:rPr>
        <w:t>ათა</w:t>
      </w:r>
      <w:r w:rsidR="004A1F6F"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 xml:space="preserve">7500-მდე მოქმედი მასწავლებელი: აზერბაიჯანულენოვანი </w:t>
      </w:r>
      <w:r w:rsidR="004A1F6F">
        <w:rPr>
          <w:rFonts w:ascii="Sylfaen" w:eastAsia="Times New Roman" w:hAnsi="Sylfaen" w:cs="Sylfaen"/>
          <w:color w:val="000000"/>
          <w:lang w:val="ka-GE"/>
        </w:rPr>
        <w:t>–</w:t>
      </w:r>
      <w:r w:rsidR="004A1F6F"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3301, სომ</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 xml:space="preserve">ხურენოვანი </w:t>
      </w:r>
      <w:r w:rsidR="004A1F6F">
        <w:rPr>
          <w:rFonts w:ascii="Sylfaen" w:eastAsia="Times New Roman" w:hAnsi="Sylfaen" w:cs="Sylfaen"/>
          <w:color w:val="000000"/>
          <w:lang w:val="ka-GE"/>
        </w:rPr>
        <w:t>–</w:t>
      </w:r>
      <w:r w:rsidR="004A1F6F"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 xml:space="preserve">2933, რუსულენოვანი </w:t>
      </w:r>
      <w:r w:rsidR="004A1F6F">
        <w:rPr>
          <w:rFonts w:ascii="Sylfaen" w:eastAsia="Times New Roman" w:hAnsi="Sylfaen" w:cs="Sylfaen"/>
          <w:color w:val="000000"/>
          <w:lang w:val="ka-GE"/>
        </w:rPr>
        <w:t>–</w:t>
      </w:r>
      <w:r w:rsidR="004A1F6F"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1208</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w:t>
      </w:r>
    </w:p>
    <w:p w:rsidR="00384A63"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პროგრამის ფარგლებში:</w:t>
      </w:r>
    </w:p>
    <w:p w:rsidR="003B2F72" w:rsidRPr="007C52C4" w:rsidRDefault="003B2F72" w:rsidP="00E41DA2">
      <w:pPr>
        <w:numPr>
          <w:ilvl w:val="0"/>
          <w:numId w:val="30"/>
        </w:num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ითარგმნა</w:t>
      </w:r>
      <w:r w:rsidR="006730D5">
        <w:rPr>
          <w:rFonts w:ascii="Sylfaen" w:eastAsia="Times New Roman" w:hAnsi="Sylfaen" w:cs="Sylfaen"/>
          <w:color w:val="000000"/>
          <w:lang w:val="ka-GE"/>
        </w:rPr>
        <w:t xml:space="preserve"> და დაიბეჭდა </w:t>
      </w:r>
      <w:r w:rsidR="004A1F6F">
        <w:rPr>
          <w:rFonts w:ascii="Sylfaen" w:eastAsia="Times New Roman" w:hAnsi="Sylfaen" w:cs="Sylfaen"/>
          <w:color w:val="000000"/>
          <w:lang w:val="ka-GE"/>
        </w:rPr>
        <w:t>„</w:t>
      </w:r>
      <w:r w:rsidRPr="007C52C4">
        <w:rPr>
          <w:rFonts w:ascii="Sylfaen" w:eastAsia="Times New Roman" w:hAnsi="Sylfaen" w:cs="Sylfaen"/>
          <w:color w:val="000000"/>
          <w:lang w:val="ka-GE"/>
        </w:rPr>
        <w:t>მასწავლებლის საქმიანობის დაწყების პროფესიული განვითა</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რებისა და კარიერული წინსვლის სქემა</w:t>
      </w:r>
      <w:r w:rsidR="004A1F6F">
        <w:rPr>
          <w:rFonts w:ascii="Sylfaen" w:eastAsia="Times New Roman" w:hAnsi="Sylfaen" w:cs="Sylfaen"/>
          <w:color w:val="000000"/>
          <w:lang w:val="ka-GE"/>
        </w:rPr>
        <w:t>“</w:t>
      </w:r>
      <w:r w:rsidR="006E33F2">
        <w:rPr>
          <w:rFonts w:ascii="Sylfaen" w:eastAsia="Times New Roman" w:hAnsi="Sylfaen" w:cs="Sylfaen"/>
          <w:color w:val="000000"/>
          <w:lang w:val="ka-GE"/>
        </w:rPr>
        <w:t xml:space="preserve"> </w:t>
      </w:r>
      <w:r w:rsidR="004A1F6F" w:rsidRPr="007C52C4">
        <w:rPr>
          <w:rFonts w:ascii="Sylfaen" w:eastAsia="Times New Roman" w:hAnsi="Sylfaen" w:cs="Sylfaen"/>
          <w:color w:val="000000"/>
          <w:lang w:val="ka-GE"/>
        </w:rPr>
        <w:t xml:space="preserve">(დოკუმენტების კრებული) </w:t>
      </w:r>
      <w:r w:rsidRPr="007C52C4">
        <w:rPr>
          <w:rFonts w:ascii="Sylfaen" w:eastAsia="Times New Roman" w:hAnsi="Sylfaen" w:cs="Sylfaen"/>
          <w:color w:val="000000"/>
          <w:lang w:val="ka-GE"/>
        </w:rPr>
        <w:t>აზერბაიჯანულ, რუსულ და სომხურ ენებზე;</w:t>
      </w:r>
    </w:p>
    <w:p w:rsidR="003B2F72" w:rsidRPr="007C52C4" w:rsidRDefault="003B2F72" w:rsidP="00E41DA2">
      <w:pPr>
        <w:numPr>
          <w:ilvl w:val="0"/>
          <w:numId w:val="30"/>
        </w:num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ითარგმნა</w:t>
      </w:r>
      <w:r w:rsidR="00F31276">
        <w:rPr>
          <w:rFonts w:ascii="Sylfaen" w:eastAsia="Times New Roman" w:hAnsi="Sylfaen" w:cs="Sylfaen"/>
          <w:color w:val="000000"/>
          <w:lang w:val="ka-GE"/>
        </w:rPr>
        <w:t xml:space="preserve"> და დაიბეჭდა</w:t>
      </w:r>
      <w:r w:rsidRPr="007C52C4">
        <w:rPr>
          <w:rFonts w:ascii="Sylfaen" w:eastAsia="Times New Roman" w:hAnsi="Sylfaen" w:cs="Sylfaen"/>
          <w:color w:val="000000"/>
          <w:lang w:val="ka-GE"/>
        </w:rPr>
        <w:t xml:space="preserve"> </w:t>
      </w:r>
      <w:r w:rsidR="009B22F3">
        <w:rPr>
          <w:rFonts w:ascii="Sylfaen" w:eastAsia="Times New Roman" w:hAnsi="Sylfaen" w:cs="Sylfaen"/>
          <w:color w:val="000000"/>
          <w:lang w:val="ka-GE"/>
        </w:rPr>
        <w:t>„</w:t>
      </w:r>
      <w:r w:rsidRPr="007C52C4">
        <w:rPr>
          <w:rFonts w:ascii="Sylfaen" w:eastAsia="Times New Roman" w:hAnsi="Sylfaen" w:cs="Sylfaen"/>
          <w:color w:val="000000"/>
          <w:lang w:val="ka-GE"/>
        </w:rPr>
        <w:t>მასწავლებლის საქმიანობის დაწყების პროფესიული განვი</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თა</w:t>
      </w:r>
      <w:r w:rsidR="00A25879">
        <w:rPr>
          <w:rFonts w:ascii="Sylfaen" w:eastAsia="Times New Roman" w:hAnsi="Sylfaen" w:cs="Sylfaen"/>
          <w:color w:val="000000"/>
          <w:lang w:val="ka-GE"/>
        </w:rPr>
        <w:softHyphen/>
      </w:r>
      <w:r w:rsidRPr="007C52C4">
        <w:rPr>
          <w:rFonts w:ascii="Sylfaen" w:eastAsia="Times New Roman" w:hAnsi="Sylfaen" w:cs="Sylfaen"/>
          <w:color w:val="000000"/>
          <w:lang w:val="ka-GE"/>
        </w:rPr>
        <w:t>რებისა და კარიერული წინსვლის სქემის</w:t>
      </w:r>
      <w:r w:rsidR="009B22F3">
        <w:rPr>
          <w:rFonts w:ascii="Sylfaen" w:eastAsia="Times New Roman" w:hAnsi="Sylfaen" w:cs="Sylfaen"/>
          <w:color w:val="000000"/>
          <w:lang w:val="ka-GE"/>
        </w:rPr>
        <w:t>“</w:t>
      </w:r>
      <w:r w:rsidRPr="007C52C4">
        <w:rPr>
          <w:rFonts w:ascii="Sylfaen" w:eastAsia="Times New Roman" w:hAnsi="Sylfaen" w:cs="Sylfaen"/>
          <w:color w:val="000000"/>
          <w:lang w:val="ka-GE"/>
        </w:rPr>
        <w:t xml:space="preserve"> გზამკვლევის </w:t>
      </w:r>
      <w:r w:rsidR="009B22F3">
        <w:rPr>
          <w:rFonts w:ascii="Sylfaen" w:eastAsia="Times New Roman" w:hAnsi="Sylfaen" w:cs="Sylfaen"/>
          <w:color w:val="000000"/>
          <w:lang w:val="ka-GE"/>
        </w:rPr>
        <w:t>პირველი</w:t>
      </w:r>
      <w:r w:rsidR="009B22F3"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ნაწილი აზერბაიჯანულ, რუსულ და სომხურ ენებზე;</w:t>
      </w:r>
    </w:p>
    <w:p w:rsidR="003B2F72" w:rsidRPr="007C52C4" w:rsidRDefault="003B2F72" w:rsidP="00E41DA2">
      <w:pPr>
        <w:numPr>
          <w:ilvl w:val="0"/>
          <w:numId w:val="30"/>
        </w:num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ითარგმნა მასწავლებლის თვითშეფასების კითხვარი აზერბაიჯანულ, რუსულ და სომხურ ენებზე;</w:t>
      </w:r>
    </w:p>
    <w:p w:rsidR="003B2F72" w:rsidRDefault="003B2F72" w:rsidP="00E41DA2">
      <w:pPr>
        <w:numPr>
          <w:ilvl w:val="0"/>
          <w:numId w:val="30"/>
        </w:num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ითარგმნა ქართული ენის ცოდნის თვითშეფასების ტაბულა</w:t>
      </w:r>
      <w:r w:rsidR="00252EC3">
        <w:rPr>
          <w:rFonts w:ascii="Sylfaen" w:eastAsia="Times New Roman" w:hAnsi="Sylfaen" w:cs="Sylfaen"/>
          <w:color w:val="000000"/>
          <w:lang w:val="ka-GE"/>
        </w:rPr>
        <w:t>.</w:t>
      </w:r>
    </w:p>
    <w:p w:rsidR="003B2F72" w:rsidRPr="007C52C4" w:rsidRDefault="003B2F72" w:rsidP="00E41DA2">
      <w:pPr>
        <w:spacing w:after="120" w:line="240" w:lineRule="auto"/>
        <w:jc w:val="both"/>
        <w:rPr>
          <w:rFonts w:ascii="Sylfaen" w:eastAsia="Times New Roman" w:hAnsi="Sylfaen" w:cs="Sylfaen"/>
          <w:b/>
          <w:color w:val="000000"/>
          <w:lang w:val="ka-GE"/>
        </w:rPr>
      </w:pPr>
      <w:r w:rsidRPr="007C52C4">
        <w:rPr>
          <w:rFonts w:ascii="Sylfaen" w:eastAsia="Times New Roman" w:hAnsi="Sylfaen" w:cs="Sylfaen"/>
          <w:b/>
          <w:color w:val="000000"/>
          <w:lang w:val="ka-GE"/>
        </w:rPr>
        <w:t>საგნობრივი ტრენინგ-მოდულების</w:t>
      </w:r>
      <w:r w:rsidR="00400D71">
        <w:rPr>
          <w:rFonts w:ascii="Sylfaen" w:eastAsia="Times New Roman" w:hAnsi="Sylfaen" w:cs="Sylfaen"/>
          <w:b/>
          <w:color w:val="000000"/>
          <w:lang w:val="ka-GE"/>
        </w:rPr>
        <w:t>ა</w:t>
      </w:r>
      <w:r w:rsidRPr="007C52C4">
        <w:rPr>
          <w:rFonts w:ascii="Sylfaen" w:eastAsia="Times New Roman" w:hAnsi="Sylfaen" w:cs="Sylfaen"/>
          <w:b/>
          <w:color w:val="000000"/>
          <w:lang w:val="ka-GE"/>
        </w:rPr>
        <w:t xml:space="preserve"> და საკითხავი მასალის შემუშავება-დამტკიცება-თარგმნა:</w:t>
      </w:r>
    </w:p>
    <w:p w:rsidR="003B2F72" w:rsidRPr="007C52C4" w:rsidRDefault="003B2F72" w:rsidP="00E41DA2">
      <w:pPr>
        <w:numPr>
          <w:ilvl w:val="0"/>
          <w:numId w:val="10"/>
        </w:num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არაქართულენოვანი სკოლების მასწავლებლებისათვის მასწავლებელთა პროფესიული განვითარების ეროვნული ცენტრის მიერ შემუშავდა და დამტკიცდა ეროვნული სასწავლო გეგმით გათვალისწინებული საგნობრივი ტრენინგ</w:t>
      </w:r>
      <w:r w:rsidR="00400D71">
        <w:rPr>
          <w:rFonts w:ascii="Sylfaen" w:eastAsia="Times New Roman" w:hAnsi="Sylfaen" w:cs="Sylfaen"/>
          <w:color w:val="000000"/>
          <w:lang w:val="ka-GE"/>
        </w:rPr>
        <w:t>-</w:t>
      </w:r>
      <w:r w:rsidRPr="007C52C4">
        <w:rPr>
          <w:rFonts w:ascii="Sylfaen" w:eastAsia="Times New Roman" w:hAnsi="Sylfaen" w:cs="Sylfaen"/>
          <w:color w:val="000000"/>
          <w:lang w:val="ka-GE"/>
        </w:rPr>
        <w:t xml:space="preserve">პროგრამები და </w:t>
      </w:r>
      <w:r w:rsidR="00400D71">
        <w:rPr>
          <w:rFonts w:ascii="Sylfaen" w:eastAsia="Times New Roman" w:hAnsi="Sylfaen" w:cs="Sylfaen"/>
          <w:color w:val="000000"/>
          <w:lang w:val="ka-GE"/>
        </w:rPr>
        <w:t>სათანადო</w:t>
      </w:r>
      <w:r w:rsidRPr="007C52C4">
        <w:rPr>
          <w:rFonts w:ascii="Sylfaen" w:eastAsia="Times New Roman" w:hAnsi="Sylfaen" w:cs="Sylfaen"/>
          <w:color w:val="000000"/>
          <w:lang w:val="ka-GE"/>
        </w:rPr>
        <w:t xml:space="preserve"> სატრენინგო მასალა, რომელიც სატენდერო პროცედურების გავლით </w:t>
      </w:r>
      <w:r w:rsidR="00384A63" w:rsidRPr="007C52C4">
        <w:rPr>
          <w:rFonts w:ascii="Sylfaen" w:eastAsia="Times New Roman" w:hAnsi="Sylfaen" w:cs="Sylfaen"/>
          <w:color w:val="000000"/>
          <w:lang w:val="ka-GE"/>
        </w:rPr>
        <w:t>ითარგმნება</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 xml:space="preserve">აზერბაიჯანულ, რუსულ და სომხურ ენებზე. </w:t>
      </w: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lastRenderedPageBreak/>
        <w:t xml:space="preserve">მასწავლებელთა პროფესიული განვითარების ეროვნული ცენტრის ვებ-გვერდზე </w:t>
      </w:r>
      <w:hyperlink r:id="rId11" w:history="1">
        <w:r w:rsidRPr="007C52C4">
          <w:rPr>
            <w:rStyle w:val="Hyperlink"/>
            <w:rFonts w:ascii="Sylfaen" w:eastAsia="Times New Roman" w:hAnsi="Sylfaen" w:cs="Sylfaen"/>
            <w:lang w:val="ka-GE"/>
          </w:rPr>
          <w:t>www.tpdc.ge</w:t>
        </w:r>
      </w:hyperlink>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ელექტორნულად ხელმსაწვდომია:</w:t>
      </w:r>
    </w:p>
    <w:p w:rsidR="003B2F72" w:rsidRPr="007C52C4" w:rsidRDefault="0009019D" w:rsidP="00E41DA2">
      <w:pPr>
        <w:numPr>
          <w:ilvl w:val="0"/>
          <w:numId w:val="15"/>
        </w:numPr>
        <w:spacing w:after="120" w:line="240" w:lineRule="auto"/>
        <w:ind w:left="426" w:hanging="284"/>
        <w:jc w:val="both"/>
        <w:rPr>
          <w:rFonts w:ascii="Sylfaen" w:eastAsia="Times New Roman" w:hAnsi="Sylfaen" w:cs="Sylfaen"/>
          <w:color w:val="000000"/>
          <w:lang w:val="ka-GE"/>
        </w:rPr>
      </w:pPr>
      <w:r>
        <w:rPr>
          <w:rFonts w:ascii="Sylfaen" w:eastAsia="Times New Roman" w:hAnsi="Sylfaen" w:cs="Sylfaen"/>
          <w:color w:val="000000"/>
          <w:lang w:val="ka-GE"/>
        </w:rPr>
        <w:t>„</w:t>
      </w:r>
      <w:r w:rsidR="003B2F72" w:rsidRPr="007C52C4">
        <w:rPr>
          <w:rFonts w:ascii="Sylfaen" w:eastAsia="Times New Roman" w:hAnsi="Sylfaen" w:cs="Sylfaen"/>
          <w:color w:val="000000"/>
          <w:lang w:val="ka-GE"/>
        </w:rPr>
        <w:t>მასწავლებლის საქმიანობის დაწყების პროფესიული განვითარებისა და კარიერული წინსვლის სქემ</w:t>
      </w:r>
      <w:r>
        <w:rPr>
          <w:rFonts w:ascii="Sylfaen" w:eastAsia="Times New Roman" w:hAnsi="Sylfaen" w:cs="Sylfaen"/>
          <w:color w:val="000000"/>
          <w:lang w:val="ka-GE"/>
        </w:rPr>
        <w:t>ის;</w:t>
      </w:r>
      <w:r w:rsidR="006E33F2">
        <w:rPr>
          <w:rFonts w:ascii="Sylfaen" w:eastAsia="Times New Roman" w:hAnsi="Sylfaen" w:cs="Sylfaen"/>
          <w:color w:val="000000"/>
          <w:lang w:val="ka-GE"/>
        </w:rPr>
        <w:t xml:space="preserve"> </w:t>
      </w:r>
      <w:r w:rsidR="003B2F72" w:rsidRPr="007C52C4">
        <w:rPr>
          <w:rFonts w:ascii="Sylfaen" w:eastAsia="Times New Roman" w:hAnsi="Sylfaen" w:cs="Sylfaen"/>
          <w:color w:val="000000"/>
          <w:lang w:val="ka-GE"/>
        </w:rPr>
        <w:t>აზერბაიჯანული, რუსული და სომხური ვერსიები;</w:t>
      </w:r>
    </w:p>
    <w:p w:rsidR="003B2F72" w:rsidRPr="007C52C4" w:rsidRDefault="0009019D" w:rsidP="00E41DA2">
      <w:pPr>
        <w:numPr>
          <w:ilvl w:val="0"/>
          <w:numId w:val="15"/>
        </w:numPr>
        <w:spacing w:after="120" w:line="240" w:lineRule="auto"/>
        <w:ind w:left="426" w:hanging="284"/>
        <w:jc w:val="both"/>
        <w:rPr>
          <w:rFonts w:ascii="Sylfaen" w:eastAsia="Times New Roman" w:hAnsi="Sylfaen" w:cs="Sylfaen"/>
          <w:color w:val="000000"/>
          <w:lang w:val="ka-GE"/>
        </w:rPr>
      </w:pPr>
      <w:r>
        <w:rPr>
          <w:rFonts w:ascii="Sylfaen" w:eastAsia="Times New Roman" w:hAnsi="Sylfaen" w:cs="Sylfaen"/>
          <w:color w:val="000000"/>
          <w:lang w:val="ka-GE"/>
        </w:rPr>
        <w:t>„</w:t>
      </w:r>
      <w:r w:rsidR="003B2F72" w:rsidRPr="007C52C4">
        <w:rPr>
          <w:rFonts w:ascii="Sylfaen" w:eastAsia="Times New Roman" w:hAnsi="Sylfaen" w:cs="Sylfaen"/>
          <w:color w:val="000000"/>
          <w:lang w:val="ka-GE"/>
        </w:rPr>
        <w:t>მასწავლებლის საქმიანობის დაწყების პროფესიული განვითარებისა და კარიერული წინსვლის სქემის</w:t>
      </w:r>
      <w:r>
        <w:rPr>
          <w:rFonts w:ascii="Sylfaen" w:eastAsia="Times New Roman" w:hAnsi="Sylfaen" w:cs="Sylfaen"/>
          <w:color w:val="000000"/>
          <w:lang w:val="ka-GE"/>
        </w:rPr>
        <w:t>“</w:t>
      </w:r>
      <w:r w:rsidR="003B2F72" w:rsidRPr="007C52C4">
        <w:rPr>
          <w:rFonts w:ascii="Sylfaen" w:eastAsia="Times New Roman" w:hAnsi="Sylfaen" w:cs="Sylfaen"/>
          <w:color w:val="000000"/>
          <w:lang w:val="ka-GE"/>
        </w:rPr>
        <w:t xml:space="preserve"> გზამკვლევის I ნაწილი</w:t>
      </w:r>
      <w:r w:rsidR="006E33F2">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003B2F72" w:rsidRPr="007C52C4">
        <w:rPr>
          <w:rFonts w:ascii="Sylfaen" w:eastAsia="Times New Roman" w:hAnsi="Sylfaen" w:cs="Sylfaen"/>
          <w:color w:val="000000"/>
          <w:lang w:val="ka-GE"/>
        </w:rPr>
        <w:t>აზერბაიჯანული, რუსული და სომხური ვერსიები;</w:t>
      </w:r>
    </w:p>
    <w:p w:rsidR="003B2F72" w:rsidRDefault="003B2F72" w:rsidP="00E41DA2">
      <w:pPr>
        <w:numPr>
          <w:ilvl w:val="0"/>
          <w:numId w:val="15"/>
        </w:numPr>
        <w:spacing w:after="120" w:line="240" w:lineRule="auto"/>
        <w:ind w:left="426" w:hanging="284"/>
        <w:jc w:val="both"/>
        <w:rPr>
          <w:rFonts w:ascii="Sylfaen" w:eastAsia="Times New Roman" w:hAnsi="Sylfaen" w:cs="Sylfaen"/>
          <w:color w:val="000000"/>
          <w:lang w:val="ka-GE"/>
        </w:rPr>
      </w:pPr>
      <w:r w:rsidRPr="007C52C4">
        <w:rPr>
          <w:rFonts w:ascii="Sylfaen" w:eastAsia="Times New Roman" w:hAnsi="Sylfaen" w:cs="Sylfaen"/>
          <w:color w:val="000000"/>
          <w:lang w:val="ka-GE"/>
        </w:rPr>
        <w:t>მასწავლებლის თვითშეფასების კითხვარი</w:t>
      </w:r>
      <w:r w:rsidR="006E33F2">
        <w:rPr>
          <w:rFonts w:ascii="Sylfaen" w:eastAsia="Times New Roman" w:hAnsi="Sylfaen" w:cs="Sylfaen"/>
          <w:color w:val="000000"/>
          <w:lang w:val="ka-GE"/>
        </w:rPr>
        <w:t xml:space="preserve"> </w:t>
      </w:r>
      <w:r w:rsidR="0009019D">
        <w:rPr>
          <w:rFonts w:ascii="Sylfaen" w:eastAsia="Times New Roman" w:hAnsi="Sylfaen" w:cs="Sylfaen"/>
          <w:color w:val="000000"/>
          <w:lang w:val="ka-GE"/>
        </w:rPr>
        <w:t xml:space="preserve">– </w:t>
      </w:r>
      <w:r w:rsidRPr="007C52C4">
        <w:rPr>
          <w:rFonts w:ascii="Sylfaen" w:eastAsia="Times New Roman" w:hAnsi="Sylfaen" w:cs="Sylfaen"/>
          <w:color w:val="000000"/>
          <w:lang w:val="ka-GE"/>
        </w:rPr>
        <w:t>აზერბაიჯანული, რუსული და სომხური</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ვერსიები.</w:t>
      </w:r>
    </w:p>
    <w:p w:rsidR="00A25879" w:rsidRDefault="00A25879" w:rsidP="00E41DA2">
      <w:pPr>
        <w:spacing w:after="120" w:line="240" w:lineRule="auto"/>
        <w:jc w:val="both"/>
        <w:rPr>
          <w:rFonts w:ascii="Sylfaen" w:eastAsia="Times New Roman" w:hAnsi="Sylfaen" w:cs="Sylfaen"/>
          <w:color w:val="000000"/>
          <w:lang w:val="ka-GE"/>
        </w:rPr>
      </w:pPr>
    </w:p>
    <w:p w:rsidR="00816517" w:rsidRPr="007C52C4" w:rsidRDefault="00816517" w:rsidP="00E41DA2">
      <w:pPr>
        <w:spacing w:after="120" w:line="240" w:lineRule="auto"/>
        <w:jc w:val="both"/>
        <w:rPr>
          <w:rFonts w:ascii="Sylfaen" w:eastAsia="Times New Roman" w:hAnsi="Sylfaen"/>
          <w:color w:val="000000"/>
          <w:lang w:val="ka-GE"/>
        </w:rPr>
      </w:pPr>
      <w:r w:rsidRPr="007C52C4">
        <w:rPr>
          <w:rFonts w:ascii="Sylfaen" w:eastAsia="Times New Roman" w:hAnsi="Sylfaen" w:cs="Sylfaen"/>
          <w:color w:val="000000"/>
          <w:lang w:val="ka-GE"/>
        </w:rPr>
        <w:t>განხორციელდა</w:t>
      </w:r>
      <w:r w:rsidRPr="007C52C4">
        <w:rPr>
          <w:rFonts w:ascii="Sylfaen" w:eastAsia="Times New Roman" w:hAnsi="Sylfaen"/>
          <w:color w:val="000000"/>
          <w:lang w:val="ka-GE"/>
        </w:rPr>
        <w:t xml:space="preserve"> 2009 </w:t>
      </w:r>
      <w:r w:rsidRPr="007C52C4">
        <w:rPr>
          <w:rFonts w:ascii="Sylfaen" w:eastAsia="Times New Roman" w:hAnsi="Sylfaen" w:cs="Sylfaen"/>
          <w:color w:val="000000"/>
          <w:lang w:val="ka-GE"/>
        </w:rPr>
        <w:t>წლიდან</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დანერგილი</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ბილინგვური</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პროგრამის</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შედეგების</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მონიტორინგი</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ქვემო</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ქართლისა</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და</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სამცხე</w:t>
      </w:r>
      <w:r w:rsidRPr="007C52C4">
        <w:rPr>
          <w:rFonts w:ascii="Sylfaen" w:eastAsia="Times New Roman" w:hAnsi="Sylfaen"/>
          <w:color w:val="000000"/>
          <w:lang w:val="ka-GE"/>
        </w:rPr>
        <w:t>-</w:t>
      </w:r>
      <w:r w:rsidRPr="007C52C4">
        <w:rPr>
          <w:rFonts w:ascii="Sylfaen" w:eastAsia="Times New Roman" w:hAnsi="Sylfaen" w:cs="Sylfaen"/>
          <w:color w:val="000000"/>
          <w:lang w:val="ka-GE"/>
        </w:rPr>
        <w:t>ჯავახეთის</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საპილოტე</w:t>
      </w:r>
      <w:r w:rsidRPr="007C52C4">
        <w:rPr>
          <w:rFonts w:ascii="Sylfaen" w:eastAsia="Times New Roman" w:hAnsi="Sylfaen"/>
          <w:color w:val="000000"/>
          <w:lang w:val="ka-GE"/>
        </w:rPr>
        <w:t xml:space="preserve"> </w:t>
      </w:r>
      <w:r w:rsidRPr="007C52C4">
        <w:rPr>
          <w:rFonts w:ascii="Sylfaen" w:eastAsia="Times New Roman" w:hAnsi="Sylfaen" w:cs="Sylfaen"/>
          <w:color w:val="000000"/>
          <w:lang w:val="ka-GE"/>
        </w:rPr>
        <w:t>სკოლებში.</w:t>
      </w:r>
    </w:p>
    <w:p w:rsidR="00A25879" w:rsidRDefault="00A25879" w:rsidP="00E41DA2">
      <w:pPr>
        <w:spacing w:after="120" w:line="240" w:lineRule="auto"/>
        <w:jc w:val="both"/>
        <w:rPr>
          <w:rFonts w:ascii="Sylfaen" w:eastAsia="Times New Roman" w:hAnsi="Sylfaen" w:cs="Sylfaen"/>
          <w:b/>
          <w:color w:val="000000"/>
          <w:lang w:val="ka-GE"/>
        </w:rPr>
      </w:pP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b/>
          <w:color w:val="000000"/>
          <w:lang w:val="ka-GE"/>
        </w:rPr>
        <w:t>ეროვნული სასწავლო ოლიმპიადა</w:t>
      </w:r>
      <w:r w:rsidR="006E33F2">
        <w:rPr>
          <w:rFonts w:ascii="Sylfaen" w:eastAsia="Times New Roman" w:hAnsi="Sylfaen" w:cs="Sylfaen"/>
          <w:b/>
          <w:color w:val="000000"/>
          <w:lang w:val="ka-GE"/>
        </w:rPr>
        <w:t xml:space="preserve"> </w:t>
      </w:r>
    </w:p>
    <w:p w:rsidR="003B2F72"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2014-2015 სასწავლო წელს ეროვნული სასწავლო ოლიმპიადა ჩატარდა საქართველოში არსებულ ყველა ზოგადსაგანმანათლებლო დაწესებულებაში, მათ შორის არაქართულენოვან სკოლებშიც. აღნიშნულ სკოლებში ეროვნული სასწავლო ოლიმპიადა ჩატარდა სომხურ, აზერბაიჯანულ და რუსულ ენებზე, ხოლო არაქართულენოვანი მოსწავლეები ქართული ენის ოლიმპიადაზეც</w:t>
      </w:r>
      <w:r w:rsidR="00F420E0">
        <w:rPr>
          <w:rFonts w:ascii="Sylfaen" w:eastAsia="Times New Roman" w:hAnsi="Sylfaen" w:cs="Sylfaen"/>
          <w:color w:val="000000"/>
          <w:lang w:val="ka-GE"/>
        </w:rPr>
        <w:t xml:space="preserve"> </w:t>
      </w:r>
      <w:r w:rsidR="00F420E0" w:rsidRPr="007C52C4">
        <w:rPr>
          <w:rFonts w:ascii="Sylfaen" w:eastAsia="Times New Roman" w:hAnsi="Sylfaen" w:cs="Sylfaen"/>
          <w:color w:val="000000"/>
          <w:lang w:val="ka-GE"/>
        </w:rPr>
        <w:t>გავიდნენ</w:t>
      </w:r>
      <w:r w:rsidRPr="007C52C4">
        <w:rPr>
          <w:rFonts w:ascii="Sylfaen" w:eastAsia="Times New Roman" w:hAnsi="Sylfaen" w:cs="Sylfaen"/>
          <w:color w:val="000000"/>
          <w:lang w:val="ka-GE"/>
        </w:rPr>
        <w:t xml:space="preserve">. </w:t>
      </w:r>
    </w:p>
    <w:p w:rsidR="00A25879" w:rsidRPr="007C52C4" w:rsidRDefault="00A25879" w:rsidP="00E41DA2">
      <w:pPr>
        <w:spacing w:after="120" w:line="240" w:lineRule="auto"/>
        <w:jc w:val="both"/>
        <w:rPr>
          <w:rFonts w:ascii="Sylfaen" w:eastAsia="Times New Roman" w:hAnsi="Sylfaen" w:cs="Sylfaen"/>
          <w:color w:val="000000"/>
          <w:lang w:val="ka-GE"/>
        </w:rPr>
      </w:pPr>
    </w:p>
    <w:tbl>
      <w:tblPr>
        <w:tblW w:w="0" w:type="auto"/>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45"/>
      </w:tblGrid>
      <w:tr w:rsidR="003B2F72" w:rsidRPr="007C52C4" w:rsidTr="00A25879">
        <w:trPr>
          <w:trHeight w:val="268"/>
        </w:trPr>
        <w:tc>
          <w:tcPr>
            <w:tcW w:w="5245" w:type="dxa"/>
          </w:tcPr>
          <w:p w:rsidR="003B2F72" w:rsidRPr="007C52C4" w:rsidRDefault="003B2F72" w:rsidP="00E41DA2">
            <w:pPr>
              <w:spacing w:after="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ქართული ენა (არაქართულენოვანი სკოლები)</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1073</w:t>
            </w:r>
          </w:p>
        </w:tc>
      </w:tr>
      <w:tr w:rsidR="003B2F72" w:rsidRPr="007C52C4" w:rsidTr="00A25879">
        <w:trPr>
          <w:trHeight w:val="230"/>
        </w:trPr>
        <w:tc>
          <w:tcPr>
            <w:tcW w:w="5245" w:type="dxa"/>
          </w:tcPr>
          <w:p w:rsidR="003B2F72" w:rsidRPr="007C52C4" w:rsidRDefault="003B2F72" w:rsidP="00E41DA2">
            <w:pPr>
              <w:spacing w:after="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საგნები (აზერბაიჯანულ ენაზე)</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1035</w:t>
            </w:r>
          </w:p>
        </w:tc>
      </w:tr>
      <w:tr w:rsidR="003B2F72" w:rsidRPr="007C52C4" w:rsidTr="00A25879">
        <w:trPr>
          <w:trHeight w:val="348"/>
        </w:trPr>
        <w:tc>
          <w:tcPr>
            <w:tcW w:w="5245" w:type="dxa"/>
          </w:tcPr>
          <w:p w:rsidR="003B2F72" w:rsidRPr="007C52C4" w:rsidRDefault="003B2F72" w:rsidP="00E41DA2">
            <w:pPr>
              <w:spacing w:after="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საგნები (სომხურ ენაზე) 1639</w:t>
            </w:r>
          </w:p>
        </w:tc>
      </w:tr>
      <w:tr w:rsidR="003B2F72" w:rsidRPr="007C52C4" w:rsidTr="00A25879">
        <w:trPr>
          <w:trHeight w:val="268"/>
        </w:trPr>
        <w:tc>
          <w:tcPr>
            <w:tcW w:w="5245" w:type="dxa"/>
          </w:tcPr>
          <w:p w:rsidR="003B2F72" w:rsidRPr="007C52C4" w:rsidRDefault="003B2F72" w:rsidP="00E41DA2">
            <w:pPr>
              <w:spacing w:after="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საგნები (რუსულ ენაზე)</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731</w:t>
            </w:r>
          </w:p>
        </w:tc>
      </w:tr>
    </w:tbl>
    <w:p w:rsidR="003B2F72" w:rsidRPr="007C52C4" w:rsidRDefault="003B2F72" w:rsidP="00E41DA2">
      <w:pPr>
        <w:spacing w:before="120" w:after="24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მესამე ტურის საფუძველზე გამოვლ</w:t>
      </w:r>
      <w:r w:rsidR="008C604A" w:rsidRPr="007C52C4">
        <w:rPr>
          <w:rFonts w:ascii="Sylfaen" w:eastAsia="Times New Roman" w:hAnsi="Sylfaen" w:cs="Sylfaen"/>
          <w:color w:val="000000"/>
          <w:lang w:val="ka-GE"/>
        </w:rPr>
        <w:t>ინდა</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გამარჯვებული მოსწავლეები</w:t>
      </w:r>
      <w:r w:rsidR="00F420E0">
        <w:rPr>
          <w:rFonts w:ascii="Sylfaen" w:eastAsia="Times New Roman" w:hAnsi="Sylfaen" w:cs="Sylfaen"/>
          <w:color w:val="000000"/>
          <w:lang w:val="ka-GE"/>
        </w:rPr>
        <w:t>,</w:t>
      </w:r>
      <w:r w:rsidRPr="007C52C4">
        <w:rPr>
          <w:rFonts w:ascii="Sylfaen" w:eastAsia="Times New Roman" w:hAnsi="Sylfaen" w:cs="Sylfaen"/>
          <w:color w:val="000000"/>
          <w:lang w:val="ka-GE"/>
        </w:rPr>
        <w:t xml:space="preserve"> მათ შორის ეთნიკურ </w:t>
      </w:r>
      <w:r w:rsidR="00F420E0" w:rsidRPr="007C52C4">
        <w:rPr>
          <w:rFonts w:ascii="Sylfaen" w:eastAsia="Times New Roman" w:hAnsi="Sylfaen" w:cs="Sylfaen"/>
          <w:color w:val="000000"/>
          <w:lang w:val="ka-GE"/>
        </w:rPr>
        <w:t>უმ</w:t>
      </w:r>
      <w:r w:rsidR="00A25879">
        <w:rPr>
          <w:rFonts w:ascii="Sylfaen" w:eastAsia="Times New Roman" w:hAnsi="Sylfaen" w:cs="Sylfaen"/>
          <w:color w:val="000000"/>
          <w:lang w:val="ka-GE"/>
        </w:rPr>
        <w:softHyphen/>
      </w:r>
      <w:r w:rsidR="00F420E0" w:rsidRPr="007C52C4">
        <w:rPr>
          <w:rFonts w:ascii="Sylfaen" w:eastAsia="Times New Roman" w:hAnsi="Sylfaen" w:cs="Sylfaen"/>
          <w:color w:val="000000"/>
          <w:lang w:val="ka-GE"/>
        </w:rPr>
        <w:t>ცირესობ</w:t>
      </w:r>
      <w:r w:rsidR="00F420E0">
        <w:rPr>
          <w:rFonts w:ascii="Sylfaen" w:eastAsia="Times New Roman" w:hAnsi="Sylfaen" w:cs="Sylfaen"/>
          <w:color w:val="000000"/>
          <w:lang w:val="ka-GE"/>
        </w:rPr>
        <w:t>ათა</w:t>
      </w:r>
      <w:r w:rsidR="00F420E0" w:rsidRPr="007C52C4">
        <w:rPr>
          <w:rFonts w:ascii="Sylfaen" w:eastAsia="Times New Roman" w:hAnsi="Sylfaen" w:cs="Sylfaen"/>
          <w:color w:val="000000"/>
          <w:lang w:val="ka-GE"/>
        </w:rPr>
        <w:t xml:space="preserve"> </w:t>
      </w:r>
      <w:r w:rsidRPr="007C52C4">
        <w:rPr>
          <w:rFonts w:ascii="Sylfaen" w:eastAsia="Times New Roman" w:hAnsi="Sylfaen" w:cs="Sylfaen"/>
          <w:color w:val="000000"/>
          <w:lang w:val="ka-GE"/>
        </w:rPr>
        <w:t xml:space="preserve">წარმომადგენლები. ქართულ ენაში გამარჯვებულებს შორის </w:t>
      </w:r>
      <w:r w:rsidR="00F420E0">
        <w:rPr>
          <w:rFonts w:ascii="Sylfaen" w:eastAsia="Times New Roman" w:hAnsi="Sylfaen" w:cs="Sylfaen"/>
          <w:color w:val="000000"/>
          <w:lang w:val="ka-GE"/>
        </w:rPr>
        <w:t xml:space="preserve">იყო </w:t>
      </w:r>
      <w:r w:rsidR="00F420E0" w:rsidRPr="007C52C4">
        <w:rPr>
          <w:rFonts w:ascii="Sylfaen" w:eastAsia="Times New Roman" w:hAnsi="Sylfaen" w:cs="Sylfaen"/>
          <w:color w:val="000000"/>
          <w:lang w:val="ka-GE"/>
        </w:rPr>
        <w:t>10</w:t>
      </w:r>
      <w:r w:rsidR="00F420E0">
        <w:rPr>
          <w:rFonts w:ascii="Sylfaen" w:eastAsia="Times New Roman" w:hAnsi="Sylfaen" w:cs="Sylfaen"/>
          <w:color w:val="000000"/>
          <w:lang w:val="ka-GE"/>
        </w:rPr>
        <w:t xml:space="preserve"> </w:t>
      </w:r>
      <w:r w:rsidR="00F420E0" w:rsidRPr="007C52C4">
        <w:rPr>
          <w:rFonts w:ascii="Sylfaen" w:eastAsia="Times New Roman" w:hAnsi="Sylfaen" w:cs="Sylfaen"/>
          <w:color w:val="000000"/>
          <w:lang w:val="ka-GE"/>
        </w:rPr>
        <w:t>რუსულენოვანი მოსწავლე</w:t>
      </w:r>
      <w:r w:rsidR="00F420E0">
        <w:rPr>
          <w:rFonts w:ascii="Sylfaen" w:eastAsia="Times New Roman" w:hAnsi="Sylfaen" w:cs="Sylfaen"/>
          <w:color w:val="000000"/>
          <w:lang w:val="ka-GE"/>
        </w:rPr>
        <w:t>, მაგრამ</w:t>
      </w:r>
      <w:r w:rsidR="00F420E0" w:rsidRPr="007C52C4">
        <w:rPr>
          <w:rFonts w:ascii="Sylfaen" w:eastAsia="Times New Roman" w:hAnsi="Sylfaen" w:cs="Sylfaen"/>
          <w:color w:val="000000"/>
          <w:lang w:val="ka-GE"/>
        </w:rPr>
        <w:t xml:space="preserve"> </w:t>
      </w:r>
      <w:r w:rsidR="00615212" w:rsidRPr="007C52C4">
        <w:rPr>
          <w:rFonts w:ascii="Sylfaen" w:eastAsia="Times New Roman" w:hAnsi="Sylfaen" w:cs="Sylfaen"/>
          <w:color w:val="000000"/>
          <w:lang w:val="ka-GE"/>
        </w:rPr>
        <w:t>არ იყო არცერთი</w:t>
      </w:r>
      <w:r w:rsidRPr="007C52C4">
        <w:rPr>
          <w:rFonts w:ascii="Sylfaen" w:eastAsia="Times New Roman" w:hAnsi="Sylfaen" w:cs="Sylfaen"/>
          <w:color w:val="000000"/>
          <w:lang w:val="ka-GE"/>
        </w:rPr>
        <w:t xml:space="preserve"> სომხურენოვანი და აზერბაიჯანულენოვანი მოსწავლე</w:t>
      </w:r>
      <w:r w:rsidR="00F420E0">
        <w:rPr>
          <w:rFonts w:ascii="Sylfaen" w:eastAsia="Times New Roman" w:hAnsi="Sylfaen" w:cs="Sylfaen"/>
          <w:color w:val="000000"/>
          <w:lang w:val="ka-GE"/>
        </w:rPr>
        <w:t>.</w:t>
      </w:r>
      <w:r w:rsidR="006E33F2">
        <w:rPr>
          <w:rFonts w:ascii="Sylfaen" w:eastAsia="Times New Roman" w:hAnsi="Sylfaen" w:cs="Sylfaen"/>
          <w:color w:val="000000"/>
          <w:lang w:val="ka-GE"/>
        </w:rPr>
        <w:t xml:space="preserve"> </w:t>
      </w:r>
    </w:p>
    <w:p w:rsidR="00174763" w:rsidRDefault="00174763" w:rsidP="00E41DA2">
      <w:pPr>
        <w:spacing w:after="120" w:line="240" w:lineRule="auto"/>
        <w:jc w:val="both"/>
        <w:rPr>
          <w:rFonts w:ascii="Sylfaen" w:eastAsia="Times New Roman" w:hAnsi="Sylfaen" w:cs="Sylfaen"/>
          <w:b/>
          <w:color w:val="000000"/>
          <w:lang w:val="ka-GE"/>
        </w:rPr>
      </w:pPr>
    </w:p>
    <w:p w:rsidR="003B2F72" w:rsidRPr="007C52C4" w:rsidRDefault="003B2F72" w:rsidP="00E41DA2">
      <w:pPr>
        <w:spacing w:after="120" w:line="240" w:lineRule="auto"/>
        <w:jc w:val="both"/>
        <w:rPr>
          <w:rFonts w:ascii="Sylfaen" w:eastAsia="Times New Roman" w:hAnsi="Sylfaen" w:cs="Sylfaen"/>
          <w:b/>
          <w:color w:val="000000"/>
          <w:lang w:val="ka-GE"/>
        </w:rPr>
      </w:pPr>
      <w:r w:rsidRPr="007C52C4">
        <w:rPr>
          <w:rFonts w:ascii="Sylfaen" w:eastAsia="Times New Roman" w:hAnsi="Sylfaen" w:cs="Sylfaen"/>
          <w:b/>
          <w:color w:val="000000"/>
          <w:lang w:val="ka-GE"/>
        </w:rPr>
        <w:t>სკოლის გამოსაშვები გამოცდები</w:t>
      </w: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2014-2015 სასწავლო წლის სკოლის გამოსაშვები გამოცდების საფუძველზე სრული ზოგადი განათლების დამადასტურებელი დოკუმენტი აიღო:</w:t>
      </w: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სომხურენოვანი მოსწავლე</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- 792</w:t>
      </w:r>
      <w:r w:rsidR="00A25879">
        <w:rPr>
          <w:rFonts w:ascii="Sylfaen" w:eastAsia="Times New Roman" w:hAnsi="Sylfaen" w:cs="Sylfaen"/>
          <w:color w:val="000000"/>
          <w:lang w:val="ka-GE"/>
        </w:rPr>
        <w:t>;</w:t>
      </w:r>
    </w:p>
    <w:p w:rsidR="003B2F72" w:rsidRPr="007C52C4"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აზერბაიჯანულენოვანი მოსწავლე</w:t>
      </w:r>
      <w:r w:rsidR="006E33F2">
        <w:rPr>
          <w:rFonts w:ascii="Sylfaen" w:eastAsia="Times New Roman" w:hAnsi="Sylfaen" w:cs="Sylfaen"/>
          <w:color w:val="000000"/>
          <w:lang w:val="ka-GE"/>
        </w:rPr>
        <w:t xml:space="preserve"> </w:t>
      </w:r>
      <w:r w:rsidRPr="007C52C4">
        <w:rPr>
          <w:rFonts w:ascii="Sylfaen" w:eastAsia="Times New Roman" w:hAnsi="Sylfaen" w:cs="Sylfaen"/>
          <w:color w:val="000000"/>
          <w:lang w:val="ka-GE"/>
        </w:rPr>
        <w:t>- 659</w:t>
      </w:r>
      <w:r w:rsidR="00A25879">
        <w:rPr>
          <w:rFonts w:ascii="Sylfaen" w:eastAsia="Times New Roman" w:hAnsi="Sylfaen" w:cs="Sylfaen"/>
          <w:color w:val="000000"/>
          <w:lang w:val="ka-GE"/>
        </w:rPr>
        <w:t>;</w:t>
      </w:r>
    </w:p>
    <w:p w:rsidR="003B2F72" w:rsidRDefault="003B2F72" w:rsidP="00E41DA2">
      <w:pPr>
        <w:spacing w:after="120" w:line="240" w:lineRule="auto"/>
        <w:jc w:val="both"/>
        <w:rPr>
          <w:rFonts w:ascii="Sylfaen" w:eastAsia="Times New Roman" w:hAnsi="Sylfaen" w:cs="Sylfaen"/>
          <w:color w:val="000000"/>
          <w:lang w:val="ka-GE"/>
        </w:rPr>
      </w:pPr>
      <w:r w:rsidRPr="007C52C4">
        <w:rPr>
          <w:rFonts w:ascii="Sylfaen" w:eastAsia="Times New Roman" w:hAnsi="Sylfaen" w:cs="Sylfaen"/>
          <w:color w:val="000000"/>
          <w:lang w:val="ka-GE"/>
        </w:rPr>
        <w:t>რუსულენოვანი მოსწავლე - 946</w:t>
      </w:r>
      <w:r w:rsidR="00A25879">
        <w:rPr>
          <w:rFonts w:ascii="Sylfaen" w:eastAsia="Times New Roman" w:hAnsi="Sylfaen" w:cs="Sylfaen"/>
          <w:color w:val="000000"/>
          <w:lang w:val="ka-GE"/>
        </w:rPr>
        <w:t>.</w:t>
      </w:r>
    </w:p>
    <w:p w:rsidR="001F34AB" w:rsidRDefault="001F34AB" w:rsidP="00E41DA2">
      <w:pPr>
        <w:spacing w:after="120" w:line="240" w:lineRule="auto"/>
        <w:jc w:val="both"/>
        <w:rPr>
          <w:rFonts w:ascii="Sylfaen" w:eastAsia="Times New Roman" w:hAnsi="Sylfaen" w:cs="Sylfaen"/>
          <w:color w:val="000000"/>
          <w:lang w:val="ka-GE"/>
        </w:rPr>
      </w:pPr>
    </w:p>
    <w:p w:rsidR="00A25879" w:rsidRDefault="00A25879" w:rsidP="00E41DA2">
      <w:pPr>
        <w:pStyle w:val="Heading2"/>
        <w:spacing w:before="0" w:after="120" w:line="240" w:lineRule="auto"/>
        <w:rPr>
          <w:rFonts w:ascii="Sylfaen" w:hAnsi="Sylfaen" w:cs="Sylfaen"/>
          <w:sz w:val="24"/>
          <w:szCs w:val="24"/>
          <w:lang w:val="ka-GE"/>
        </w:rPr>
      </w:pPr>
      <w:bookmarkStart w:id="18" w:name="_Toc448165198"/>
    </w:p>
    <w:p w:rsidR="003B2F72" w:rsidRDefault="00252EC3" w:rsidP="00E41DA2">
      <w:pPr>
        <w:pStyle w:val="Heading2"/>
        <w:spacing w:before="0" w:after="120" w:line="240" w:lineRule="auto"/>
        <w:rPr>
          <w:rFonts w:ascii="Sylfaen" w:hAnsi="Sylfaen" w:cs="Sylfaen"/>
          <w:sz w:val="24"/>
          <w:szCs w:val="24"/>
          <w:lang w:val="ru-RU"/>
        </w:rPr>
      </w:pPr>
      <w:r w:rsidRPr="0002123C">
        <w:rPr>
          <w:rFonts w:ascii="Sylfaen" w:hAnsi="Sylfaen" w:cs="Sylfaen"/>
          <w:sz w:val="24"/>
          <w:szCs w:val="24"/>
        </w:rPr>
        <w:t>უმაღლეს</w:t>
      </w:r>
      <w:r w:rsidR="00533925">
        <w:rPr>
          <w:rFonts w:ascii="Sylfaen" w:hAnsi="Sylfaen" w:cs="Sylfaen"/>
          <w:sz w:val="24"/>
          <w:szCs w:val="24"/>
          <w:lang w:val="ka-GE"/>
        </w:rPr>
        <w:t>ი</w:t>
      </w:r>
      <w:r w:rsidRPr="0002123C">
        <w:rPr>
          <w:sz w:val="24"/>
          <w:szCs w:val="24"/>
        </w:rPr>
        <w:t xml:space="preserve"> </w:t>
      </w:r>
      <w:r w:rsidRPr="0002123C">
        <w:rPr>
          <w:rFonts w:ascii="Sylfaen" w:hAnsi="Sylfaen" w:cs="Sylfaen"/>
          <w:sz w:val="24"/>
          <w:szCs w:val="24"/>
        </w:rPr>
        <w:t>განათლებ</w:t>
      </w:r>
      <w:r w:rsidR="00533925">
        <w:rPr>
          <w:rFonts w:ascii="Sylfaen" w:hAnsi="Sylfaen" w:cs="Sylfaen"/>
          <w:sz w:val="24"/>
          <w:szCs w:val="24"/>
          <w:lang w:val="ka-GE"/>
        </w:rPr>
        <w:t>ის</w:t>
      </w:r>
      <w:r w:rsidRPr="0002123C">
        <w:rPr>
          <w:sz w:val="24"/>
          <w:szCs w:val="24"/>
        </w:rPr>
        <w:t xml:space="preserve"> </w:t>
      </w:r>
      <w:r w:rsidRPr="0002123C">
        <w:rPr>
          <w:rFonts w:ascii="Sylfaen" w:hAnsi="Sylfaen" w:cs="Sylfaen"/>
          <w:sz w:val="24"/>
          <w:szCs w:val="24"/>
        </w:rPr>
        <w:t>ხელმისაწვდომობის</w:t>
      </w:r>
      <w:r w:rsidRPr="0002123C">
        <w:rPr>
          <w:sz w:val="24"/>
          <w:szCs w:val="24"/>
        </w:rPr>
        <w:t xml:space="preserve"> </w:t>
      </w:r>
      <w:r w:rsidRPr="0002123C">
        <w:rPr>
          <w:rFonts w:ascii="Sylfaen" w:hAnsi="Sylfaen" w:cs="Sylfaen"/>
          <w:sz w:val="24"/>
          <w:szCs w:val="24"/>
        </w:rPr>
        <w:t>გაზრდა</w:t>
      </w:r>
      <w:bookmarkEnd w:id="18"/>
    </w:p>
    <w:p w:rsidR="00BC25C0" w:rsidRPr="007C52C4" w:rsidRDefault="00BC25C0" w:rsidP="00E41DA2">
      <w:pPr>
        <w:spacing w:after="120" w:line="240" w:lineRule="auto"/>
        <w:jc w:val="both"/>
        <w:rPr>
          <w:rFonts w:ascii="Sylfaen" w:eastAsia="Times New Roman" w:hAnsi="Sylfaen"/>
          <w:bCs/>
          <w:color w:val="000000"/>
          <w:lang w:val="ka-GE"/>
        </w:rPr>
      </w:pPr>
      <w:r w:rsidRPr="007C52C4">
        <w:rPr>
          <w:rFonts w:ascii="Sylfaen" w:eastAsia="Times New Roman" w:hAnsi="Sylfaen"/>
          <w:bCs/>
          <w:color w:val="000000"/>
          <w:lang w:val="ka-GE"/>
        </w:rPr>
        <w:t>უმაღლეს სასწავლებლებში ქართული ენის მომზადების პროგრამაზე ჩაბარება შეუძლია საქარველოს ნებისმიერ მოქალაქეს</w:t>
      </w:r>
      <w:r>
        <w:rPr>
          <w:rFonts w:ascii="Sylfaen" w:eastAsia="Times New Roman" w:hAnsi="Sylfaen"/>
          <w:bCs/>
          <w:color w:val="000000"/>
          <w:lang w:val="ka-GE"/>
        </w:rPr>
        <w:t>,</w:t>
      </w:r>
      <w:r w:rsidRPr="007C52C4">
        <w:rPr>
          <w:rFonts w:ascii="Sylfaen" w:eastAsia="Times New Roman" w:hAnsi="Sylfaen"/>
          <w:bCs/>
          <w:color w:val="000000"/>
          <w:lang w:val="ka-GE"/>
        </w:rPr>
        <w:t xml:space="preserve"> თუ ის ზოგად უნარებს ჩააბარებს სომხურ ან</w:t>
      </w:r>
      <w:r>
        <w:rPr>
          <w:rFonts w:ascii="Sylfaen" w:eastAsia="Times New Roman" w:hAnsi="Sylfaen"/>
          <w:bCs/>
          <w:color w:val="000000"/>
          <w:lang w:val="ka-GE"/>
        </w:rPr>
        <w:t xml:space="preserve"> </w:t>
      </w:r>
      <w:r w:rsidRPr="007C52C4">
        <w:rPr>
          <w:rFonts w:ascii="Sylfaen" w:eastAsia="Times New Roman" w:hAnsi="Sylfaen"/>
          <w:bCs/>
          <w:color w:val="000000"/>
          <w:lang w:val="ka-GE"/>
        </w:rPr>
        <w:t>აზერბიჯანულ ენაზე. ენის ერთწლიანი მოსამზადებელი კურსის გავლის</w:t>
      </w:r>
      <w:r>
        <w:rPr>
          <w:rFonts w:ascii="Sylfaen" w:eastAsia="Times New Roman" w:hAnsi="Sylfaen"/>
          <w:bCs/>
          <w:color w:val="000000"/>
          <w:lang w:val="ka-GE"/>
        </w:rPr>
        <w:t>ა</w:t>
      </w:r>
      <w:r w:rsidRPr="007C52C4">
        <w:rPr>
          <w:rFonts w:ascii="Sylfaen" w:eastAsia="Times New Roman" w:hAnsi="Sylfaen"/>
          <w:bCs/>
          <w:color w:val="000000"/>
          <w:lang w:val="ka-GE"/>
        </w:rPr>
        <w:t xml:space="preserve"> და 60 კრედიტის დაგროვების</w:t>
      </w:r>
      <w:r>
        <w:rPr>
          <w:rFonts w:ascii="Sylfaen" w:eastAsia="Times New Roman" w:hAnsi="Sylfaen"/>
          <w:bCs/>
          <w:color w:val="000000"/>
          <w:lang w:val="ka-GE"/>
        </w:rPr>
        <w:t xml:space="preserve"> </w:t>
      </w:r>
      <w:r w:rsidRPr="007C52C4">
        <w:rPr>
          <w:rFonts w:ascii="Sylfaen" w:eastAsia="Times New Roman" w:hAnsi="Sylfaen"/>
          <w:bCs/>
          <w:color w:val="000000"/>
          <w:lang w:val="ka-GE"/>
        </w:rPr>
        <w:t>შემდეგ სტუდენტები</w:t>
      </w:r>
      <w:r>
        <w:rPr>
          <w:rFonts w:ascii="Sylfaen" w:eastAsia="Times New Roman" w:hAnsi="Sylfaen"/>
          <w:bCs/>
          <w:color w:val="000000"/>
          <w:lang w:val="ka-GE"/>
        </w:rPr>
        <w:t xml:space="preserve"> </w:t>
      </w:r>
      <w:r w:rsidRPr="007C52C4">
        <w:rPr>
          <w:rFonts w:ascii="Sylfaen" w:eastAsia="Times New Roman" w:hAnsi="Sylfaen"/>
          <w:bCs/>
          <w:color w:val="000000"/>
          <w:lang w:val="ka-GE"/>
        </w:rPr>
        <w:t>სწავლას</w:t>
      </w:r>
      <w:r>
        <w:rPr>
          <w:rFonts w:ascii="Sylfaen" w:eastAsia="Times New Roman" w:hAnsi="Sylfaen"/>
          <w:bCs/>
          <w:color w:val="000000"/>
          <w:lang w:val="ka-GE"/>
        </w:rPr>
        <w:t xml:space="preserve"> </w:t>
      </w:r>
      <w:r w:rsidRPr="007C52C4">
        <w:rPr>
          <w:rFonts w:ascii="Sylfaen" w:eastAsia="Times New Roman" w:hAnsi="Sylfaen"/>
          <w:bCs/>
          <w:color w:val="000000"/>
          <w:lang w:val="ka-GE"/>
        </w:rPr>
        <w:t>აგრძელებენ იმავე უმაღლეს საგანმანათლებლო დაწესებულებაში, მათთვის სასურველ</w:t>
      </w:r>
      <w:r>
        <w:rPr>
          <w:rFonts w:ascii="Sylfaen" w:eastAsia="Times New Roman" w:hAnsi="Sylfaen"/>
          <w:bCs/>
          <w:color w:val="000000"/>
          <w:lang w:val="ka-GE"/>
        </w:rPr>
        <w:t xml:space="preserve"> </w:t>
      </w:r>
      <w:r w:rsidRPr="007C52C4">
        <w:rPr>
          <w:rFonts w:ascii="Sylfaen" w:eastAsia="Times New Roman" w:hAnsi="Sylfaen"/>
          <w:bCs/>
          <w:color w:val="000000"/>
          <w:lang w:val="ka-GE"/>
        </w:rPr>
        <w:t>საბაკალავრო</w:t>
      </w:r>
      <w:r>
        <w:rPr>
          <w:rFonts w:ascii="Sylfaen" w:eastAsia="Times New Roman" w:hAnsi="Sylfaen"/>
          <w:bCs/>
          <w:color w:val="000000"/>
          <w:lang w:val="ka-GE"/>
        </w:rPr>
        <w:t xml:space="preserve"> </w:t>
      </w:r>
      <w:r w:rsidRPr="007C52C4">
        <w:rPr>
          <w:rFonts w:ascii="Sylfaen" w:eastAsia="Times New Roman" w:hAnsi="Sylfaen"/>
          <w:bCs/>
          <w:color w:val="000000"/>
          <w:lang w:val="ka-GE"/>
        </w:rPr>
        <w:t>საგანმანათლებლო პროგრამაზე</w:t>
      </w:r>
      <w:r>
        <w:rPr>
          <w:rFonts w:ascii="Sylfaen" w:eastAsia="Times New Roman" w:hAnsi="Sylfaen"/>
          <w:bCs/>
          <w:color w:val="000000"/>
          <w:lang w:val="ka-GE"/>
        </w:rPr>
        <w:t xml:space="preserve"> </w:t>
      </w:r>
      <w:r w:rsidRPr="007C52C4">
        <w:rPr>
          <w:rFonts w:ascii="Sylfaen" w:eastAsia="Times New Roman" w:hAnsi="Sylfaen"/>
          <w:bCs/>
          <w:color w:val="000000"/>
          <w:lang w:val="ka-GE"/>
        </w:rPr>
        <w:t>(თუ სტუდენტი გრანტს მოიპოვებს ქართული ენის მომზადების პროგრამაზე</w:t>
      </w:r>
      <w:r>
        <w:rPr>
          <w:rFonts w:ascii="Sylfaen" w:eastAsia="Times New Roman" w:hAnsi="Sylfaen"/>
          <w:bCs/>
          <w:color w:val="000000"/>
          <w:lang w:val="ka-GE"/>
        </w:rPr>
        <w:t xml:space="preserve"> </w:t>
      </w:r>
      <w:r w:rsidRPr="007C52C4">
        <w:rPr>
          <w:rFonts w:ascii="Sylfaen" w:eastAsia="Times New Roman" w:hAnsi="Sylfaen"/>
          <w:bCs/>
          <w:color w:val="000000"/>
          <w:lang w:val="ka-GE"/>
        </w:rPr>
        <w:t>- 2250 ლარი, ბაკალავრიატში სწავლის გაგრძელების შემთხვევაში ის ფინანსდება სწავლების დასრულებამდე).</w:t>
      </w:r>
    </w:p>
    <w:p w:rsidR="00BC25C0" w:rsidRDefault="00BC25C0" w:rsidP="00E41DA2">
      <w:pPr>
        <w:spacing w:after="120" w:line="240" w:lineRule="auto"/>
        <w:jc w:val="both"/>
        <w:rPr>
          <w:rFonts w:ascii="Sylfaen" w:eastAsia="Times New Roman" w:hAnsi="Sylfaen"/>
          <w:bCs/>
          <w:color w:val="000000"/>
          <w:lang w:val="ru-RU"/>
        </w:rPr>
      </w:pPr>
      <w:r w:rsidRPr="007C52C4">
        <w:rPr>
          <w:rFonts w:ascii="Sylfaen" w:eastAsia="Times New Roman" w:hAnsi="Sylfaen"/>
          <w:bCs/>
          <w:color w:val="000000"/>
          <w:lang w:val="ka-GE"/>
        </w:rPr>
        <w:t>2015</w:t>
      </w:r>
      <w:r>
        <w:rPr>
          <w:rFonts w:ascii="Sylfaen" w:eastAsia="Times New Roman" w:hAnsi="Sylfaen"/>
          <w:bCs/>
          <w:color w:val="000000"/>
          <w:lang w:val="ka-GE"/>
        </w:rPr>
        <w:t xml:space="preserve"> </w:t>
      </w:r>
      <w:r w:rsidRPr="007C52C4">
        <w:rPr>
          <w:rFonts w:ascii="Sylfaen" w:eastAsia="Times New Roman" w:hAnsi="Sylfaen"/>
          <w:bCs/>
          <w:color w:val="000000"/>
          <w:lang w:val="ka-GE"/>
        </w:rPr>
        <w:t>წლის ერთიან ეროვნულ გამოცდებზე</w:t>
      </w:r>
      <w:r>
        <w:rPr>
          <w:rFonts w:ascii="Sylfaen" w:eastAsia="Times New Roman" w:hAnsi="Sylfaen"/>
          <w:bCs/>
          <w:color w:val="000000"/>
          <w:lang w:val="ka-GE"/>
        </w:rPr>
        <w:t xml:space="preserve"> </w:t>
      </w:r>
      <w:r w:rsidRPr="007C52C4">
        <w:rPr>
          <w:rFonts w:ascii="Sylfaen" w:eastAsia="Times New Roman" w:hAnsi="Sylfaen"/>
          <w:bCs/>
          <w:color w:val="000000"/>
          <w:lang w:val="ka-GE"/>
        </w:rPr>
        <w:t>ზოგადი უნარების აზერბაიჯანულენოვანი და</w:t>
      </w:r>
      <w:r>
        <w:rPr>
          <w:rFonts w:ascii="Sylfaen" w:eastAsia="Times New Roman" w:hAnsi="Sylfaen"/>
          <w:bCs/>
          <w:color w:val="000000"/>
          <w:lang w:val="ka-GE"/>
        </w:rPr>
        <w:t xml:space="preserve"> </w:t>
      </w:r>
      <w:r w:rsidRPr="007C52C4">
        <w:rPr>
          <w:rFonts w:ascii="Sylfaen" w:eastAsia="Times New Roman" w:hAnsi="Sylfaen"/>
          <w:bCs/>
          <w:color w:val="000000"/>
          <w:lang w:val="ka-GE"/>
        </w:rPr>
        <w:t xml:space="preserve">სომხურენოვანი ტესტების შედეგების საფუძველზე საქართველოს უმაღლეს საგანმანათლებლო დაწესებულებებში სწავლის გაგრძელების უფლება მოიპოვა: </w:t>
      </w:r>
    </w:p>
    <w:p w:rsidR="00BC25C0" w:rsidRPr="007C52C4" w:rsidRDefault="00BC25C0" w:rsidP="00E41DA2">
      <w:pPr>
        <w:numPr>
          <w:ilvl w:val="0"/>
          <w:numId w:val="34"/>
        </w:numPr>
        <w:spacing w:after="120" w:line="240" w:lineRule="auto"/>
        <w:jc w:val="both"/>
        <w:rPr>
          <w:rFonts w:ascii="Sylfaen" w:eastAsia="Times New Roman" w:hAnsi="Sylfaen"/>
          <w:bCs/>
          <w:color w:val="000000"/>
          <w:lang w:val="ka-GE"/>
        </w:rPr>
      </w:pPr>
      <w:r w:rsidRPr="007C52C4">
        <w:rPr>
          <w:rFonts w:ascii="Sylfaen" w:eastAsia="Times New Roman" w:hAnsi="Sylfaen"/>
          <w:bCs/>
          <w:color w:val="000000"/>
          <w:lang w:val="ka-GE"/>
        </w:rPr>
        <w:t>ზოგადი უნარების აზერბაიჯანულენოვანი ტესტის საფუძველზე</w:t>
      </w:r>
      <w:r>
        <w:rPr>
          <w:rFonts w:ascii="Sylfaen" w:eastAsia="Times New Roman" w:hAnsi="Sylfaen"/>
          <w:bCs/>
          <w:color w:val="000000"/>
          <w:lang w:val="ka-GE"/>
        </w:rPr>
        <w:t xml:space="preserve"> –</w:t>
      </w:r>
      <w:r w:rsidRPr="007C52C4">
        <w:rPr>
          <w:rFonts w:ascii="Sylfaen" w:eastAsia="Times New Roman" w:hAnsi="Sylfaen"/>
          <w:bCs/>
          <w:color w:val="000000"/>
          <w:lang w:val="ka-GE"/>
        </w:rPr>
        <w:t xml:space="preserve"> 522</w:t>
      </w:r>
      <w:r>
        <w:rPr>
          <w:rFonts w:ascii="Sylfaen" w:eastAsia="Times New Roman" w:hAnsi="Sylfaen"/>
          <w:bCs/>
          <w:color w:val="000000"/>
          <w:lang w:val="ka-GE"/>
        </w:rPr>
        <w:t xml:space="preserve"> </w:t>
      </w:r>
      <w:r w:rsidRPr="007C52C4">
        <w:rPr>
          <w:rFonts w:ascii="Sylfaen" w:eastAsia="Times New Roman" w:hAnsi="Sylfaen"/>
          <w:bCs/>
          <w:color w:val="000000"/>
          <w:lang w:val="ka-GE"/>
        </w:rPr>
        <w:t>აბიტურიენტმა;</w:t>
      </w:r>
    </w:p>
    <w:p w:rsidR="00BC25C0" w:rsidRPr="00BC25C0" w:rsidRDefault="00BC25C0" w:rsidP="00E41DA2">
      <w:pPr>
        <w:numPr>
          <w:ilvl w:val="0"/>
          <w:numId w:val="34"/>
        </w:numPr>
        <w:spacing w:after="120" w:line="240" w:lineRule="auto"/>
        <w:jc w:val="both"/>
        <w:rPr>
          <w:rFonts w:ascii="Sylfaen" w:eastAsia="Times New Roman" w:hAnsi="Sylfaen"/>
          <w:bCs/>
          <w:color w:val="000000"/>
          <w:lang w:val="ka-GE"/>
        </w:rPr>
      </w:pPr>
      <w:r w:rsidRPr="007C52C4">
        <w:rPr>
          <w:rFonts w:ascii="Sylfaen" w:eastAsia="Times New Roman" w:hAnsi="Sylfaen"/>
          <w:bCs/>
          <w:color w:val="000000"/>
          <w:lang w:val="ka-GE"/>
        </w:rPr>
        <w:t xml:space="preserve">ზოგადი უნარების სომხურენოვანი ტესტის საფუძველზე </w:t>
      </w:r>
      <w:r>
        <w:rPr>
          <w:rFonts w:ascii="Sylfaen" w:eastAsia="Times New Roman" w:hAnsi="Sylfaen"/>
          <w:bCs/>
          <w:color w:val="000000"/>
          <w:lang w:val="ka-GE"/>
        </w:rPr>
        <w:t xml:space="preserve">– </w:t>
      </w:r>
      <w:r w:rsidRPr="007C52C4">
        <w:rPr>
          <w:rFonts w:ascii="Sylfaen" w:eastAsia="Times New Roman" w:hAnsi="Sylfaen"/>
          <w:bCs/>
          <w:color w:val="000000"/>
          <w:lang w:val="ka-GE"/>
        </w:rPr>
        <w:t>219 აბიტურიენტმა.</w:t>
      </w:r>
    </w:p>
    <w:p w:rsidR="00BC25C0" w:rsidRPr="007A454F" w:rsidRDefault="00BC25C0" w:rsidP="00E41DA2">
      <w:pPr>
        <w:numPr>
          <w:ilvl w:val="0"/>
          <w:numId w:val="34"/>
        </w:numPr>
        <w:spacing w:after="120" w:line="240" w:lineRule="auto"/>
        <w:jc w:val="both"/>
        <w:rPr>
          <w:rFonts w:ascii="Sylfaen" w:eastAsia="Times New Roman" w:hAnsi="Sylfaen"/>
          <w:bCs/>
          <w:color w:val="000000"/>
          <w:lang w:val="ka-GE"/>
        </w:rPr>
      </w:pPr>
      <w:r w:rsidRPr="007A454F">
        <w:rPr>
          <w:rFonts w:ascii="Sylfaen" w:eastAsia="Times New Roman" w:hAnsi="Sylfaen"/>
          <w:bCs/>
          <w:color w:val="000000"/>
          <w:lang w:val="ka-GE"/>
        </w:rPr>
        <w:t>ზოგადი უნარების აზერბაიჯანულენოვანი ტესტის საფუძველზე – 522 აბიტურიენტმა;</w:t>
      </w:r>
    </w:p>
    <w:p w:rsidR="00BC25C0" w:rsidRPr="007A454F" w:rsidRDefault="00BC25C0" w:rsidP="00E41DA2">
      <w:pPr>
        <w:numPr>
          <w:ilvl w:val="0"/>
          <w:numId w:val="34"/>
        </w:numPr>
        <w:spacing w:after="120" w:line="240" w:lineRule="auto"/>
        <w:jc w:val="both"/>
        <w:rPr>
          <w:rFonts w:ascii="Sylfaen" w:eastAsia="Times New Roman" w:hAnsi="Sylfaen"/>
          <w:bCs/>
          <w:color w:val="000000"/>
          <w:lang w:val="ka-GE"/>
        </w:rPr>
      </w:pPr>
      <w:r w:rsidRPr="007A454F">
        <w:rPr>
          <w:rFonts w:ascii="Sylfaen" w:eastAsia="Times New Roman" w:hAnsi="Sylfaen"/>
          <w:bCs/>
          <w:color w:val="000000"/>
          <w:lang w:val="ka-GE"/>
        </w:rPr>
        <w:t>ზოგადი უნარების სომხურენოვანი ტესტის საფუძველზე – 219 აბიტურიენტმა.</w:t>
      </w:r>
    </w:p>
    <w:p w:rsidR="00BC25C0" w:rsidRDefault="00BC25C0" w:rsidP="00E41DA2">
      <w:pPr>
        <w:spacing w:after="120" w:line="240" w:lineRule="auto"/>
        <w:jc w:val="both"/>
        <w:rPr>
          <w:rFonts w:ascii="Sylfaen" w:eastAsia="Times New Roman" w:hAnsi="Sylfaen"/>
          <w:bCs/>
          <w:color w:val="000000"/>
          <w:lang w:val="ru-RU"/>
        </w:rPr>
      </w:pPr>
      <w:r w:rsidRPr="007C52C4">
        <w:rPr>
          <w:rFonts w:ascii="Sylfaen" w:eastAsia="Times New Roman" w:hAnsi="Sylfaen"/>
          <w:bCs/>
          <w:color w:val="000000"/>
          <w:lang w:val="ka-GE"/>
        </w:rPr>
        <w:t>სახელმწიფო სასწავლო გრანტი 2015 წლის ერთიანი ეროვნული გამოცდების მხოლოდ ზოგადი უნარების აზერბაიჯანულენოვანი და</w:t>
      </w:r>
      <w:r>
        <w:rPr>
          <w:rFonts w:ascii="Sylfaen" w:eastAsia="Times New Roman" w:hAnsi="Sylfaen"/>
          <w:bCs/>
          <w:color w:val="000000"/>
          <w:lang w:val="ka-GE"/>
        </w:rPr>
        <w:t xml:space="preserve"> </w:t>
      </w:r>
      <w:r w:rsidRPr="007C52C4">
        <w:rPr>
          <w:rFonts w:ascii="Sylfaen" w:eastAsia="Times New Roman" w:hAnsi="Sylfaen"/>
          <w:bCs/>
          <w:color w:val="000000"/>
          <w:lang w:val="ka-GE"/>
        </w:rPr>
        <w:t xml:space="preserve">სომხურენოვანი ტესტების შედეგების საფუძველზე </w:t>
      </w:r>
      <w:r w:rsidR="00903545">
        <w:rPr>
          <w:rFonts w:ascii="Sylfaen" w:eastAsia="Times New Roman" w:hAnsi="Sylfaen"/>
          <w:bCs/>
          <w:color w:val="000000"/>
          <w:lang w:val="ka-GE"/>
        </w:rPr>
        <w:t>მოიპოვა</w:t>
      </w:r>
      <w:r w:rsidRPr="007C52C4">
        <w:rPr>
          <w:rFonts w:ascii="Sylfaen" w:eastAsia="Times New Roman" w:hAnsi="Sylfaen"/>
          <w:bCs/>
          <w:color w:val="000000"/>
          <w:lang w:val="ka-GE"/>
        </w:rPr>
        <w:t>:</w:t>
      </w:r>
    </w:p>
    <w:p w:rsidR="00BC25C0" w:rsidRPr="007C52C4" w:rsidRDefault="00BC25C0" w:rsidP="00E41DA2">
      <w:pPr>
        <w:numPr>
          <w:ilvl w:val="0"/>
          <w:numId w:val="34"/>
        </w:numPr>
        <w:spacing w:after="120" w:line="240" w:lineRule="auto"/>
        <w:jc w:val="both"/>
        <w:rPr>
          <w:rFonts w:ascii="Sylfaen" w:eastAsia="Times New Roman" w:hAnsi="Sylfaen"/>
          <w:bCs/>
          <w:color w:val="000000"/>
          <w:lang w:val="ka-GE"/>
        </w:rPr>
      </w:pPr>
      <w:r w:rsidRPr="007C52C4">
        <w:rPr>
          <w:rFonts w:ascii="Sylfaen" w:eastAsia="Times New Roman" w:hAnsi="Sylfaen"/>
          <w:bCs/>
          <w:color w:val="000000"/>
          <w:lang w:val="ka-GE"/>
        </w:rPr>
        <w:t xml:space="preserve">ზოგადი უნარების აზერბაიჯანულენოვანი ტესტის საფუძველზე </w:t>
      </w:r>
      <w:r>
        <w:rPr>
          <w:rFonts w:ascii="Sylfaen" w:eastAsia="Times New Roman" w:hAnsi="Sylfaen"/>
          <w:bCs/>
          <w:color w:val="000000"/>
          <w:lang w:val="ka-GE"/>
        </w:rPr>
        <w:t xml:space="preserve">– </w:t>
      </w:r>
      <w:r w:rsidRPr="007C52C4">
        <w:rPr>
          <w:rFonts w:ascii="Sylfaen" w:eastAsia="Times New Roman" w:hAnsi="Sylfaen"/>
          <w:bCs/>
          <w:color w:val="000000"/>
          <w:lang w:val="ka-GE"/>
        </w:rPr>
        <w:t>94 აბიტურიენტი;</w:t>
      </w:r>
    </w:p>
    <w:p w:rsidR="00BC25C0" w:rsidRPr="004D7879" w:rsidRDefault="00BC25C0" w:rsidP="00E41DA2">
      <w:pPr>
        <w:numPr>
          <w:ilvl w:val="0"/>
          <w:numId w:val="34"/>
        </w:numPr>
        <w:spacing w:after="120" w:line="240" w:lineRule="auto"/>
        <w:jc w:val="both"/>
        <w:rPr>
          <w:rFonts w:ascii="Sylfaen" w:eastAsia="Times New Roman" w:hAnsi="Sylfaen"/>
          <w:bCs/>
          <w:color w:val="000000"/>
          <w:lang w:val="ka-GE"/>
        </w:rPr>
      </w:pPr>
      <w:r w:rsidRPr="004D7879">
        <w:rPr>
          <w:rFonts w:ascii="Sylfaen" w:eastAsia="Times New Roman" w:hAnsi="Sylfaen"/>
          <w:bCs/>
          <w:color w:val="000000"/>
          <w:lang w:val="ka-GE"/>
        </w:rPr>
        <w:t>ზოგადი უნარების სომხურენოვანი ტესტის საფუძველზე – 92</w:t>
      </w:r>
      <w:r>
        <w:rPr>
          <w:rFonts w:ascii="Sylfaen" w:eastAsia="Times New Roman" w:hAnsi="Sylfaen"/>
          <w:bCs/>
          <w:color w:val="000000"/>
          <w:lang w:val="ka-GE"/>
        </w:rPr>
        <w:t xml:space="preserve"> </w:t>
      </w:r>
      <w:r w:rsidRPr="004D7879">
        <w:rPr>
          <w:rFonts w:ascii="Sylfaen" w:eastAsia="Times New Roman" w:hAnsi="Sylfaen"/>
          <w:bCs/>
          <w:color w:val="000000"/>
          <w:lang w:val="ka-GE"/>
        </w:rPr>
        <w:t>აბიტურიენტი.</w:t>
      </w:r>
    </w:p>
    <w:p w:rsidR="00BC25C0" w:rsidRPr="00BC25C0" w:rsidRDefault="00BC25C0" w:rsidP="00E41DA2">
      <w:pPr>
        <w:spacing w:after="120" w:line="240" w:lineRule="auto"/>
        <w:jc w:val="both"/>
        <w:rPr>
          <w:rFonts w:ascii="Sylfaen" w:eastAsia="Times New Roman" w:hAnsi="Sylfaen"/>
          <w:bCs/>
          <w:color w:val="000000"/>
          <w:lang w:val="ru-RU"/>
        </w:rPr>
      </w:pPr>
      <w:r w:rsidRPr="007C52C4">
        <w:rPr>
          <w:rFonts w:ascii="Sylfaen" w:eastAsia="Times New Roman" w:hAnsi="Sylfaen"/>
          <w:b/>
          <w:bCs/>
          <w:color w:val="000000"/>
          <w:lang w:val="ka-GE"/>
        </w:rPr>
        <w:t xml:space="preserve">2015 </w:t>
      </w:r>
      <w:r w:rsidRPr="007C52C4">
        <w:rPr>
          <w:rFonts w:ascii="Sylfaen" w:eastAsia="Times New Roman" w:hAnsi="Sylfaen" w:cs="Sylfaen"/>
          <w:b/>
          <w:bCs/>
          <w:color w:val="000000"/>
          <w:lang w:val="ka-GE"/>
        </w:rPr>
        <w:t>წლის</w:t>
      </w:r>
      <w:r w:rsidRPr="007C52C4">
        <w:rPr>
          <w:rFonts w:ascii="Sylfaen" w:eastAsia="Times New Roman" w:hAnsi="Sylfaen"/>
          <w:b/>
          <w:bCs/>
          <w:color w:val="000000"/>
          <w:lang w:val="ka-GE"/>
        </w:rPr>
        <w:t xml:space="preserve"> </w:t>
      </w:r>
      <w:r w:rsidRPr="007C52C4">
        <w:rPr>
          <w:rFonts w:ascii="Sylfaen" w:eastAsia="Times New Roman" w:hAnsi="Sylfaen" w:cs="Sylfaen"/>
          <w:b/>
          <w:bCs/>
          <w:color w:val="000000"/>
          <w:lang w:val="ka-GE"/>
        </w:rPr>
        <w:t>ერთიანი</w:t>
      </w:r>
      <w:r w:rsidRPr="007C52C4">
        <w:rPr>
          <w:rFonts w:ascii="Sylfaen" w:eastAsia="Times New Roman" w:hAnsi="Sylfaen"/>
          <w:b/>
          <w:bCs/>
          <w:color w:val="000000"/>
          <w:lang w:val="ka-GE"/>
        </w:rPr>
        <w:t xml:space="preserve"> </w:t>
      </w:r>
      <w:r w:rsidRPr="007C52C4">
        <w:rPr>
          <w:rFonts w:ascii="Sylfaen" w:eastAsia="Times New Roman" w:hAnsi="Sylfaen" w:cs="Sylfaen"/>
          <w:b/>
          <w:bCs/>
          <w:color w:val="000000"/>
          <w:lang w:val="ka-GE"/>
        </w:rPr>
        <w:t>ეროვნული</w:t>
      </w:r>
      <w:r w:rsidRPr="007C52C4">
        <w:rPr>
          <w:rFonts w:ascii="Sylfaen" w:eastAsia="Times New Roman" w:hAnsi="Sylfaen"/>
          <w:b/>
          <w:bCs/>
          <w:color w:val="000000"/>
          <w:lang w:val="ka-GE"/>
        </w:rPr>
        <w:t xml:space="preserve"> </w:t>
      </w:r>
      <w:r w:rsidRPr="007C52C4">
        <w:rPr>
          <w:rFonts w:ascii="Sylfaen" w:eastAsia="Times New Roman" w:hAnsi="Sylfaen" w:cs="Sylfaen"/>
          <w:b/>
          <w:bCs/>
          <w:color w:val="000000"/>
          <w:lang w:val="ka-GE"/>
        </w:rPr>
        <w:t>გამოცდები</w:t>
      </w:r>
      <w:r w:rsidRPr="007C52C4">
        <w:rPr>
          <w:rFonts w:ascii="Sylfaen" w:eastAsia="Times New Roman" w:hAnsi="Sylfaen"/>
          <w:b/>
          <w:bCs/>
          <w:color w:val="000000"/>
          <w:lang w:val="ka-GE"/>
        </w:rPr>
        <w:t xml:space="preserve"> - </w:t>
      </w:r>
      <w:r w:rsidRPr="007C52C4">
        <w:rPr>
          <w:rFonts w:ascii="Sylfaen" w:eastAsia="Times New Roman" w:hAnsi="Sylfaen" w:cs="Sylfaen"/>
          <w:b/>
          <w:bCs/>
          <w:color w:val="000000"/>
          <w:lang w:val="ka-GE"/>
        </w:rPr>
        <w:t>სულ</w:t>
      </w:r>
      <w:r w:rsidRPr="007C52C4">
        <w:rPr>
          <w:rFonts w:ascii="Sylfaen" w:eastAsia="Times New Roman" w:hAnsi="Sylfaen"/>
          <w:b/>
          <w:bCs/>
          <w:color w:val="000000"/>
          <w:lang w:val="ka-GE"/>
        </w:rPr>
        <w:t xml:space="preserve"> </w:t>
      </w:r>
      <w:r w:rsidRPr="007C52C4">
        <w:rPr>
          <w:rFonts w:ascii="Sylfaen" w:eastAsia="Times New Roman" w:hAnsi="Sylfaen" w:cs="Sylfaen"/>
          <w:b/>
          <w:bCs/>
          <w:color w:val="000000"/>
          <w:lang w:val="ka-GE"/>
        </w:rPr>
        <w:t>დარეგისტრირდა</w:t>
      </w:r>
      <w:r w:rsidRPr="007C52C4">
        <w:rPr>
          <w:rFonts w:ascii="Sylfaen" w:eastAsia="Times New Roman" w:hAnsi="Sylfaen"/>
          <w:b/>
          <w:bCs/>
          <w:color w:val="000000"/>
          <w:lang w:val="ka-GE"/>
        </w:rPr>
        <w:t xml:space="preserve"> 40076 </w:t>
      </w:r>
      <w:r w:rsidRPr="007C52C4">
        <w:rPr>
          <w:rFonts w:ascii="Sylfaen" w:eastAsia="Times New Roman" w:hAnsi="Sylfaen" w:cs="Sylfaen"/>
          <w:b/>
          <w:bCs/>
          <w:color w:val="000000"/>
          <w:lang w:val="ka-GE"/>
        </w:rPr>
        <w:t>აბიტურიენტი</w:t>
      </w:r>
    </w:p>
    <w:tbl>
      <w:tblPr>
        <w:tblW w:w="10321" w:type="dxa"/>
        <w:tblInd w:w="-432" w:type="dxa"/>
        <w:tblLayout w:type="fixed"/>
        <w:tblLook w:val="04A0" w:firstRow="1" w:lastRow="0" w:firstColumn="1" w:lastColumn="0" w:noHBand="0" w:noVBand="1"/>
      </w:tblPr>
      <w:tblGrid>
        <w:gridCol w:w="954"/>
        <w:gridCol w:w="1571"/>
        <w:gridCol w:w="992"/>
        <w:gridCol w:w="992"/>
        <w:gridCol w:w="1560"/>
        <w:gridCol w:w="1622"/>
        <w:gridCol w:w="936"/>
        <w:gridCol w:w="1694"/>
      </w:tblGrid>
      <w:tr w:rsidR="00B60DF9" w:rsidRPr="00B527CB" w:rsidTr="00B60DF9">
        <w:trPr>
          <w:trHeight w:val="1075"/>
        </w:trPr>
        <w:tc>
          <w:tcPr>
            <w:tcW w:w="954" w:type="dxa"/>
            <w:tcBorders>
              <w:top w:val="nil"/>
              <w:left w:val="single" w:sz="4" w:space="0" w:color="auto"/>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გამოცდა</w:t>
            </w:r>
          </w:p>
        </w:tc>
        <w:tc>
          <w:tcPr>
            <w:tcW w:w="1571" w:type="dxa"/>
            <w:tcBorders>
              <w:top w:val="nil"/>
              <w:left w:val="nil"/>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ind w:right="-108"/>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დარეგისტრირდა</w:t>
            </w:r>
          </w:p>
        </w:tc>
        <w:tc>
          <w:tcPr>
            <w:tcW w:w="992" w:type="dxa"/>
            <w:tcBorders>
              <w:top w:val="nil"/>
              <w:left w:val="nil"/>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ind w:left="-108" w:right="-108"/>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გამოვიდა</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გამოცდაზე</w:t>
            </w:r>
          </w:p>
        </w:tc>
        <w:tc>
          <w:tcPr>
            <w:tcW w:w="992" w:type="dxa"/>
            <w:tcBorders>
              <w:top w:val="nil"/>
              <w:left w:val="nil"/>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ind w:left="-108" w:right="-108"/>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ზღვარი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გადალახა</w:t>
            </w:r>
          </w:p>
        </w:tc>
        <w:tc>
          <w:tcPr>
            <w:tcW w:w="1560" w:type="dxa"/>
            <w:tcBorders>
              <w:top w:val="nil"/>
              <w:left w:val="nil"/>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მოიპოვა</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სწავლის</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გაგრძელების</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უფლება</w:t>
            </w:r>
          </w:p>
        </w:tc>
        <w:tc>
          <w:tcPr>
            <w:tcW w:w="1622" w:type="dxa"/>
            <w:tcBorders>
              <w:top w:val="nil"/>
              <w:left w:val="nil"/>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მათ</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შორის</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ქართული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ენა</w:t>
            </w:r>
            <w:r>
              <w:rPr>
                <w:rFonts w:ascii="Sylfaen" w:eastAsia="Times New Roman" w:hAnsi="Sylfaen" w:cs="Sylfaen"/>
                <w:color w:val="000000"/>
                <w:sz w:val="18"/>
                <w:szCs w:val="18"/>
                <w:lang w:val="ru-RU"/>
              </w:rPr>
              <w:softHyphen/>
            </w:r>
            <w:r w:rsidRPr="00B527CB">
              <w:rPr>
                <w:rFonts w:ascii="Sylfaen" w:eastAsia="Times New Roman" w:hAnsi="Sylfaen" w:cs="Sylfaen"/>
                <w:color w:val="000000"/>
                <w:sz w:val="18"/>
                <w:szCs w:val="18"/>
                <w:lang w:val="ka-GE"/>
              </w:rPr>
              <w:t>ში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მო</w:t>
            </w:r>
            <w:r>
              <w:rPr>
                <w:rFonts w:ascii="Sylfaen" w:eastAsia="Times New Roman" w:hAnsi="Sylfaen" w:cs="Sylfaen"/>
                <w:color w:val="000000"/>
                <w:sz w:val="18"/>
                <w:szCs w:val="18"/>
                <w:lang w:val="ru-RU"/>
              </w:rPr>
              <w:softHyphen/>
            </w:r>
            <w:r w:rsidRPr="00B527CB">
              <w:rPr>
                <w:rFonts w:ascii="Sylfaen" w:eastAsia="Times New Roman" w:hAnsi="Sylfaen" w:cs="Sylfaen"/>
                <w:color w:val="000000"/>
                <w:sz w:val="18"/>
                <w:szCs w:val="18"/>
                <w:lang w:val="ka-GE"/>
              </w:rPr>
              <w:t>სამ</w:t>
            </w:r>
            <w:r>
              <w:rPr>
                <w:rFonts w:ascii="Sylfaen" w:eastAsia="Times New Roman" w:hAnsi="Sylfaen" w:cs="Sylfaen"/>
                <w:color w:val="000000"/>
                <w:sz w:val="18"/>
                <w:szCs w:val="18"/>
                <w:lang w:val="ru-RU"/>
              </w:rPr>
              <w:softHyphen/>
            </w:r>
            <w:r w:rsidRPr="00B527CB">
              <w:rPr>
                <w:rFonts w:ascii="Sylfaen" w:eastAsia="Times New Roman" w:hAnsi="Sylfaen" w:cs="Sylfaen"/>
                <w:color w:val="000000"/>
                <w:sz w:val="18"/>
                <w:szCs w:val="18"/>
                <w:lang w:val="ka-GE"/>
              </w:rPr>
              <w:t>ზა</w:t>
            </w:r>
            <w:r>
              <w:rPr>
                <w:rFonts w:ascii="Sylfaen" w:eastAsia="Times New Roman" w:hAnsi="Sylfaen" w:cs="Sylfaen"/>
                <w:color w:val="000000"/>
                <w:sz w:val="18"/>
                <w:szCs w:val="18"/>
                <w:lang w:val="ru-RU"/>
              </w:rPr>
              <w:softHyphen/>
            </w:r>
            <w:r w:rsidRPr="00B527CB">
              <w:rPr>
                <w:rFonts w:ascii="Sylfaen" w:eastAsia="Times New Roman" w:hAnsi="Sylfaen" w:cs="Sylfaen"/>
                <w:color w:val="000000"/>
                <w:sz w:val="18"/>
                <w:szCs w:val="18"/>
                <w:lang w:val="ka-GE"/>
              </w:rPr>
              <w:t>დე</w:t>
            </w:r>
            <w:r>
              <w:rPr>
                <w:rFonts w:ascii="Sylfaen" w:eastAsia="Times New Roman" w:hAnsi="Sylfaen" w:cs="Sylfaen"/>
                <w:color w:val="000000"/>
                <w:sz w:val="18"/>
                <w:szCs w:val="18"/>
                <w:lang w:val="ru-RU"/>
              </w:rPr>
              <w:softHyphen/>
            </w:r>
            <w:r w:rsidRPr="00B527CB">
              <w:rPr>
                <w:rFonts w:ascii="Sylfaen" w:eastAsia="Times New Roman" w:hAnsi="Sylfaen" w:cs="Sylfaen"/>
                <w:color w:val="000000"/>
                <w:sz w:val="18"/>
                <w:szCs w:val="18"/>
                <w:lang w:val="ka-GE"/>
              </w:rPr>
              <w:t>ბელ</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პროგრამაზე</w:t>
            </w:r>
          </w:p>
        </w:tc>
        <w:tc>
          <w:tcPr>
            <w:tcW w:w="936" w:type="dxa"/>
            <w:tcBorders>
              <w:top w:val="nil"/>
              <w:left w:val="nil"/>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სულ</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გრანტი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მოიპოვა</w:t>
            </w:r>
          </w:p>
        </w:tc>
        <w:tc>
          <w:tcPr>
            <w:tcW w:w="1694" w:type="dxa"/>
            <w:tcBorders>
              <w:top w:val="nil"/>
              <w:left w:val="nil"/>
              <w:bottom w:val="single" w:sz="4" w:space="0" w:color="auto"/>
              <w:right w:val="single" w:sz="4" w:space="0" w:color="auto"/>
            </w:tcBorders>
            <w:shd w:val="clear" w:color="000000" w:fill="8DB3E2"/>
            <w:vAlign w:val="center"/>
            <w:hideMark/>
          </w:tcPr>
          <w:p w:rsidR="00B527CB" w:rsidRPr="00B527CB" w:rsidRDefault="00B527CB" w:rsidP="00E41DA2">
            <w:pPr>
              <w:spacing w:after="120" w:line="240" w:lineRule="auto"/>
              <w:jc w:val="center"/>
              <w:rPr>
                <w:rFonts w:ascii="Sylfaen" w:eastAsia="Times New Roman" w:hAnsi="Sylfaen"/>
                <w:color w:val="000000"/>
                <w:sz w:val="18"/>
                <w:szCs w:val="18"/>
                <w:lang w:val="ka-GE"/>
              </w:rPr>
            </w:pPr>
            <w:r w:rsidRPr="00B527CB">
              <w:rPr>
                <w:rFonts w:ascii="Sylfaen" w:eastAsia="Times New Roman" w:hAnsi="Sylfaen" w:cs="Sylfaen"/>
                <w:color w:val="000000"/>
                <w:sz w:val="18"/>
                <w:szCs w:val="18"/>
                <w:lang w:val="ka-GE"/>
              </w:rPr>
              <w:t>მათ</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შორის</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მო</w:t>
            </w:r>
            <w:r>
              <w:rPr>
                <w:rFonts w:ascii="Sylfaen" w:eastAsia="Times New Roman" w:hAnsi="Sylfaen" w:cs="Sylfaen"/>
                <w:color w:val="000000"/>
                <w:sz w:val="18"/>
                <w:szCs w:val="18"/>
                <w:lang w:val="ru-RU"/>
              </w:rPr>
              <w:softHyphen/>
            </w:r>
            <w:r w:rsidRPr="00B527CB">
              <w:rPr>
                <w:rFonts w:ascii="Sylfaen" w:eastAsia="Times New Roman" w:hAnsi="Sylfaen" w:cs="Sylfaen"/>
                <w:color w:val="000000"/>
                <w:sz w:val="18"/>
                <w:szCs w:val="18"/>
                <w:lang w:val="ka-GE"/>
              </w:rPr>
              <w:t>სამ</w:t>
            </w:r>
            <w:r>
              <w:rPr>
                <w:rFonts w:ascii="Sylfaen" w:eastAsia="Times New Roman" w:hAnsi="Sylfaen" w:cs="Sylfaen"/>
                <w:color w:val="000000"/>
                <w:sz w:val="18"/>
                <w:szCs w:val="18"/>
                <w:lang w:val="ru-RU"/>
              </w:rPr>
              <w:softHyphen/>
            </w:r>
            <w:r w:rsidRPr="00B527CB">
              <w:rPr>
                <w:rFonts w:ascii="Sylfaen" w:eastAsia="Times New Roman" w:hAnsi="Sylfaen" w:cs="Sylfaen"/>
                <w:color w:val="000000"/>
                <w:sz w:val="18"/>
                <w:szCs w:val="18"/>
                <w:lang w:val="ka-GE"/>
              </w:rPr>
              <w:t>ზადებელ</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პროგრამაზე</w:t>
            </w:r>
          </w:p>
        </w:tc>
      </w:tr>
      <w:tr w:rsidR="00B527CB" w:rsidRPr="007C52C4" w:rsidTr="00B527CB">
        <w:trPr>
          <w:trHeight w:val="642"/>
        </w:trPr>
        <w:tc>
          <w:tcPr>
            <w:tcW w:w="954" w:type="dxa"/>
            <w:tcBorders>
              <w:top w:val="nil"/>
              <w:left w:val="single" w:sz="4" w:space="0" w:color="auto"/>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both"/>
              <w:rPr>
                <w:rFonts w:ascii="Sylfaen" w:eastAsia="Times New Roman" w:hAnsi="Sylfaen"/>
                <w:color w:val="000000"/>
                <w:sz w:val="18"/>
                <w:szCs w:val="18"/>
                <w:lang w:val="ru-RU"/>
              </w:rPr>
            </w:pPr>
            <w:r w:rsidRPr="00B527CB">
              <w:rPr>
                <w:rFonts w:ascii="Sylfaen" w:eastAsia="Times New Roman" w:hAnsi="Sylfaen" w:cs="Sylfaen"/>
                <w:color w:val="000000"/>
                <w:sz w:val="18"/>
                <w:szCs w:val="18"/>
                <w:lang w:val="ka-GE"/>
              </w:rPr>
              <w:t>ზოგადი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უნარები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სომხ</w:t>
            </w:r>
            <w:r w:rsidRPr="00B527CB">
              <w:rPr>
                <w:rFonts w:ascii="Sylfaen" w:eastAsia="Times New Roman" w:hAnsi="Sylfaen" w:cs="Sylfaen"/>
                <w:color w:val="000000"/>
                <w:sz w:val="18"/>
                <w:szCs w:val="18"/>
                <w:lang w:val="ru-RU"/>
              </w:rPr>
              <w:t>.</w:t>
            </w:r>
          </w:p>
        </w:tc>
        <w:tc>
          <w:tcPr>
            <w:tcW w:w="1571"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427</w:t>
            </w:r>
          </w:p>
        </w:tc>
        <w:tc>
          <w:tcPr>
            <w:tcW w:w="992"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355</w:t>
            </w:r>
          </w:p>
        </w:tc>
        <w:tc>
          <w:tcPr>
            <w:tcW w:w="992"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224</w:t>
            </w:r>
          </w:p>
        </w:tc>
        <w:tc>
          <w:tcPr>
            <w:tcW w:w="1622"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219</w:t>
            </w:r>
          </w:p>
        </w:tc>
        <w:tc>
          <w:tcPr>
            <w:tcW w:w="936"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92</w:t>
            </w:r>
          </w:p>
        </w:tc>
        <w:tc>
          <w:tcPr>
            <w:tcW w:w="1694"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92</w:t>
            </w:r>
          </w:p>
        </w:tc>
      </w:tr>
      <w:tr w:rsidR="00B527CB" w:rsidRPr="007C52C4" w:rsidTr="00B527CB">
        <w:trPr>
          <w:trHeight w:val="327"/>
        </w:trPr>
        <w:tc>
          <w:tcPr>
            <w:tcW w:w="954" w:type="dxa"/>
            <w:tcBorders>
              <w:top w:val="nil"/>
              <w:left w:val="single" w:sz="4" w:space="0" w:color="auto"/>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both"/>
              <w:rPr>
                <w:rFonts w:ascii="Sylfaen" w:eastAsia="Times New Roman" w:hAnsi="Sylfaen"/>
                <w:color w:val="000000"/>
                <w:sz w:val="18"/>
                <w:szCs w:val="18"/>
                <w:lang w:val="ru-RU"/>
              </w:rPr>
            </w:pPr>
            <w:r w:rsidRPr="00B527CB">
              <w:rPr>
                <w:rFonts w:ascii="Sylfaen" w:eastAsia="Times New Roman" w:hAnsi="Sylfaen" w:cs="Sylfaen"/>
                <w:color w:val="000000"/>
                <w:sz w:val="18"/>
                <w:szCs w:val="18"/>
                <w:lang w:val="ka-GE"/>
              </w:rPr>
              <w:t>ზოგადი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უნარები</w:t>
            </w:r>
            <w:r w:rsidRPr="00B527CB">
              <w:rPr>
                <w:rFonts w:ascii="Sylfaen" w:eastAsia="Times New Roman" w:hAnsi="Sylfaen"/>
                <w:color w:val="000000"/>
                <w:sz w:val="18"/>
                <w:szCs w:val="18"/>
                <w:lang w:val="ka-GE"/>
              </w:rPr>
              <w:t xml:space="preserve"> </w:t>
            </w:r>
            <w:r w:rsidRPr="00B527CB">
              <w:rPr>
                <w:rFonts w:ascii="Sylfaen" w:eastAsia="Times New Roman" w:hAnsi="Sylfaen" w:cs="Sylfaen"/>
                <w:color w:val="000000"/>
                <w:sz w:val="18"/>
                <w:szCs w:val="18"/>
                <w:lang w:val="ka-GE"/>
              </w:rPr>
              <w:t>აზერ</w:t>
            </w:r>
            <w:r w:rsidRPr="00B527CB">
              <w:rPr>
                <w:rFonts w:ascii="Sylfaen" w:eastAsia="Times New Roman" w:hAnsi="Sylfaen" w:cs="Sylfaen"/>
                <w:color w:val="000000"/>
                <w:sz w:val="18"/>
                <w:szCs w:val="18"/>
                <w:lang w:val="ru-RU"/>
              </w:rPr>
              <w:t>.</w:t>
            </w:r>
          </w:p>
        </w:tc>
        <w:tc>
          <w:tcPr>
            <w:tcW w:w="1571"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1181</w:t>
            </w:r>
          </w:p>
        </w:tc>
        <w:tc>
          <w:tcPr>
            <w:tcW w:w="992"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888</w:t>
            </w:r>
          </w:p>
        </w:tc>
        <w:tc>
          <w:tcPr>
            <w:tcW w:w="992"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556</w:t>
            </w:r>
          </w:p>
        </w:tc>
        <w:tc>
          <w:tcPr>
            <w:tcW w:w="1560"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541</w:t>
            </w:r>
          </w:p>
        </w:tc>
        <w:tc>
          <w:tcPr>
            <w:tcW w:w="1622"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522</w:t>
            </w:r>
          </w:p>
        </w:tc>
        <w:tc>
          <w:tcPr>
            <w:tcW w:w="936"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95</w:t>
            </w:r>
          </w:p>
        </w:tc>
        <w:tc>
          <w:tcPr>
            <w:tcW w:w="1694" w:type="dxa"/>
            <w:tcBorders>
              <w:top w:val="nil"/>
              <w:left w:val="nil"/>
              <w:bottom w:val="single" w:sz="4" w:space="0" w:color="auto"/>
              <w:right w:val="single" w:sz="4" w:space="0" w:color="auto"/>
            </w:tcBorders>
            <w:shd w:val="clear" w:color="000000" w:fill="FFFFFF"/>
            <w:noWrap/>
            <w:vAlign w:val="center"/>
            <w:hideMark/>
          </w:tcPr>
          <w:p w:rsidR="00B527CB" w:rsidRPr="00B527CB" w:rsidRDefault="00B527CB" w:rsidP="00E41DA2">
            <w:pPr>
              <w:spacing w:after="0" w:line="240" w:lineRule="auto"/>
              <w:jc w:val="center"/>
              <w:rPr>
                <w:rFonts w:ascii="Sylfaen" w:eastAsia="Times New Roman" w:hAnsi="Sylfaen"/>
                <w:b/>
                <w:bCs/>
                <w:color w:val="000000"/>
                <w:sz w:val="20"/>
                <w:szCs w:val="20"/>
                <w:lang w:val="ka-GE"/>
              </w:rPr>
            </w:pPr>
            <w:r w:rsidRPr="00B527CB">
              <w:rPr>
                <w:rFonts w:ascii="Sylfaen" w:eastAsia="Times New Roman" w:hAnsi="Sylfaen"/>
                <w:b/>
                <w:bCs/>
                <w:color w:val="000000"/>
                <w:sz w:val="20"/>
                <w:szCs w:val="20"/>
                <w:lang w:val="ka-GE"/>
              </w:rPr>
              <w:t>94</w:t>
            </w:r>
          </w:p>
        </w:tc>
      </w:tr>
      <w:tr w:rsidR="00B527CB" w:rsidRPr="007C52C4" w:rsidTr="00B527CB">
        <w:trPr>
          <w:trHeight w:val="204"/>
        </w:trPr>
        <w:tc>
          <w:tcPr>
            <w:tcW w:w="954"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b/>
                <w:bCs/>
                <w:color w:val="000000"/>
                <w:lang w:val="ka-GE"/>
              </w:rPr>
            </w:pPr>
          </w:p>
        </w:tc>
        <w:tc>
          <w:tcPr>
            <w:tcW w:w="1571"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lang w:val="ka-GE"/>
              </w:rPr>
            </w:pPr>
          </w:p>
        </w:tc>
        <w:tc>
          <w:tcPr>
            <w:tcW w:w="992"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lang w:val="ka-GE"/>
              </w:rPr>
            </w:pPr>
          </w:p>
        </w:tc>
        <w:tc>
          <w:tcPr>
            <w:tcW w:w="992"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lang w:val="ka-GE"/>
              </w:rPr>
            </w:pPr>
          </w:p>
        </w:tc>
        <w:tc>
          <w:tcPr>
            <w:tcW w:w="1560"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lang w:val="ka-GE"/>
              </w:rPr>
            </w:pPr>
          </w:p>
        </w:tc>
        <w:tc>
          <w:tcPr>
            <w:tcW w:w="1622"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lang w:val="ka-GE"/>
              </w:rPr>
            </w:pPr>
          </w:p>
        </w:tc>
        <w:tc>
          <w:tcPr>
            <w:tcW w:w="936"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lang w:val="ka-GE"/>
              </w:rPr>
            </w:pPr>
          </w:p>
        </w:tc>
        <w:tc>
          <w:tcPr>
            <w:tcW w:w="1694" w:type="dxa"/>
            <w:tcBorders>
              <w:top w:val="nil"/>
              <w:left w:val="nil"/>
              <w:bottom w:val="nil"/>
              <w:right w:val="nil"/>
            </w:tcBorders>
            <w:shd w:val="clear" w:color="auto" w:fill="auto"/>
            <w:noWrap/>
            <w:vAlign w:val="bottom"/>
          </w:tcPr>
          <w:p w:rsidR="00B527CB" w:rsidRPr="007C52C4" w:rsidRDefault="00B527CB" w:rsidP="00E41DA2">
            <w:pPr>
              <w:spacing w:after="120" w:line="240" w:lineRule="auto"/>
              <w:jc w:val="both"/>
              <w:rPr>
                <w:rFonts w:ascii="Sylfaen" w:eastAsia="Times New Roman" w:hAnsi="Sylfaen"/>
                <w:lang w:val="ka-GE"/>
              </w:rPr>
            </w:pPr>
          </w:p>
        </w:tc>
      </w:tr>
    </w:tbl>
    <w:p w:rsidR="007A454F" w:rsidRDefault="007A454F" w:rsidP="00E41DA2">
      <w:pPr>
        <w:spacing w:after="120" w:line="240" w:lineRule="auto"/>
        <w:jc w:val="both"/>
        <w:rPr>
          <w:rFonts w:ascii="Sylfaen" w:hAnsi="Sylfaen" w:cs="Sylfaen"/>
          <w:b/>
          <w:color w:val="000000"/>
          <w:lang w:val="ka-GE"/>
        </w:rPr>
      </w:pPr>
    </w:p>
    <w:p w:rsidR="000B294B" w:rsidRPr="007C52C4" w:rsidRDefault="000B294B" w:rsidP="00E41DA2">
      <w:pPr>
        <w:spacing w:after="120" w:line="240" w:lineRule="auto"/>
        <w:jc w:val="both"/>
        <w:rPr>
          <w:rFonts w:cs="Calibri"/>
          <w:b/>
          <w:color w:val="000000"/>
          <w:lang w:val="ka-GE"/>
        </w:rPr>
      </w:pPr>
      <w:r w:rsidRPr="007C52C4">
        <w:rPr>
          <w:rFonts w:ascii="Sylfaen" w:hAnsi="Sylfaen" w:cs="Sylfaen"/>
          <w:b/>
          <w:color w:val="000000"/>
          <w:lang w:val="ka-GE"/>
        </w:rPr>
        <w:lastRenderedPageBreak/>
        <w:t>აკადემიურ</w:t>
      </w:r>
      <w:r w:rsidRPr="007C52C4">
        <w:rPr>
          <w:rFonts w:cs="Calibri"/>
          <w:b/>
          <w:color w:val="000000"/>
          <w:lang w:val="ka-GE"/>
        </w:rPr>
        <w:t xml:space="preserve"> </w:t>
      </w:r>
      <w:r w:rsidRPr="007C52C4">
        <w:rPr>
          <w:rFonts w:ascii="Sylfaen" w:hAnsi="Sylfaen" w:cs="Sylfaen"/>
          <w:b/>
          <w:color w:val="000000"/>
          <w:lang w:val="ka-GE"/>
        </w:rPr>
        <w:t>პროგრამებზე</w:t>
      </w:r>
      <w:r w:rsidRPr="007C52C4">
        <w:rPr>
          <w:rFonts w:cs="Calibri"/>
          <w:b/>
          <w:color w:val="000000"/>
          <w:lang w:val="ka-GE"/>
        </w:rPr>
        <w:t xml:space="preserve"> </w:t>
      </w:r>
      <w:r w:rsidRPr="007C52C4">
        <w:rPr>
          <w:rFonts w:ascii="Sylfaen" w:hAnsi="Sylfaen" w:cs="Sylfaen"/>
          <w:b/>
          <w:color w:val="000000"/>
          <w:lang w:val="ka-GE"/>
        </w:rPr>
        <w:t>ჩაირიცხა</w:t>
      </w:r>
      <w:r w:rsidRPr="007C52C4">
        <w:rPr>
          <w:rFonts w:cs="Calibri"/>
          <w:b/>
          <w:color w:val="000000"/>
          <w:lang w:val="ka-GE"/>
        </w:rPr>
        <w:t>:</w:t>
      </w:r>
    </w:p>
    <w:p w:rsidR="000B294B" w:rsidRPr="007C52C4" w:rsidRDefault="00981FBA" w:rsidP="00E41DA2">
      <w:pPr>
        <w:spacing w:after="120" w:line="240" w:lineRule="auto"/>
        <w:jc w:val="both"/>
        <w:rPr>
          <w:rFonts w:ascii="Sylfaen" w:hAnsi="Sylfaen" w:cs="Sylfaen"/>
          <w:color w:val="000000"/>
          <w:lang w:val="ka-GE"/>
        </w:rPr>
      </w:pPr>
      <w:r w:rsidRPr="00A25879">
        <w:rPr>
          <w:rFonts w:ascii="Sylfaen" w:hAnsi="Sylfaen" w:cs="Calibri"/>
          <w:b/>
          <w:color w:val="000000"/>
          <w:lang w:val="ka-GE"/>
        </w:rPr>
        <w:t>მათ შორის</w:t>
      </w:r>
      <w:r w:rsidR="00196A95" w:rsidRPr="00A25879">
        <w:rPr>
          <w:rFonts w:ascii="Sylfaen" w:hAnsi="Sylfaen" w:cs="Calibri"/>
          <w:b/>
          <w:color w:val="000000"/>
          <w:lang w:val="ka-GE"/>
        </w:rPr>
        <w:t>,</w:t>
      </w:r>
      <w:r w:rsidR="000B294B" w:rsidRPr="00A25879">
        <w:rPr>
          <w:rFonts w:ascii="Sylfaen" w:hAnsi="Sylfaen" w:cs="Calibri"/>
          <w:b/>
          <w:color w:val="000000"/>
          <w:lang w:val="ka-GE"/>
        </w:rPr>
        <w:t xml:space="preserve"> ვინც </w:t>
      </w:r>
      <w:r w:rsidR="00196A95" w:rsidRPr="00A25879">
        <w:rPr>
          <w:rFonts w:ascii="Sylfaen" w:hAnsi="Sylfaen" w:cs="Calibri"/>
          <w:b/>
          <w:color w:val="000000"/>
          <w:lang w:val="ka-GE"/>
        </w:rPr>
        <w:t xml:space="preserve">ზოგადი უნარები </w:t>
      </w:r>
      <w:r w:rsidR="000B294B" w:rsidRPr="00A25879">
        <w:rPr>
          <w:rFonts w:ascii="Sylfaen" w:hAnsi="Sylfaen" w:cs="Calibri"/>
          <w:b/>
          <w:color w:val="000000"/>
          <w:lang w:val="ka-GE"/>
        </w:rPr>
        <w:t>სომხურ ენაზე ჩააბარა:</w:t>
      </w:r>
      <w:r w:rsidR="000B294B" w:rsidRPr="007C52C4">
        <w:rPr>
          <w:rFonts w:ascii="Sylfaen" w:hAnsi="Sylfaen" w:cs="Calibri"/>
          <w:color w:val="000000"/>
          <w:lang w:val="ka-GE"/>
        </w:rPr>
        <w:t xml:space="preserve"> 5 </w:t>
      </w:r>
      <w:r w:rsidR="000B294B" w:rsidRPr="007C52C4">
        <w:rPr>
          <w:rFonts w:ascii="Sylfaen" w:hAnsi="Sylfaen" w:cs="Sylfaen"/>
          <w:color w:val="000000"/>
          <w:lang w:val="ka-GE"/>
        </w:rPr>
        <w:t>აბიტურიენტი</w:t>
      </w:r>
      <w:r w:rsidR="00196A95">
        <w:rPr>
          <w:rFonts w:ascii="Sylfaen" w:hAnsi="Sylfaen" w:cs="Sylfaen"/>
          <w:color w:val="000000"/>
          <w:lang w:val="ka-GE"/>
        </w:rPr>
        <w:t>;</w:t>
      </w:r>
      <w:r w:rsidR="000B294B" w:rsidRPr="007C52C4">
        <w:rPr>
          <w:rFonts w:ascii="Sylfaen" w:hAnsi="Sylfaen" w:cs="Sylfaen"/>
          <w:color w:val="000000"/>
          <w:lang w:val="ka-GE"/>
        </w:rPr>
        <w:t xml:space="preserve"> </w:t>
      </w:r>
      <w:r w:rsidRPr="007C52C4">
        <w:rPr>
          <w:rFonts w:ascii="Sylfaen" w:hAnsi="Sylfaen" w:cs="Sylfaen"/>
          <w:color w:val="000000"/>
          <w:lang w:val="ka-GE"/>
        </w:rPr>
        <w:t xml:space="preserve">გრანტი </w:t>
      </w:r>
      <w:r w:rsidR="000B294B" w:rsidRPr="007C52C4">
        <w:rPr>
          <w:rFonts w:ascii="Sylfaen" w:hAnsi="Sylfaen" w:cs="Sylfaen"/>
          <w:color w:val="000000"/>
          <w:lang w:val="ka-GE"/>
        </w:rPr>
        <w:t>მიიღო</w:t>
      </w:r>
      <w:r w:rsidRPr="007C52C4">
        <w:rPr>
          <w:rFonts w:ascii="Sylfaen" w:hAnsi="Sylfaen" w:cs="Sylfaen"/>
          <w:color w:val="000000"/>
          <w:lang w:val="ka-GE"/>
        </w:rPr>
        <w:t xml:space="preserve"> </w:t>
      </w:r>
      <w:r w:rsidR="00196A95">
        <w:rPr>
          <w:rFonts w:ascii="Sylfaen" w:hAnsi="Sylfaen" w:cs="Sylfaen"/>
          <w:color w:val="000000"/>
          <w:lang w:val="ka-GE"/>
        </w:rPr>
        <w:t xml:space="preserve">– </w:t>
      </w:r>
      <w:r w:rsidRPr="007C52C4">
        <w:rPr>
          <w:rFonts w:ascii="Sylfaen" w:hAnsi="Sylfaen" w:cs="Sylfaen"/>
          <w:color w:val="000000"/>
          <w:lang w:val="ka-GE"/>
        </w:rPr>
        <w:t>0</w:t>
      </w:r>
      <w:r w:rsidR="000B294B" w:rsidRPr="007C52C4">
        <w:rPr>
          <w:rFonts w:ascii="Sylfaen" w:hAnsi="Sylfaen" w:cs="Sylfaen"/>
          <w:color w:val="000000"/>
          <w:lang w:val="ka-GE"/>
        </w:rPr>
        <w:t>;</w:t>
      </w:r>
    </w:p>
    <w:p w:rsidR="000B294B" w:rsidRPr="007C52C4" w:rsidRDefault="00981FBA" w:rsidP="00E41DA2">
      <w:pPr>
        <w:spacing w:after="120" w:line="240" w:lineRule="auto"/>
        <w:ind w:right="-235"/>
        <w:jc w:val="both"/>
        <w:rPr>
          <w:rFonts w:ascii="Sylfaen" w:hAnsi="Sylfaen" w:cs="Calibri"/>
          <w:color w:val="000000"/>
          <w:lang w:val="ka-GE"/>
        </w:rPr>
      </w:pPr>
      <w:r w:rsidRPr="00A25879">
        <w:rPr>
          <w:rFonts w:ascii="Sylfaen" w:hAnsi="Sylfaen" w:cs="Calibri"/>
          <w:b/>
          <w:color w:val="000000"/>
          <w:lang w:val="ka-GE"/>
        </w:rPr>
        <w:t>მათ შორის</w:t>
      </w:r>
      <w:r w:rsidR="00196A95" w:rsidRPr="00A25879">
        <w:rPr>
          <w:rFonts w:ascii="Sylfaen" w:hAnsi="Sylfaen" w:cs="Calibri"/>
          <w:b/>
          <w:color w:val="000000"/>
          <w:lang w:val="ka-GE"/>
        </w:rPr>
        <w:t>,</w:t>
      </w:r>
      <w:r w:rsidR="000B294B" w:rsidRPr="00A25879">
        <w:rPr>
          <w:rFonts w:ascii="Sylfaen" w:hAnsi="Sylfaen" w:cs="Calibri"/>
          <w:b/>
          <w:color w:val="000000"/>
          <w:lang w:val="ka-GE"/>
        </w:rPr>
        <w:t xml:space="preserve"> ვინც </w:t>
      </w:r>
      <w:r w:rsidR="00196A95" w:rsidRPr="00A25879">
        <w:rPr>
          <w:rFonts w:ascii="Sylfaen" w:hAnsi="Sylfaen" w:cs="Sylfaen"/>
          <w:b/>
          <w:color w:val="000000"/>
          <w:lang w:val="ka-GE"/>
        </w:rPr>
        <w:t>ზოგადი</w:t>
      </w:r>
      <w:r w:rsidR="00196A95" w:rsidRPr="00A25879">
        <w:rPr>
          <w:rFonts w:cs="Calibri"/>
          <w:b/>
          <w:color w:val="000000"/>
          <w:lang w:val="ka-GE"/>
        </w:rPr>
        <w:t xml:space="preserve"> </w:t>
      </w:r>
      <w:r w:rsidR="00196A95" w:rsidRPr="00A25879">
        <w:rPr>
          <w:rFonts w:ascii="Sylfaen" w:hAnsi="Sylfaen" w:cs="Sylfaen"/>
          <w:b/>
          <w:color w:val="000000"/>
          <w:lang w:val="ka-GE"/>
        </w:rPr>
        <w:t xml:space="preserve">უნარები </w:t>
      </w:r>
      <w:r w:rsidR="000B294B" w:rsidRPr="00A25879">
        <w:rPr>
          <w:rFonts w:ascii="Sylfaen" w:hAnsi="Sylfaen" w:cs="Sylfaen"/>
          <w:b/>
          <w:color w:val="000000"/>
          <w:lang w:val="ka-GE"/>
        </w:rPr>
        <w:t>აზერბაიჯანულ</w:t>
      </w:r>
      <w:r w:rsidR="000B294B" w:rsidRPr="00A25879">
        <w:rPr>
          <w:rFonts w:cs="Calibri"/>
          <w:b/>
          <w:color w:val="000000"/>
          <w:lang w:val="ka-GE"/>
        </w:rPr>
        <w:t xml:space="preserve"> </w:t>
      </w:r>
      <w:r w:rsidR="000B294B" w:rsidRPr="00A25879">
        <w:rPr>
          <w:rFonts w:ascii="Sylfaen" w:hAnsi="Sylfaen" w:cs="Sylfaen"/>
          <w:b/>
          <w:color w:val="000000"/>
          <w:lang w:val="ka-GE"/>
        </w:rPr>
        <w:t>ენაზე</w:t>
      </w:r>
      <w:r w:rsidR="000B294B" w:rsidRPr="00A25879">
        <w:rPr>
          <w:rFonts w:cs="Calibri"/>
          <w:b/>
          <w:color w:val="000000"/>
          <w:lang w:val="ka-GE"/>
        </w:rPr>
        <w:t xml:space="preserve"> </w:t>
      </w:r>
      <w:r w:rsidR="000B294B" w:rsidRPr="00A25879">
        <w:rPr>
          <w:rFonts w:ascii="Sylfaen" w:hAnsi="Sylfaen" w:cs="Sylfaen"/>
          <w:b/>
          <w:color w:val="000000"/>
          <w:lang w:val="ka-GE"/>
        </w:rPr>
        <w:t>ჩააბარა</w:t>
      </w:r>
      <w:r w:rsidR="000B294B" w:rsidRPr="00A25879">
        <w:rPr>
          <w:rFonts w:cs="Calibri"/>
          <w:b/>
          <w:color w:val="000000"/>
          <w:lang w:val="ka-GE"/>
        </w:rPr>
        <w:t>:</w:t>
      </w:r>
      <w:r w:rsidR="000B294B" w:rsidRPr="007C52C4">
        <w:rPr>
          <w:rFonts w:ascii="Sylfaen" w:hAnsi="Sylfaen" w:cs="Calibri"/>
          <w:color w:val="000000"/>
          <w:lang w:val="ka-GE"/>
        </w:rPr>
        <w:t xml:space="preserve"> 19</w:t>
      </w:r>
      <w:r w:rsidR="006E33F2">
        <w:rPr>
          <w:rFonts w:ascii="Sylfaen" w:hAnsi="Sylfaen" w:cs="Calibri"/>
          <w:color w:val="000000"/>
          <w:lang w:val="ka-GE"/>
        </w:rPr>
        <w:t xml:space="preserve"> </w:t>
      </w:r>
      <w:r w:rsidR="000B294B" w:rsidRPr="007C52C4">
        <w:rPr>
          <w:rFonts w:ascii="Sylfaen" w:hAnsi="Sylfaen" w:cs="Sylfaen"/>
          <w:color w:val="000000"/>
          <w:lang w:val="ka-GE"/>
        </w:rPr>
        <w:t>აბიტურიენტი</w:t>
      </w:r>
      <w:r w:rsidR="000B294B" w:rsidRPr="007C52C4">
        <w:rPr>
          <w:rFonts w:cs="Calibri"/>
          <w:color w:val="000000"/>
          <w:lang w:val="ka-GE"/>
        </w:rPr>
        <w:t xml:space="preserve">, </w:t>
      </w:r>
      <w:r w:rsidRPr="007C52C4">
        <w:rPr>
          <w:rFonts w:ascii="Sylfaen" w:hAnsi="Sylfaen" w:cs="Sylfaen"/>
          <w:color w:val="000000"/>
          <w:lang w:val="ka-GE"/>
        </w:rPr>
        <w:t xml:space="preserve">გრანტი მიიღო </w:t>
      </w:r>
      <w:r w:rsidR="008C604A" w:rsidRPr="007C52C4">
        <w:rPr>
          <w:rFonts w:ascii="Sylfaen" w:hAnsi="Sylfaen" w:cs="Sylfaen"/>
          <w:color w:val="000000"/>
          <w:lang w:val="ka-GE"/>
        </w:rPr>
        <w:t xml:space="preserve">- </w:t>
      </w:r>
      <w:r w:rsidRPr="007C52C4">
        <w:rPr>
          <w:rFonts w:ascii="Sylfaen" w:hAnsi="Sylfaen" w:cs="Sylfaen"/>
          <w:color w:val="000000"/>
          <w:lang w:val="ka-GE"/>
        </w:rPr>
        <w:t>1</w:t>
      </w:r>
      <w:r w:rsidR="000B294B" w:rsidRPr="007C52C4">
        <w:rPr>
          <w:rFonts w:ascii="Sylfaen" w:hAnsi="Sylfaen" w:cs="Sylfaen"/>
          <w:color w:val="000000"/>
          <w:lang w:val="ka-GE"/>
        </w:rPr>
        <w:t>;</w:t>
      </w:r>
    </w:p>
    <w:p w:rsidR="00974295" w:rsidRPr="007C52C4" w:rsidRDefault="000B294B" w:rsidP="00E41DA2">
      <w:pPr>
        <w:spacing w:after="120" w:line="240" w:lineRule="auto"/>
        <w:jc w:val="both"/>
        <w:rPr>
          <w:rFonts w:ascii="Sylfaen" w:eastAsia="Sylfaen" w:hAnsi="Sylfaen"/>
          <w:noProof/>
          <w:lang w:val="ka-GE"/>
        </w:rPr>
      </w:pPr>
      <w:r w:rsidRPr="007C52C4">
        <w:rPr>
          <w:rFonts w:ascii="Sylfaen" w:eastAsia="Sylfaen" w:hAnsi="Sylfaen"/>
          <w:noProof/>
          <w:lang w:val="ka-GE"/>
        </w:rPr>
        <w:t>ერთმა</w:t>
      </w:r>
      <w:r w:rsidR="006E33F2">
        <w:rPr>
          <w:rFonts w:ascii="Sylfaen" w:eastAsia="Sylfaen" w:hAnsi="Sylfaen"/>
          <w:noProof/>
          <w:lang w:val="ka-GE"/>
        </w:rPr>
        <w:t xml:space="preserve"> </w:t>
      </w:r>
      <w:r w:rsidRPr="007C52C4">
        <w:rPr>
          <w:rFonts w:ascii="Sylfaen" w:eastAsia="Sylfaen" w:hAnsi="Sylfaen"/>
          <w:noProof/>
          <w:lang w:val="ka-GE"/>
        </w:rPr>
        <w:t>აბიტურიენტმა</w:t>
      </w:r>
      <w:r w:rsidR="008C604A" w:rsidRPr="007C52C4">
        <w:rPr>
          <w:rFonts w:ascii="Sylfaen" w:eastAsia="Sylfaen" w:hAnsi="Sylfaen"/>
          <w:noProof/>
          <w:lang w:val="ka-GE"/>
        </w:rPr>
        <w:t xml:space="preserve"> ჩააბარა</w:t>
      </w:r>
      <w:r w:rsidR="006E33F2">
        <w:rPr>
          <w:rFonts w:ascii="Sylfaen" w:eastAsia="Sylfaen" w:hAnsi="Sylfaen"/>
          <w:noProof/>
          <w:lang w:val="ka-GE"/>
        </w:rPr>
        <w:t xml:space="preserve"> </w:t>
      </w:r>
      <w:r w:rsidRPr="007C52C4">
        <w:rPr>
          <w:rFonts w:ascii="Sylfaen" w:eastAsia="Sylfaen" w:hAnsi="Sylfaen"/>
          <w:noProof/>
          <w:lang w:val="ka-GE"/>
        </w:rPr>
        <w:t>აფხაზური ენისა და ლიტერეტურის ტესტი</w:t>
      </w:r>
      <w:r w:rsidR="008C604A" w:rsidRPr="007C52C4">
        <w:rPr>
          <w:rFonts w:ascii="Sylfaen" w:eastAsia="Sylfaen" w:hAnsi="Sylfaen"/>
          <w:noProof/>
          <w:lang w:val="ka-GE"/>
        </w:rPr>
        <w:t>.</w:t>
      </w:r>
    </w:p>
    <w:p w:rsidR="004208C0" w:rsidRPr="00922599" w:rsidRDefault="004208C0" w:rsidP="00E41DA2">
      <w:pPr>
        <w:numPr>
          <w:ilvl w:val="0"/>
          <w:numId w:val="6"/>
        </w:numPr>
        <w:spacing w:after="120" w:line="240" w:lineRule="auto"/>
        <w:ind w:left="709" w:hanging="283"/>
        <w:jc w:val="both"/>
        <w:rPr>
          <w:rFonts w:ascii="Sylfaen" w:eastAsia="Sylfaen" w:hAnsi="Sylfaen"/>
          <w:i/>
          <w:noProof/>
          <w:lang w:val="ka-GE"/>
        </w:rPr>
      </w:pPr>
      <w:r w:rsidRPr="00922599">
        <w:rPr>
          <w:rFonts w:ascii="Sylfaen" w:eastAsia="Sylfaen" w:hAnsi="Sylfaen"/>
          <w:i/>
          <w:noProof/>
          <w:lang w:val="ka-GE"/>
        </w:rPr>
        <w:t>ივანე ჯავახიშვილის სახ. თბილისის სახელმწიფო უნივერსიტეტში ხორციელდება სა</w:t>
      </w:r>
      <w:r w:rsidR="00E41DA2">
        <w:rPr>
          <w:rFonts w:ascii="Sylfaen" w:eastAsia="Sylfaen" w:hAnsi="Sylfaen"/>
          <w:i/>
          <w:noProof/>
          <w:lang w:val="ka-GE"/>
        </w:rPr>
        <w:softHyphen/>
      </w:r>
      <w:r w:rsidRPr="00922599">
        <w:rPr>
          <w:rFonts w:ascii="Sylfaen" w:eastAsia="Sylfaen" w:hAnsi="Sylfaen"/>
          <w:i/>
          <w:noProof/>
          <w:lang w:val="ka-GE"/>
        </w:rPr>
        <w:t>ბაკალავრო პროგრამა „არმენოლოგია“</w:t>
      </w:r>
      <w:r w:rsidR="006E33F2">
        <w:rPr>
          <w:rFonts w:ascii="Sylfaen" w:eastAsia="Sylfaen" w:hAnsi="Sylfaen"/>
          <w:i/>
          <w:noProof/>
          <w:lang w:val="ka-GE"/>
        </w:rPr>
        <w:t xml:space="preserve"> </w:t>
      </w:r>
      <w:r w:rsidRPr="00922599">
        <w:rPr>
          <w:rFonts w:ascii="Sylfaen" w:eastAsia="Sylfaen" w:hAnsi="Sylfaen"/>
          <w:i/>
          <w:noProof/>
          <w:lang w:val="ka-GE"/>
        </w:rPr>
        <w:t>(მისანიჭებელი</w:t>
      </w:r>
      <w:r w:rsidR="006E33F2">
        <w:rPr>
          <w:rFonts w:ascii="Sylfaen" w:eastAsia="Sylfaen" w:hAnsi="Sylfaen"/>
          <w:i/>
          <w:noProof/>
          <w:lang w:val="ka-GE"/>
        </w:rPr>
        <w:t xml:space="preserve"> </w:t>
      </w:r>
      <w:r w:rsidRPr="00922599">
        <w:rPr>
          <w:rFonts w:ascii="Sylfaen" w:eastAsia="Sylfaen" w:hAnsi="Sylfaen"/>
          <w:i/>
          <w:noProof/>
          <w:lang w:val="ka-GE"/>
        </w:rPr>
        <w:t xml:space="preserve">კვალიფიკაცია </w:t>
      </w:r>
      <w:r w:rsidR="00196A95">
        <w:rPr>
          <w:rFonts w:ascii="Sylfaen" w:eastAsia="Sylfaen" w:hAnsi="Sylfaen"/>
          <w:i/>
          <w:noProof/>
          <w:lang w:val="ka-GE"/>
        </w:rPr>
        <w:t xml:space="preserve">– </w:t>
      </w:r>
      <w:r w:rsidRPr="00922599">
        <w:rPr>
          <w:rFonts w:ascii="Sylfaen" w:eastAsia="Sylfaen" w:hAnsi="Sylfaen"/>
          <w:i/>
          <w:noProof/>
          <w:lang w:val="ka-GE"/>
        </w:rPr>
        <w:t>ფილოლოგიის ბაკალავრი).</w:t>
      </w:r>
    </w:p>
    <w:p w:rsidR="004208C0" w:rsidRPr="00922599" w:rsidRDefault="004208C0" w:rsidP="00E41DA2">
      <w:pPr>
        <w:spacing w:after="120" w:line="240" w:lineRule="auto"/>
        <w:jc w:val="both"/>
        <w:rPr>
          <w:rFonts w:ascii="Sylfaen" w:eastAsia="Sylfaen" w:hAnsi="Sylfaen"/>
          <w:noProof/>
          <w:u w:val="single"/>
          <w:lang w:val="ka-GE"/>
        </w:rPr>
      </w:pPr>
    </w:p>
    <w:p w:rsidR="003B2F72" w:rsidRPr="007C52C4" w:rsidRDefault="003B2F72" w:rsidP="00E41DA2">
      <w:pPr>
        <w:spacing w:after="120" w:line="240" w:lineRule="auto"/>
        <w:jc w:val="both"/>
        <w:rPr>
          <w:rFonts w:ascii="Sylfaen" w:eastAsia="Sylfaen" w:hAnsi="Sylfaen"/>
          <w:b/>
          <w:i/>
          <w:noProof/>
          <w:u w:val="single"/>
          <w:lang w:val="ka-GE"/>
        </w:rPr>
      </w:pPr>
      <w:r w:rsidRPr="007C52C4">
        <w:rPr>
          <w:rFonts w:ascii="Sylfaen" w:eastAsia="Sylfaen" w:hAnsi="Sylfaen"/>
          <w:b/>
          <w:i/>
          <w:noProof/>
          <w:u w:val="single"/>
          <w:lang w:val="ka-GE"/>
        </w:rPr>
        <w:t>სსიპ დ. აღმაშენებლის სახელობის საქართველოს ეროვნული თავდაცვის აკადემიის საქმიანობა</w:t>
      </w:r>
    </w:p>
    <w:p w:rsidR="003B2F72" w:rsidRDefault="003B2F72" w:rsidP="00E41DA2">
      <w:pPr>
        <w:spacing w:after="120" w:line="240" w:lineRule="auto"/>
        <w:jc w:val="both"/>
        <w:rPr>
          <w:rFonts w:ascii="Sylfaen" w:eastAsia="Sylfaen" w:hAnsi="Sylfaen"/>
          <w:noProof/>
          <w:lang w:val="ka-GE"/>
        </w:rPr>
      </w:pPr>
      <w:r w:rsidRPr="007C52C4">
        <w:rPr>
          <w:rFonts w:ascii="Sylfaen" w:eastAsia="Sylfaen" w:hAnsi="Sylfaen"/>
          <w:noProof/>
          <w:lang w:val="ka-GE"/>
        </w:rPr>
        <w:t xml:space="preserve">სსიპ დავით აღმაშენებლის სახელობის საქართველოს ეროვნული თავდაცვის აკადემიაში 2015 წლის განმავლობაში </w:t>
      </w:r>
      <w:r w:rsidR="00196A95" w:rsidRPr="007C52C4">
        <w:rPr>
          <w:rFonts w:ascii="Sylfaen" w:eastAsia="Sylfaen" w:hAnsi="Sylfaen"/>
          <w:noProof/>
          <w:lang w:val="ka-GE"/>
        </w:rPr>
        <w:t>ჩაი</w:t>
      </w:r>
      <w:r w:rsidR="00196A95">
        <w:rPr>
          <w:rFonts w:ascii="Sylfaen" w:eastAsia="Sylfaen" w:hAnsi="Sylfaen"/>
          <w:noProof/>
          <w:lang w:val="ka-GE"/>
        </w:rPr>
        <w:t>რი</w:t>
      </w:r>
      <w:r w:rsidR="00196A95" w:rsidRPr="007C52C4">
        <w:rPr>
          <w:rFonts w:ascii="Sylfaen" w:eastAsia="Sylfaen" w:hAnsi="Sylfaen"/>
          <w:noProof/>
          <w:lang w:val="ka-GE"/>
        </w:rPr>
        <w:t xml:space="preserve">ცხა </w:t>
      </w:r>
      <w:r w:rsidR="00196A95">
        <w:rPr>
          <w:rFonts w:ascii="Sylfaen" w:eastAsia="Sylfaen" w:hAnsi="Sylfaen"/>
          <w:noProof/>
          <w:lang w:val="ka-GE"/>
        </w:rPr>
        <w:t>ერთი</w:t>
      </w:r>
      <w:r w:rsidR="00196A95" w:rsidRPr="007C52C4">
        <w:rPr>
          <w:rFonts w:ascii="Sylfaen" w:eastAsia="Sylfaen" w:hAnsi="Sylfaen"/>
          <w:noProof/>
          <w:lang w:val="ka-GE"/>
        </w:rPr>
        <w:t xml:space="preserve"> </w:t>
      </w:r>
      <w:r w:rsidRPr="007C52C4">
        <w:rPr>
          <w:rFonts w:ascii="Sylfaen" w:eastAsia="Sylfaen" w:hAnsi="Sylfaen"/>
          <w:noProof/>
          <w:lang w:val="ka-GE"/>
        </w:rPr>
        <w:t>არაქართულენოვანი (აზერბაიჯანელი) აბიტურიენტი ე.წ. "1+4 სქემის" მიხედვით. აკადემიაში საბაკალავრო პროგრამაზე 15 არაქართულენოვანი სტუდენტი</w:t>
      </w:r>
      <w:r w:rsidR="00196A95">
        <w:rPr>
          <w:rFonts w:ascii="Sylfaen" w:eastAsia="Sylfaen" w:hAnsi="Sylfaen"/>
          <w:noProof/>
          <w:lang w:val="ka-GE"/>
        </w:rPr>
        <w:t xml:space="preserve"> </w:t>
      </w:r>
      <w:r w:rsidR="00196A95" w:rsidRPr="007C52C4">
        <w:rPr>
          <w:rFonts w:ascii="Sylfaen" w:eastAsia="Sylfaen" w:hAnsi="Sylfaen"/>
          <w:noProof/>
          <w:lang w:val="ka-GE"/>
        </w:rPr>
        <w:t>სწავლობს</w:t>
      </w:r>
      <w:r w:rsidRPr="007C52C4">
        <w:rPr>
          <w:rFonts w:ascii="Sylfaen" w:eastAsia="Sylfaen" w:hAnsi="Sylfaen"/>
          <w:noProof/>
          <w:lang w:val="ka-GE"/>
        </w:rPr>
        <w:t>.</w:t>
      </w:r>
    </w:p>
    <w:p w:rsidR="00E41DA2" w:rsidRDefault="00E41DA2" w:rsidP="00E41DA2">
      <w:pPr>
        <w:spacing w:after="120" w:line="240" w:lineRule="auto"/>
        <w:jc w:val="both"/>
        <w:rPr>
          <w:rFonts w:ascii="Sylfaen" w:eastAsia="Sylfaen" w:hAnsi="Sylfaen"/>
          <w:noProof/>
          <w:lang w:val="ka-GE"/>
        </w:rPr>
      </w:pPr>
    </w:p>
    <w:p w:rsidR="003B2F72" w:rsidRPr="0002123C" w:rsidRDefault="00252EC3" w:rsidP="00E41DA2">
      <w:pPr>
        <w:pStyle w:val="Heading2"/>
        <w:spacing w:before="0" w:after="120" w:line="240" w:lineRule="auto"/>
        <w:rPr>
          <w:rFonts w:eastAsia="Sylfaen"/>
          <w:noProof/>
          <w:sz w:val="24"/>
          <w:szCs w:val="24"/>
        </w:rPr>
      </w:pPr>
      <w:bookmarkStart w:id="19" w:name="_Toc448165199"/>
      <w:r w:rsidRPr="0002123C">
        <w:rPr>
          <w:rFonts w:ascii="Sylfaen" w:eastAsia="Sylfaen" w:hAnsi="Sylfaen" w:cs="Sylfaen"/>
          <w:noProof/>
          <w:sz w:val="24"/>
          <w:szCs w:val="24"/>
        </w:rPr>
        <w:t>პროფესიული</w:t>
      </w:r>
      <w:r w:rsidRPr="0002123C">
        <w:rPr>
          <w:rFonts w:eastAsia="Sylfaen"/>
          <w:noProof/>
          <w:sz w:val="24"/>
          <w:szCs w:val="24"/>
        </w:rPr>
        <w:t xml:space="preserve"> </w:t>
      </w:r>
      <w:r w:rsidRPr="0002123C">
        <w:rPr>
          <w:rFonts w:ascii="Sylfaen" w:eastAsia="Sylfaen" w:hAnsi="Sylfaen" w:cs="Sylfaen"/>
          <w:noProof/>
          <w:sz w:val="24"/>
          <w:szCs w:val="24"/>
        </w:rPr>
        <w:t>და</w:t>
      </w:r>
      <w:r w:rsidRPr="0002123C">
        <w:rPr>
          <w:rFonts w:eastAsia="Sylfaen"/>
          <w:noProof/>
          <w:sz w:val="24"/>
          <w:szCs w:val="24"/>
        </w:rPr>
        <w:t xml:space="preserve"> </w:t>
      </w:r>
      <w:r w:rsidRPr="0002123C">
        <w:rPr>
          <w:rFonts w:ascii="Sylfaen" w:eastAsia="Sylfaen" w:hAnsi="Sylfaen" w:cs="Sylfaen"/>
          <w:noProof/>
          <w:sz w:val="24"/>
          <w:szCs w:val="24"/>
        </w:rPr>
        <w:t>ზრდასრულთა</w:t>
      </w:r>
      <w:r w:rsidRPr="0002123C">
        <w:rPr>
          <w:rFonts w:eastAsia="Sylfaen"/>
          <w:noProof/>
          <w:sz w:val="24"/>
          <w:szCs w:val="24"/>
        </w:rPr>
        <w:t xml:space="preserve"> </w:t>
      </w:r>
      <w:r w:rsidRPr="0002123C">
        <w:rPr>
          <w:rFonts w:ascii="Sylfaen" w:eastAsia="Sylfaen" w:hAnsi="Sylfaen" w:cs="Sylfaen"/>
          <w:noProof/>
          <w:sz w:val="24"/>
          <w:szCs w:val="24"/>
        </w:rPr>
        <w:t>განათლების</w:t>
      </w:r>
      <w:r w:rsidRPr="0002123C">
        <w:rPr>
          <w:rFonts w:eastAsia="Sylfaen"/>
          <w:noProof/>
          <w:sz w:val="24"/>
          <w:szCs w:val="24"/>
        </w:rPr>
        <w:t xml:space="preserve"> </w:t>
      </w:r>
      <w:r w:rsidRPr="0002123C">
        <w:rPr>
          <w:rFonts w:ascii="Sylfaen" w:eastAsia="Sylfaen" w:hAnsi="Sylfaen" w:cs="Sylfaen"/>
          <w:noProof/>
          <w:sz w:val="24"/>
          <w:szCs w:val="24"/>
        </w:rPr>
        <w:t>უზრუნველყოფა</w:t>
      </w:r>
      <w:bookmarkEnd w:id="19"/>
      <w:r w:rsidRPr="0002123C">
        <w:rPr>
          <w:rFonts w:eastAsia="Sylfaen"/>
          <w:noProof/>
          <w:sz w:val="24"/>
          <w:szCs w:val="24"/>
        </w:rPr>
        <w:tab/>
      </w:r>
    </w:p>
    <w:p w:rsidR="0087529E" w:rsidRPr="007C52C4" w:rsidRDefault="0087529E" w:rsidP="00E41DA2">
      <w:pPr>
        <w:spacing w:after="120" w:line="240" w:lineRule="auto"/>
        <w:jc w:val="both"/>
        <w:rPr>
          <w:rFonts w:ascii="Sylfaen" w:hAnsi="Sylfaen"/>
          <w:lang w:val="ka-GE"/>
        </w:rPr>
      </w:pPr>
      <w:r>
        <w:rPr>
          <w:rFonts w:ascii="Sylfaen" w:hAnsi="Sylfaen"/>
          <w:lang w:val="ka-GE"/>
        </w:rPr>
        <w:t>ზურაბ</w:t>
      </w:r>
      <w:r w:rsidRPr="007C52C4">
        <w:rPr>
          <w:rFonts w:ascii="Sylfaen" w:hAnsi="Sylfaen"/>
          <w:lang w:val="ka-GE"/>
        </w:rPr>
        <w:t xml:space="preserve"> ჟვანიას სახელობის სახელმწიფო ადმინისტრირების სკოლის მიზანია საჯარო სამსახურში კვალიფიციური კადრების დეფიციტის დაძლევა საქართველოს ეთნიკური უმცირესობებით კომპაქტურად დასახლებულ და მაღალმთიან რეგიონებში</w:t>
      </w:r>
      <w:r w:rsidR="00405EEC">
        <w:rPr>
          <w:rFonts w:ascii="Sylfaen" w:hAnsi="Sylfaen"/>
        </w:rPr>
        <w:t>,</w:t>
      </w:r>
      <w:r w:rsidRPr="007C52C4">
        <w:rPr>
          <w:rFonts w:ascii="Sylfaen" w:hAnsi="Sylfaen"/>
          <w:lang w:val="ka-GE"/>
        </w:rPr>
        <w:t xml:space="preserve"> საჯარო მოხელეთა კვალიფიაციის ამაღლების გზით, ასევე ეთნიკური უმცირესობებით კომპაქტურად დასახლებული რეგიონების საჯარო მოხელეთა, სახელმწიფო დაწესებულებათა სხვა თანამშრომლების ერთიან სახელ</w:t>
      </w:r>
      <w:r w:rsidR="00E41DA2">
        <w:rPr>
          <w:rFonts w:ascii="Sylfaen" w:hAnsi="Sylfaen"/>
          <w:lang w:val="ka-GE"/>
        </w:rPr>
        <w:softHyphen/>
      </w:r>
      <w:r w:rsidRPr="007C52C4">
        <w:rPr>
          <w:rFonts w:ascii="Sylfaen" w:hAnsi="Sylfaen"/>
          <w:lang w:val="ka-GE"/>
        </w:rPr>
        <w:t>მწი</w:t>
      </w:r>
      <w:r w:rsidR="00E41DA2">
        <w:rPr>
          <w:rFonts w:ascii="Sylfaen" w:hAnsi="Sylfaen"/>
          <w:lang w:val="ka-GE"/>
        </w:rPr>
        <w:softHyphen/>
      </w:r>
      <w:r w:rsidRPr="007C52C4">
        <w:rPr>
          <w:rFonts w:ascii="Sylfaen" w:hAnsi="Sylfaen"/>
          <w:lang w:val="ka-GE"/>
        </w:rPr>
        <w:t xml:space="preserve">ფოებრივ სივრცეში ინტეგრაცია. სკოლის სამიზნე ჯგუფებს წარმოადგენენ ადგილობრივი თვითმმათველობის ორგანოების </w:t>
      </w:r>
      <w:r w:rsidR="0016175A">
        <w:rPr>
          <w:rFonts w:ascii="Sylfaen" w:hAnsi="Sylfaen"/>
          <w:lang w:val="ka-GE"/>
        </w:rPr>
        <w:t xml:space="preserve">– </w:t>
      </w:r>
      <w:r w:rsidRPr="007C52C4">
        <w:rPr>
          <w:rFonts w:ascii="Sylfaen" w:hAnsi="Sylfaen"/>
          <w:lang w:val="ka-GE"/>
        </w:rPr>
        <w:t>მუნიციპალიტეტის</w:t>
      </w:r>
      <w:r w:rsidR="0016175A">
        <w:rPr>
          <w:rFonts w:ascii="Sylfaen" w:hAnsi="Sylfaen"/>
          <w:lang w:val="ka-GE"/>
        </w:rPr>
        <w:t>,</w:t>
      </w:r>
      <w:r w:rsidRPr="007C52C4">
        <w:rPr>
          <w:rFonts w:ascii="Sylfaen" w:hAnsi="Sylfaen"/>
          <w:lang w:val="ka-GE"/>
        </w:rPr>
        <w:t xml:space="preserve"> გამგეობის</w:t>
      </w:r>
      <w:r w:rsidR="0016175A">
        <w:rPr>
          <w:rFonts w:ascii="Sylfaen" w:hAnsi="Sylfaen"/>
          <w:lang w:val="ka-GE"/>
        </w:rPr>
        <w:t>ა</w:t>
      </w:r>
      <w:r w:rsidRPr="007C52C4">
        <w:rPr>
          <w:rFonts w:ascii="Sylfaen" w:hAnsi="Sylfaen"/>
          <w:lang w:val="ka-GE"/>
        </w:rPr>
        <w:t xml:space="preserve"> და საკრებულოს </w:t>
      </w:r>
      <w:r>
        <w:rPr>
          <w:rFonts w:ascii="Sylfaen" w:hAnsi="Sylfaen"/>
          <w:lang w:val="ka-GE"/>
        </w:rPr>
        <w:t>თანამ</w:t>
      </w:r>
      <w:r w:rsidR="00E41DA2">
        <w:rPr>
          <w:rFonts w:ascii="Sylfaen" w:hAnsi="Sylfaen"/>
          <w:lang w:val="ka-GE"/>
        </w:rPr>
        <w:softHyphen/>
      </w:r>
      <w:r w:rsidRPr="007C52C4">
        <w:rPr>
          <w:rFonts w:ascii="Sylfaen" w:hAnsi="Sylfaen"/>
          <w:lang w:val="ka-GE"/>
        </w:rPr>
        <w:t>შრომლები,</w:t>
      </w:r>
      <w:r w:rsidR="006E33F2">
        <w:rPr>
          <w:rFonts w:ascii="Sylfaen" w:hAnsi="Sylfaen"/>
          <w:lang w:val="ka-GE"/>
        </w:rPr>
        <w:t xml:space="preserve"> </w:t>
      </w:r>
      <w:r w:rsidRPr="007C52C4">
        <w:rPr>
          <w:rFonts w:ascii="Sylfaen" w:hAnsi="Sylfaen"/>
          <w:lang w:val="ka-GE"/>
        </w:rPr>
        <w:t xml:space="preserve">ადგილობრივი თვითმმართველობის მიერ მართული </w:t>
      </w:r>
      <w:r w:rsidR="0016175A" w:rsidRPr="007C52C4">
        <w:rPr>
          <w:rFonts w:ascii="Sylfaen" w:hAnsi="Sylfaen"/>
          <w:lang w:val="ka-GE"/>
        </w:rPr>
        <w:t>საწარმო</w:t>
      </w:r>
      <w:r w:rsidR="0016175A">
        <w:rPr>
          <w:rFonts w:ascii="Sylfaen" w:hAnsi="Sylfaen"/>
          <w:lang w:val="ka-GE"/>
        </w:rPr>
        <w:t>თა</w:t>
      </w:r>
      <w:r w:rsidR="0016175A" w:rsidRPr="007C52C4">
        <w:rPr>
          <w:rFonts w:ascii="Sylfaen" w:hAnsi="Sylfaen"/>
          <w:lang w:val="ka-GE"/>
        </w:rPr>
        <w:t xml:space="preserve"> </w:t>
      </w:r>
      <w:r w:rsidRPr="007C52C4">
        <w:rPr>
          <w:rFonts w:ascii="Sylfaen" w:hAnsi="Sylfaen"/>
          <w:lang w:val="ka-GE"/>
        </w:rPr>
        <w:t xml:space="preserve">და არასამეწარმეო იურიდიულ </w:t>
      </w:r>
      <w:r w:rsidR="0016175A" w:rsidRPr="007C52C4">
        <w:rPr>
          <w:rFonts w:ascii="Sylfaen" w:hAnsi="Sylfaen"/>
          <w:lang w:val="ka-GE"/>
        </w:rPr>
        <w:t>პირ</w:t>
      </w:r>
      <w:r w:rsidR="0016175A">
        <w:rPr>
          <w:rFonts w:ascii="Sylfaen" w:hAnsi="Sylfaen"/>
          <w:lang w:val="ka-GE"/>
        </w:rPr>
        <w:t>თა</w:t>
      </w:r>
      <w:r w:rsidR="0016175A" w:rsidRPr="007C52C4">
        <w:rPr>
          <w:rFonts w:ascii="Sylfaen" w:hAnsi="Sylfaen"/>
          <w:lang w:val="ka-GE"/>
        </w:rPr>
        <w:t xml:space="preserve"> </w:t>
      </w:r>
      <w:r w:rsidRPr="007C52C4">
        <w:rPr>
          <w:rFonts w:ascii="Sylfaen" w:hAnsi="Sylfaen"/>
          <w:lang w:val="ka-GE"/>
        </w:rPr>
        <w:t xml:space="preserve">თანამშრომლები, </w:t>
      </w:r>
      <w:r w:rsidR="0016175A">
        <w:rPr>
          <w:rFonts w:ascii="Sylfaen" w:hAnsi="Sylfaen"/>
          <w:lang w:val="ka-GE"/>
        </w:rPr>
        <w:t xml:space="preserve">აგრეთვე </w:t>
      </w:r>
      <w:r w:rsidRPr="007C52C4">
        <w:rPr>
          <w:rFonts w:ascii="Sylfaen" w:hAnsi="Sylfaen"/>
          <w:lang w:val="ka-GE"/>
        </w:rPr>
        <w:t>სამხარეო ადმინისტრაციი</w:t>
      </w:r>
      <w:r>
        <w:rPr>
          <w:rFonts w:ascii="Sylfaen" w:hAnsi="Sylfaen"/>
          <w:lang w:val="ka-GE"/>
        </w:rPr>
        <w:t>ს,</w:t>
      </w:r>
      <w:r w:rsidRPr="007C52C4">
        <w:rPr>
          <w:rFonts w:ascii="Sylfaen" w:hAnsi="Sylfaen"/>
          <w:lang w:val="ka-GE"/>
        </w:rPr>
        <w:t xml:space="preserve"> განათლების სა</w:t>
      </w:r>
      <w:r w:rsidR="00E41DA2">
        <w:rPr>
          <w:rFonts w:ascii="Sylfaen" w:hAnsi="Sylfaen"/>
          <w:lang w:val="ka-GE"/>
        </w:rPr>
        <w:softHyphen/>
      </w:r>
      <w:r w:rsidRPr="007C52C4">
        <w:rPr>
          <w:rFonts w:ascii="Sylfaen" w:hAnsi="Sylfaen"/>
          <w:lang w:val="ka-GE"/>
        </w:rPr>
        <w:t>მინისტროს რესურ</w:t>
      </w:r>
      <w:r w:rsidR="0016175A">
        <w:rPr>
          <w:rFonts w:ascii="Sylfaen" w:hAnsi="Sylfaen"/>
          <w:lang w:val="ka-GE"/>
        </w:rPr>
        <w:t>ს-</w:t>
      </w:r>
      <w:r w:rsidRPr="007C52C4">
        <w:rPr>
          <w:rFonts w:ascii="Sylfaen" w:hAnsi="Sylfaen"/>
          <w:lang w:val="ka-GE"/>
        </w:rPr>
        <w:t>ცენტრების</w:t>
      </w:r>
      <w:r>
        <w:rPr>
          <w:rFonts w:ascii="Sylfaen" w:hAnsi="Sylfaen"/>
          <w:lang w:val="ka-GE"/>
        </w:rPr>
        <w:t>ა</w:t>
      </w:r>
      <w:r w:rsidRPr="007C52C4">
        <w:rPr>
          <w:rFonts w:ascii="Sylfaen" w:hAnsi="Sylfaen"/>
          <w:lang w:val="ka-GE"/>
        </w:rPr>
        <w:t xml:space="preserve"> და საჯარო სკოლის თანაშრომლები.</w:t>
      </w:r>
    </w:p>
    <w:p w:rsidR="00772185" w:rsidRPr="00772185" w:rsidRDefault="00772185" w:rsidP="00E41DA2">
      <w:pPr>
        <w:pStyle w:val="ListParagraph"/>
        <w:autoSpaceDE w:val="0"/>
        <w:autoSpaceDN w:val="0"/>
        <w:adjustRightInd w:val="0"/>
        <w:spacing w:after="120" w:line="240" w:lineRule="auto"/>
        <w:ind w:left="0"/>
        <w:contextualSpacing w:val="0"/>
        <w:jc w:val="both"/>
        <w:rPr>
          <w:rFonts w:ascii="Sylfaen" w:hAnsi="Sylfaen"/>
          <w:i/>
          <w:sz w:val="10"/>
          <w:szCs w:val="10"/>
          <w:lang w:val="ru-RU"/>
        </w:rPr>
      </w:pPr>
    </w:p>
    <w:p w:rsidR="0087529E" w:rsidRPr="00772185" w:rsidRDefault="0087529E" w:rsidP="00E41DA2">
      <w:pPr>
        <w:pStyle w:val="ListParagraph"/>
        <w:autoSpaceDE w:val="0"/>
        <w:autoSpaceDN w:val="0"/>
        <w:adjustRightInd w:val="0"/>
        <w:spacing w:after="120" w:line="240" w:lineRule="auto"/>
        <w:ind w:left="0"/>
        <w:contextualSpacing w:val="0"/>
        <w:jc w:val="both"/>
        <w:rPr>
          <w:rFonts w:ascii="Sylfaen" w:hAnsi="Sylfaen" w:cs="Sylfaen"/>
          <w:b/>
          <w:i/>
          <w:lang w:val="ka-GE"/>
        </w:rPr>
      </w:pPr>
      <w:r w:rsidRPr="00772185">
        <w:rPr>
          <w:rFonts w:ascii="Sylfaen" w:hAnsi="Sylfaen"/>
          <w:b/>
          <w:i/>
          <w:lang w:val="ka-GE"/>
        </w:rPr>
        <w:t>„</w:t>
      </w:r>
      <w:r w:rsidRPr="00772185">
        <w:rPr>
          <w:rFonts w:ascii="Sylfaen" w:hAnsi="Sylfaen" w:cs="Sylfaen"/>
          <w:b/>
          <w:i/>
          <w:lang w:val="ka-GE"/>
        </w:rPr>
        <w:t>საჯარო</w:t>
      </w:r>
      <w:r w:rsidRPr="00772185">
        <w:rPr>
          <w:rFonts w:ascii="Sylfaen" w:hAnsi="Sylfaen"/>
          <w:b/>
          <w:i/>
          <w:lang w:val="ka-GE"/>
        </w:rPr>
        <w:t xml:space="preserve"> მმართველობისა და ადმინისტრირების პროგრამა“</w:t>
      </w:r>
    </w:p>
    <w:p w:rsidR="0087529E" w:rsidRPr="007C52C4"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sidRPr="007C52C4">
        <w:rPr>
          <w:rFonts w:ascii="Sylfaen" w:hAnsi="Sylfaen"/>
          <w:color w:val="000000"/>
          <w:lang w:val="ka-GE"/>
        </w:rPr>
        <w:t>სკოლის მიერ შემუშავდა და განხორცი</w:t>
      </w:r>
      <w:r>
        <w:rPr>
          <w:rFonts w:ascii="Sylfaen" w:hAnsi="Sylfaen"/>
          <w:color w:val="000000"/>
          <w:lang w:val="ka-GE"/>
        </w:rPr>
        <w:t>ელ</w:t>
      </w:r>
      <w:r w:rsidRPr="007C52C4">
        <w:rPr>
          <w:rFonts w:ascii="Sylfaen" w:hAnsi="Sylfaen"/>
          <w:color w:val="000000"/>
          <w:lang w:val="ka-GE"/>
        </w:rPr>
        <w:t xml:space="preserve">და ახალი დარგობრივი კურსი </w:t>
      </w:r>
      <w:r w:rsidR="00DB24AE">
        <w:rPr>
          <w:rFonts w:ascii="Sylfaen" w:hAnsi="Sylfaen"/>
          <w:color w:val="000000"/>
          <w:lang w:val="ka-GE"/>
        </w:rPr>
        <w:t>–</w:t>
      </w:r>
      <w:r w:rsidR="00DB24AE" w:rsidRPr="007C52C4">
        <w:rPr>
          <w:rFonts w:ascii="Sylfaen" w:hAnsi="Sylfaen"/>
          <w:color w:val="000000"/>
          <w:lang w:val="ka-GE"/>
        </w:rPr>
        <w:t xml:space="preserve"> </w:t>
      </w:r>
      <w:r w:rsidRPr="007C52C4">
        <w:rPr>
          <w:rFonts w:ascii="Sylfaen" w:hAnsi="Sylfaen" w:cs="Sylfaen"/>
          <w:lang w:val="ka-GE"/>
        </w:rPr>
        <w:t>საზო</w:t>
      </w:r>
      <w:r w:rsidR="00E41DA2">
        <w:rPr>
          <w:rFonts w:ascii="Sylfaen" w:hAnsi="Sylfaen" w:cs="Sylfaen"/>
          <w:lang w:val="ka-GE"/>
        </w:rPr>
        <w:softHyphen/>
      </w:r>
      <w:r w:rsidRPr="007C52C4">
        <w:rPr>
          <w:rFonts w:ascii="Sylfaen" w:hAnsi="Sylfaen" w:cs="Sylfaen"/>
          <w:lang w:val="ka-GE"/>
        </w:rPr>
        <w:t>გადოებასთან ურთიერთობა და კომუნიკაცია</w:t>
      </w:r>
      <w:r w:rsidRPr="007C52C4">
        <w:rPr>
          <w:rFonts w:ascii="Sylfaen" w:hAnsi="Sylfaen"/>
          <w:color w:val="000000"/>
          <w:lang w:val="ka-GE"/>
        </w:rPr>
        <w:t>;</w:t>
      </w:r>
    </w:p>
    <w:p w:rsidR="0087529E" w:rsidRPr="000C622A"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sidRPr="007C52C4">
        <w:rPr>
          <w:rFonts w:ascii="Sylfaen" w:hAnsi="Sylfaen"/>
          <w:color w:val="000000"/>
          <w:lang w:val="ka-GE"/>
        </w:rPr>
        <w:t>შემუშავდა</w:t>
      </w:r>
      <w:r w:rsidR="00DB24AE">
        <w:rPr>
          <w:rFonts w:ascii="Sylfaen" w:hAnsi="Sylfaen"/>
          <w:color w:val="000000"/>
          <w:lang w:val="ka-GE"/>
        </w:rPr>
        <w:t xml:space="preserve"> კიდევ ერთი</w:t>
      </w:r>
      <w:r w:rsidRPr="007C52C4">
        <w:rPr>
          <w:rFonts w:ascii="Sylfaen" w:hAnsi="Sylfaen"/>
          <w:color w:val="000000"/>
          <w:lang w:val="ka-GE"/>
        </w:rPr>
        <w:t xml:space="preserve"> ახალი დარგობრივი კურსი </w:t>
      </w:r>
      <w:r w:rsidR="00DB24AE">
        <w:rPr>
          <w:rFonts w:ascii="Sylfaen" w:hAnsi="Sylfaen"/>
          <w:color w:val="000000"/>
          <w:lang w:val="ka-GE"/>
        </w:rPr>
        <w:t>–</w:t>
      </w:r>
      <w:r w:rsidR="00DB24AE" w:rsidRPr="007C52C4">
        <w:rPr>
          <w:rFonts w:ascii="Sylfaen" w:hAnsi="Sylfaen"/>
          <w:color w:val="000000"/>
          <w:lang w:val="ka-GE"/>
        </w:rPr>
        <w:t xml:space="preserve"> </w:t>
      </w:r>
      <w:r w:rsidRPr="007C52C4">
        <w:rPr>
          <w:rFonts w:ascii="Sylfaen" w:hAnsi="Sylfaen"/>
          <w:color w:val="000000"/>
          <w:lang w:val="ka-GE"/>
        </w:rPr>
        <w:t>ინფრასტრუქტურული პროექტების ტექნიკური უზრუნველყოფა და მართვა, რომლის განხორციელებაც დაგეგმილია 2016 წლის სასწავლო პროგრამი</w:t>
      </w:r>
      <w:r w:rsidR="00DB24AE">
        <w:rPr>
          <w:rFonts w:ascii="Sylfaen" w:hAnsi="Sylfaen"/>
          <w:color w:val="000000"/>
          <w:lang w:val="ka-GE"/>
        </w:rPr>
        <w:t>ს ფარგლებში</w:t>
      </w:r>
      <w:r w:rsidRPr="007C52C4">
        <w:rPr>
          <w:rFonts w:ascii="Sylfaen" w:hAnsi="Sylfaen"/>
          <w:color w:val="000000"/>
          <w:lang w:val="ka-GE"/>
        </w:rPr>
        <w:t>;</w:t>
      </w:r>
    </w:p>
    <w:p w:rsidR="0087529E" w:rsidRPr="007C52C4"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sidRPr="007C52C4">
        <w:rPr>
          <w:rFonts w:ascii="Sylfaen" w:hAnsi="Sylfaen"/>
          <w:lang w:val="ka-GE"/>
        </w:rPr>
        <w:t>თითოეული კურსის (ს</w:t>
      </w:r>
      <w:r w:rsidRPr="007C52C4">
        <w:rPr>
          <w:rFonts w:ascii="Sylfaen" w:eastAsia="Times New Roman" w:hAnsi="Sylfaen" w:cs="Sylfaen"/>
          <w:color w:val="000000"/>
          <w:lang w:val="ka-GE" w:eastAsia="ru-RU"/>
        </w:rPr>
        <w:t xml:space="preserve">აჯარო ორგანიზაციების მართვა; ფინანსური მენეჯმენტი და შიდა აუდიტი საჯარო მოხელეთათვის; სახელმწიფო შესყიდვები; ადამიანური რესურსების მართვა და საქმისწარმოება საჯარო სექტორში, </w:t>
      </w:r>
      <w:r w:rsidRPr="007C52C4">
        <w:rPr>
          <w:rFonts w:ascii="Sylfaen" w:hAnsi="Sylfaen" w:cs="Sylfaen"/>
          <w:lang w:val="ka-GE"/>
        </w:rPr>
        <w:t xml:space="preserve">საზოგადოებასთან ურთიერთობა და </w:t>
      </w:r>
      <w:r w:rsidRPr="007C52C4">
        <w:rPr>
          <w:rFonts w:ascii="Sylfaen" w:hAnsi="Sylfaen" w:cs="Sylfaen"/>
          <w:lang w:val="ka-GE"/>
        </w:rPr>
        <w:lastRenderedPageBreak/>
        <w:t>კომუნიკაცია</w:t>
      </w:r>
      <w:r w:rsidRPr="007C52C4">
        <w:rPr>
          <w:rFonts w:ascii="Sylfaen" w:eastAsia="Times New Roman" w:hAnsi="Sylfaen" w:cs="Sylfaen"/>
          <w:color w:val="000000"/>
          <w:lang w:val="ka-GE" w:eastAsia="ru-RU"/>
        </w:rPr>
        <w:t xml:space="preserve">) მოდულების ეფექტურად </w:t>
      </w:r>
      <w:r w:rsidR="00DB24AE" w:rsidRPr="007C52C4">
        <w:rPr>
          <w:rFonts w:ascii="Sylfaen" w:eastAsia="Times New Roman" w:hAnsi="Sylfaen" w:cs="Sylfaen"/>
          <w:color w:val="000000"/>
          <w:lang w:val="ka-GE" w:eastAsia="ru-RU"/>
        </w:rPr>
        <w:t>ჩა</w:t>
      </w:r>
      <w:r w:rsidR="00DB24AE">
        <w:rPr>
          <w:rFonts w:ascii="Sylfaen" w:eastAsia="Times New Roman" w:hAnsi="Sylfaen" w:cs="Sylfaen"/>
          <w:color w:val="000000"/>
          <w:lang w:val="ka-GE" w:eastAsia="ru-RU"/>
        </w:rPr>
        <w:t>სა</w:t>
      </w:r>
      <w:r w:rsidR="00DB24AE" w:rsidRPr="007C52C4">
        <w:rPr>
          <w:rFonts w:ascii="Sylfaen" w:eastAsia="Times New Roman" w:hAnsi="Sylfaen" w:cs="Sylfaen"/>
          <w:color w:val="000000"/>
          <w:lang w:val="ka-GE" w:eastAsia="ru-RU"/>
        </w:rPr>
        <w:t>ტარებ</w:t>
      </w:r>
      <w:r w:rsidR="00DB24AE">
        <w:rPr>
          <w:rFonts w:ascii="Sylfaen" w:eastAsia="Times New Roman" w:hAnsi="Sylfaen" w:cs="Sylfaen"/>
          <w:color w:val="000000"/>
          <w:lang w:val="ka-GE" w:eastAsia="ru-RU"/>
        </w:rPr>
        <w:t>ლად</w:t>
      </w:r>
      <w:r w:rsidR="00DB24AE" w:rsidRPr="007C52C4">
        <w:rPr>
          <w:rFonts w:ascii="Sylfaen" w:eastAsia="Times New Roman" w:hAnsi="Sylfaen" w:cs="Sylfaen"/>
          <w:color w:val="000000"/>
          <w:lang w:val="ka-GE" w:eastAsia="ru-RU"/>
        </w:rPr>
        <w:t xml:space="preserve"> </w:t>
      </w:r>
      <w:r w:rsidRPr="007C52C4">
        <w:rPr>
          <w:rFonts w:ascii="Sylfaen" w:eastAsia="Times New Roman" w:hAnsi="Sylfaen" w:cs="Sylfaen"/>
          <w:color w:val="000000"/>
          <w:lang w:val="ka-GE" w:eastAsia="ru-RU"/>
        </w:rPr>
        <w:t>ჩამოყალიბდა მოწვეული სტუმრის რუბრიკა (მოწვეული სტუმრის სტატუსით სარგებლობენ კონკრეტულ დარგში წარმატებული და გამოცდილი ადამიანები);</w:t>
      </w:r>
    </w:p>
    <w:p w:rsidR="0087529E" w:rsidRPr="007C52C4"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sidRPr="007C52C4">
        <w:rPr>
          <w:rFonts w:ascii="Sylfaen" w:hAnsi="Sylfaen"/>
          <w:color w:val="000000"/>
          <w:lang w:val="ka-GE"/>
        </w:rPr>
        <w:t>მომზადდა და დაიბეჭდა სასწავლო სახელმძღვანელოები</w:t>
      </w:r>
      <w:r w:rsidR="00DB24AE">
        <w:rPr>
          <w:rFonts w:ascii="Sylfaen" w:hAnsi="Sylfaen"/>
          <w:color w:val="000000"/>
          <w:lang w:val="ka-GE"/>
        </w:rPr>
        <w:t xml:space="preserve"> </w:t>
      </w:r>
      <w:r w:rsidR="00DB24AE" w:rsidRPr="007C52C4">
        <w:rPr>
          <w:rFonts w:ascii="Sylfaen" w:hAnsi="Sylfaen"/>
          <w:color w:val="000000"/>
          <w:lang w:val="ka-GE"/>
        </w:rPr>
        <w:t>თითოეული კურსისთვის</w:t>
      </w:r>
      <w:r w:rsidRPr="007C52C4">
        <w:rPr>
          <w:rFonts w:ascii="Sylfaen" w:hAnsi="Sylfaen"/>
          <w:color w:val="000000"/>
          <w:lang w:val="ka-GE"/>
        </w:rPr>
        <w:t>;</w:t>
      </w:r>
    </w:p>
    <w:p w:rsidR="0087529E" w:rsidRPr="007C52C4"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sidRPr="007C52C4">
        <w:rPr>
          <w:rFonts w:ascii="Sylfaen" w:hAnsi="Sylfaen"/>
          <w:color w:val="000000"/>
          <w:lang w:val="ka-GE"/>
        </w:rPr>
        <w:t>განახლდა და სასწავლო პროცესების მართვის საბჭოს მიერ დამტკიცდა მსმენელთა შეფასების ახალი სისტემა, რომლის მიხედვითაც გაიზარდა სერტიფიკატის მიღებისათვის საჭირო ქულების რაოდენობა;</w:t>
      </w:r>
    </w:p>
    <w:p w:rsidR="0087529E" w:rsidRPr="007C52C4"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sidRPr="007C52C4">
        <w:rPr>
          <w:rFonts w:ascii="Sylfaen" w:hAnsi="Sylfaen" w:cs="Sylfaen"/>
          <w:lang w:val="ka-GE"/>
        </w:rPr>
        <w:t>SDC</w:t>
      </w:r>
      <w:r w:rsidR="006E33F2">
        <w:rPr>
          <w:rFonts w:ascii="Sylfaen" w:hAnsi="Sylfaen" w:cs="Sylfaen"/>
          <w:lang w:val="ka-GE"/>
        </w:rPr>
        <w:t xml:space="preserve"> </w:t>
      </w:r>
      <w:r w:rsidRPr="007C52C4">
        <w:rPr>
          <w:rFonts w:ascii="Sylfaen" w:hAnsi="Sylfaen" w:cs="Sylfaen"/>
          <w:lang w:val="ka-GE"/>
        </w:rPr>
        <w:t>ჯგუფთან თანამშრომლობის შედეგად შემუშავდა და მომზადდა საჯარო მმართველობისა და ადმინისტრირების პროგრამით სწავლების ორგანიზების პროცედურა;</w:t>
      </w:r>
    </w:p>
    <w:p w:rsidR="0087529E" w:rsidRPr="007C52C4" w:rsidRDefault="0087529E" w:rsidP="00E41DA2">
      <w:pPr>
        <w:pStyle w:val="ListParagraph"/>
        <w:numPr>
          <w:ilvl w:val="0"/>
          <w:numId w:val="14"/>
        </w:numPr>
        <w:spacing w:after="120" w:line="240" w:lineRule="auto"/>
        <w:ind w:left="709" w:hanging="284"/>
        <w:contextualSpacing w:val="0"/>
        <w:jc w:val="both"/>
        <w:rPr>
          <w:rFonts w:ascii="Sylfaen" w:hAnsi="Sylfaen"/>
          <w:lang w:val="ka-GE"/>
        </w:rPr>
      </w:pPr>
      <w:r w:rsidRPr="007C52C4">
        <w:rPr>
          <w:rFonts w:ascii="Sylfaen" w:hAnsi="Sylfaen"/>
          <w:lang w:val="ka-GE"/>
        </w:rPr>
        <w:t>ჩატარდა კვლევა კომპიუტერული ტექნოლოგიების შემსწავლელი საბაზისო პროგრამის შექმნის საჭიროებ</w:t>
      </w:r>
      <w:r w:rsidR="0059327B">
        <w:rPr>
          <w:rFonts w:ascii="Sylfaen" w:hAnsi="Sylfaen"/>
          <w:lang w:val="ka-GE"/>
        </w:rPr>
        <w:t>ათა</w:t>
      </w:r>
      <w:r w:rsidRPr="007C52C4">
        <w:rPr>
          <w:rFonts w:ascii="Sylfaen" w:hAnsi="Sylfaen"/>
          <w:lang w:val="ka-GE"/>
        </w:rPr>
        <w:t xml:space="preserve"> და</w:t>
      </w:r>
      <w:r w:rsidR="00DB24AE">
        <w:rPr>
          <w:rFonts w:ascii="Sylfaen" w:hAnsi="Sylfaen"/>
          <w:lang w:val="ka-GE"/>
        </w:rPr>
        <w:t>სა</w:t>
      </w:r>
      <w:r w:rsidRPr="007C52C4">
        <w:rPr>
          <w:rFonts w:ascii="Sylfaen" w:hAnsi="Sylfaen"/>
          <w:lang w:val="ka-GE"/>
        </w:rPr>
        <w:t>დგენა</w:t>
      </w:r>
      <w:r w:rsidR="00DB24AE">
        <w:rPr>
          <w:rFonts w:ascii="Sylfaen" w:hAnsi="Sylfaen"/>
          <w:lang w:val="ka-GE"/>
        </w:rPr>
        <w:t>დ</w:t>
      </w:r>
      <w:r w:rsidRPr="007C52C4">
        <w:rPr>
          <w:rFonts w:ascii="Sylfaen" w:hAnsi="Sylfaen"/>
          <w:lang w:val="ka-GE"/>
        </w:rPr>
        <w:t>, რომლის ფარგლებშიც მოძიებულ იქნა ინფორმაცია</w:t>
      </w:r>
      <w:r w:rsidR="006E33F2">
        <w:rPr>
          <w:rFonts w:ascii="Sylfaen" w:hAnsi="Sylfaen"/>
          <w:lang w:val="ka-GE"/>
        </w:rPr>
        <w:t xml:space="preserve"> </w:t>
      </w:r>
      <w:r w:rsidRPr="007C52C4">
        <w:rPr>
          <w:rFonts w:ascii="Sylfaen" w:hAnsi="Sylfaen"/>
          <w:lang w:val="ka-GE"/>
        </w:rPr>
        <w:t>რეგიონებში მსგავსი კურსების არსებობის შესახებ,</w:t>
      </w:r>
      <w:r>
        <w:rPr>
          <w:rFonts w:ascii="Sylfaen" w:hAnsi="Sylfaen"/>
          <w:lang w:val="ka-GE"/>
        </w:rPr>
        <w:t xml:space="preserve"> </w:t>
      </w:r>
      <w:r w:rsidRPr="007C52C4">
        <w:rPr>
          <w:rFonts w:ascii="Sylfaen" w:hAnsi="Sylfaen"/>
          <w:lang w:val="ka-GE"/>
        </w:rPr>
        <w:t>საჯარო მოხელეების დაინტერესების მაჩვენებლის დასადგენად, აგრეთვე კომპიუტერული წიგნიერების დონის განსასაზღვრად;</w:t>
      </w:r>
    </w:p>
    <w:p w:rsidR="0087529E" w:rsidRPr="000C622A"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Pr>
          <w:rFonts w:ascii="Sylfaen" w:hAnsi="Sylfaen" w:cs="Sylfaen"/>
          <w:lang w:val="ka-GE"/>
        </w:rPr>
        <w:t xml:space="preserve">შემუშავდა </w:t>
      </w:r>
      <w:r w:rsidRPr="007C52C4">
        <w:rPr>
          <w:rFonts w:ascii="Sylfaen" w:hAnsi="Sylfaen"/>
          <w:lang w:val="ka-GE"/>
        </w:rPr>
        <w:t xml:space="preserve">კომპიუტერული ტექნოლოგიების შემსწავლელი საბაზისო </w:t>
      </w:r>
      <w:r>
        <w:rPr>
          <w:rFonts w:ascii="Sylfaen" w:hAnsi="Sylfaen"/>
          <w:lang w:val="ka-GE"/>
        </w:rPr>
        <w:t xml:space="preserve">პროგრამა, რომელიც განხორციელდა </w:t>
      </w:r>
      <w:r w:rsidR="00DB24AE">
        <w:rPr>
          <w:rFonts w:ascii="Sylfaen" w:hAnsi="Sylfaen"/>
          <w:lang w:val="ka-GE"/>
        </w:rPr>
        <w:t xml:space="preserve">ოთხ </w:t>
      </w:r>
      <w:r>
        <w:rPr>
          <w:rFonts w:ascii="Sylfaen" w:hAnsi="Sylfaen"/>
          <w:lang w:val="ka-GE"/>
        </w:rPr>
        <w:t>რეგიონულ სასწავლო ცენტრში (</w:t>
      </w:r>
      <w:r w:rsidRPr="007C52C4">
        <w:rPr>
          <w:rFonts w:ascii="Sylfaen" w:hAnsi="Sylfaen"/>
          <w:lang w:val="ka-GE"/>
        </w:rPr>
        <w:t>ახალქალაქი, მარნეული</w:t>
      </w:r>
      <w:r w:rsidR="004434EF">
        <w:rPr>
          <w:rFonts w:ascii="Sylfaen" w:hAnsi="Sylfaen"/>
          <w:lang w:val="ru-RU"/>
        </w:rPr>
        <w:t>,</w:t>
      </w:r>
      <w:r w:rsidRPr="007C52C4">
        <w:rPr>
          <w:rFonts w:ascii="Sylfaen" w:hAnsi="Sylfaen"/>
          <w:lang w:val="ka-GE"/>
        </w:rPr>
        <w:t xml:space="preserve"> გარდაბ</w:t>
      </w:r>
      <w:r>
        <w:rPr>
          <w:rFonts w:ascii="Sylfaen" w:hAnsi="Sylfaen"/>
          <w:lang w:val="ka-GE"/>
        </w:rPr>
        <w:t>ა</w:t>
      </w:r>
      <w:r w:rsidRPr="007C52C4">
        <w:rPr>
          <w:rFonts w:ascii="Sylfaen" w:hAnsi="Sylfaen"/>
          <w:lang w:val="ka-GE"/>
        </w:rPr>
        <w:t>ნი</w:t>
      </w:r>
      <w:r>
        <w:rPr>
          <w:rFonts w:ascii="Sylfaen" w:hAnsi="Sylfaen"/>
          <w:lang w:val="ka-GE"/>
        </w:rPr>
        <w:t xml:space="preserve"> და</w:t>
      </w:r>
      <w:r w:rsidR="006E33F2">
        <w:rPr>
          <w:rFonts w:ascii="Sylfaen" w:hAnsi="Sylfaen"/>
          <w:lang w:val="ka-GE"/>
        </w:rPr>
        <w:t xml:space="preserve"> </w:t>
      </w:r>
      <w:r w:rsidRPr="007C52C4">
        <w:rPr>
          <w:rFonts w:ascii="Sylfaen" w:hAnsi="Sylfaen"/>
          <w:lang w:val="ka-GE"/>
        </w:rPr>
        <w:t>დმანისი</w:t>
      </w:r>
      <w:r>
        <w:rPr>
          <w:rFonts w:ascii="Sylfaen" w:hAnsi="Sylfaen"/>
          <w:lang w:val="ka-GE"/>
        </w:rPr>
        <w:t>);</w:t>
      </w:r>
    </w:p>
    <w:p w:rsidR="0087529E" w:rsidRPr="008E2A3A" w:rsidRDefault="0087529E" w:rsidP="00E41DA2">
      <w:pPr>
        <w:pStyle w:val="ListParagraph"/>
        <w:numPr>
          <w:ilvl w:val="0"/>
          <w:numId w:val="14"/>
        </w:numPr>
        <w:spacing w:after="120" w:line="240" w:lineRule="auto"/>
        <w:ind w:left="709" w:hanging="284"/>
        <w:contextualSpacing w:val="0"/>
        <w:jc w:val="both"/>
        <w:rPr>
          <w:rFonts w:ascii="Sylfaen" w:hAnsi="Sylfaen" w:cs="Sylfaen"/>
          <w:lang w:val="ka-GE"/>
        </w:rPr>
      </w:pPr>
      <w:r>
        <w:rPr>
          <w:rFonts w:ascii="Sylfaen" w:hAnsi="Sylfaen"/>
          <w:lang w:val="ka-GE"/>
        </w:rPr>
        <w:t>ჩატარდა</w:t>
      </w:r>
      <w:r w:rsidR="006E33F2">
        <w:rPr>
          <w:rFonts w:ascii="Sylfaen" w:hAnsi="Sylfaen"/>
          <w:lang w:val="ka-GE"/>
        </w:rPr>
        <w:t xml:space="preserve"> </w:t>
      </w:r>
      <w:r w:rsidRPr="007C52C4">
        <w:rPr>
          <w:rFonts w:ascii="Sylfaen" w:hAnsi="Sylfaen"/>
          <w:lang w:val="ka-GE"/>
        </w:rPr>
        <w:t xml:space="preserve">კომპიუტერული ტექნოლოგიების შემსწავლელი საბაზისო </w:t>
      </w:r>
      <w:r>
        <w:rPr>
          <w:rFonts w:ascii="Sylfaen" w:hAnsi="Sylfaen"/>
          <w:lang w:val="ka-GE"/>
        </w:rPr>
        <w:t xml:space="preserve">პროგრამის ტრენერთა შესარჩევი კონკურსი, რომლის შედეგადაც შეირჩა </w:t>
      </w:r>
      <w:r w:rsidR="00643D9B">
        <w:rPr>
          <w:rFonts w:ascii="Sylfaen" w:hAnsi="Sylfaen"/>
          <w:lang w:val="ka-GE"/>
        </w:rPr>
        <w:t>ოთხი</w:t>
      </w:r>
      <w:r>
        <w:rPr>
          <w:rFonts w:ascii="Sylfaen" w:hAnsi="Sylfaen"/>
          <w:lang w:val="ka-GE"/>
        </w:rPr>
        <w:t xml:space="preserve"> პედაგოგი</w:t>
      </w:r>
      <w:r w:rsidR="00643D9B">
        <w:rPr>
          <w:rFonts w:ascii="Sylfaen" w:hAnsi="Sylfaen"/>
          <w:lang w:val="ka-GE"/>
        </w:rPr>
        <w:t>;</w:t>
      </w:r>
      <w:r>
        <w:rPr>
          <w:rFonts w:ascii="Sylfaen" w:hAnsi="Sylfaen"/>
          <w:lang w:val="ka-GE"/>
        </w:rPr>
        <w:t xml:space="preserve"> მათ ჩაუტარდათ</w:t>
      </w:r>
      <w:r w:rsidR="006E33F2">
        <w:rPr>
          <w:rFonts w:ascii="Sylfaen" w:hAnsi="Sylfaen"/>
          <w:lang w:val="ka-GE"/>
        </w:rPr>
        <w:t xml:space="preserve"> </w:t>
      </w:r>
      <w:r w:rsidR="00B06F36">
        <w:rPr>
          <w:rFonts w:ascii="Sylfaen" w:hAnsi="Sylfaen"/>
          <w:lang w:val="ka-GE"/>
        </w:rPr>
        <w:t>2</w:t>
      </w:r>
      <w:r w:rsidR="007A454F" w:rsidRPr="007A454F">
        <w:rPr>
          <w:rFonts w:ascii="Sylfaen" w:hAnsi="Sylfaen"/>
          <w:lang w:val="en-US"/>
        </w:rPr>
        <w:t xml:space="preserve"> </w:t>
      </w:r>
      <w:r>
        <w:rPr>
          <w:rFonts w:ascii="Sylfaen" w:hAnsi="Sylfaen"/>
          <w:lang w:val="ka-GE"/>
        </w:rPr>
        <w:t>დღიანი ტრენინგი სასწავლო კურსის განხორციელებასთან დაკავშირებით;</w:t>
      </w:r>
    </w:p>
    <w:p w:rsidR="0087529E" w:rsidRPr="008E2A3A" w:rsidRDefault="0087529E" w:rsidP="00E41DA2">
      <w:pPr>
        <w:pStyle w:val="ListParagraph"/>
        <w:numPr>
          <w:ilvl w:val="0"/>
          <w:numId w:val="14"/>
        </w:numPr>
        <w:autoSpaceDE w:val="0"/>
        <w:autoSpaceDN w:val="0"/>
        <w:adjustRightInd w:val="0"/>
        <w:spacing w:after="120" w:line="240" w:lineRule="auto"/>
        <w:ind w:left="709" w:hanging="284"/>
        <w:contextualSpacing w:val="0"/>
        <w:jc w:val="both"/>
        <w:rPr>
          <w:rFonts w:ascii="Sylfaen" w:hAnsi="Sylfaen" w:cs="Sylfaen"/>
          <w:lang w:val="ka-GE"/>
        </w:rPr>
      </w:pPr>
      <w:r w:rsidRPr="008E2A3A">
        <w:rPr>
          <w:rFonts w:ascii="Sylfaen" w:hAnsi="Sylfaen" w:cs="Sylfaen"/>
          <w:lang w:val="ka-GE"/>
        </w:rPr>
        <w:t>სამცხე</w:t>
      </w:r>
      <w:r w:rsidRPr="008E2A3A">
        <w:rPr>
          <w:rFonts w:ascii="Sylfaen" w:hAnsi="Sylfaen"/>
          <w:lang w:val="ka-GE"/>
        </w:rPr>
        <w:t>–</w:t>
      </w:r>
      <w:r w:rsidRPr="008E2A3A">
        <w:rPr>
          <w:rFonts w:ascii="Sylfaen" w:hAnsi="Sylfaen" w:cs="Sylfaen"/>
          <w:lang w:val="ka-GE"/>
        </w:rPr>
        <w:t>ჯავახეთის</w:t>
      </w:r>
      <w:r w:rsidRPr="008E2A3A">
        <w:rPr>
          <w:rFonts w:ascii="Sylfaen" w:hAnsi="Sylfaen"/>
          <w:lang w:val="ka-GE"/>
        </w:rPr>
        <w:t xml:space="preserve"> </w:t>
      </w:r>
      <w:r w:rsidRPr="008E2A3A">
        <w:rPr>
          <w:rFonts w:ascii="Sylfaen" w:hAnsi="Sylfaen" w:cs="Sylfaen"/>
          <w:lang w:val="ka-GE"/>
        </w:rPr>
        <w:t>რეგიონში,</w:t>
      </w:r>
      <w:r w:rsidRPr="008E2A3A">
        <w:rPr>
          <w:rFonts w:ascii="Sylfaen" w:hAnsi="Sylfaen"/>
          <w:lang w:val="ka-GE"/>
        </w:rPr>
        <w:t xml:space="preserve"> </w:t>
      </w:r>
      <w:r w:rsidRPr="008E2A3A">
        <w:rPr>
          <w:rFonts w:ascii="Sylfaen" w:hAnsi="Sylfaen" w:cs="Sylfaen"/>
          <w:lang w:val="ka-GE"/>
        </w:rPr>
        <w:t>სამცხე</w:t>
      </w:r>
      <w:r w:rsidRPr="008E2A3A">
        <w:rPr>
          <w:rFonts w:ascii="Sylfaen" w:hAnsi="Sylfaen"/>
          <w:lang w:val="ka-GE"/>
        </w:rPr>
        <w:t>–</w:t>
      </w:r>
      <w:r w:rsidRPr="008E2A3A">
        <w:rPr>
          <w:rFonts w:ascii="Sylfaen" w:hAnsi="Sylfaen" w:cs="Sylfaen"/>
          <w:lang w:val="ka-GE"/>
        </w:rPr>
        <w:t xml:space="preserve">ჯავახეთის </w:t>
      </w:r>
      <w:r w:rsidRPr="008E2A3A">
        <w:rPr>
          <w:rFonts w:ascii="Sylfaen" w:hAnsi="Sylfaen"/>
          <w:lang w:val="ka-GE"/>
        </w:rPr>
        <w:t>სახელმწიფო რწმუნებულ</w:t>
      </w:r>
      <w:r w:rsidRPr="008E2A3A">
        <w:rPr>
          <w:lang w:val="ka-GE"/>
        </w:rPr>
        <w:t> </w:t>
      </w:r>
      <w:r w:rsidRPr="008E2A3A">
        <w:rPr>
          <w:rFonts w:ascii="Sylfaen" w:hAnsi="Sylfaen"/>
          <w:lang w:val="ka-GE"/>
        </w:rPr>
        <w:t>- გუბერნატორის</w:t>
      </w:r>
      <w:r w:rsidR="006E33F2">
        <w:rPr>
          <w:lang w:val="ka-GE"/>
        </w:rPr>
        <w:t xml:space="preserve"> </w:t>
      </w:r>
      <w:r w:rsidRPr="008E2A3A">
        <w:rPr>
          <w:rFonts w:ascii="Sylfaen" w:hAnsi="Sylfaen"/>
          <w:lang w:val="ka-GE"/>
        </w:rPr>
        <w:t>ადმინისტრაციასთან</w:t>
      </w:r>
      <w:r w:rsidR="006E33F2">
        <w:rPr>
          <w:rFonts w:ascii="Sylfaen" w:hAnsi="Sylfaen"/>
          <w:lang w:val="ka-GE"/>
        </w:rPr>
        <w:t xml:space="preserve"> </w:t>
      </w:r>
      <w:r w:rsidRPr="008E2A3A">
        <w:rPr>
          <w:rFonts w:ascii="Sylfaen" w:hAnsi="Sylfaen" w:cs="Sylfaen"/>
          <w:lang w:val="ka-GE"/>
        </w:rPr>
        <w:t>თანამშრომლობითა</w:t>
      </w:r>
      <w:r w:rsidRPr="008E2A3A">
        <w:rPr>
          <w:rFonts w:ascii="Sylfaen" w:hAnsi="Sylfaen"/>
          <w:lang w:val="ka-GE"/>
        </w:rPr>
        <w:t xml:space="preserve"> </w:t>
      </w:r>
      <w:r w:rsidRPr="008E2A3A">
        <w:rPr>
          <w:rFonts w:ascii="Sylfaen" w:hAnsi="Sylfaen" w:cs="Sylfaen"/>
          <w:lang w:val="ka-GE"/>
        </w:rPr>
        <w:t>და</w:t>
      </w:r>
      <w:r w:rsidRPr="008E2A3A">
        <w:rPr>
          <w:rFonts w:ascii="Sylfaen" w:hAnsi="Sylfaen"/>
          <w:lang w:val="ka-GE"/>
        </w:rPr>
        <w:t xml:space="preserve"> </w:t>
      </w:r>
      <w:r w:rsidRPr="008E2A3A">
        <w:rPr>
          <w:rFonts w:ascii="Sylfaen" w:hAnsi="Sylfaen" w:cs="Sylfaen"/>
          <w:lang w:val="ka-GE"/>
        </w:rPr>
        <w:t>სამცხე</w:t>
      </w:r>
      <w:r w:rsidRPr="008E2A3A">
        <w:rPr>
          <w:rFonts w:ascii="Sylfaen" w:hAnsi="Sylfaen"/>
          <w:lang w:val="ka-GE"/>
        </w:rPr>
        <w:t>–</w:t>
      </w:r>
      <w:r w:rsidRPr="008E2A3A">
        <w:rPr>
          <w:rFonts w:ascii="Sylfaen" w:hAnsi="Sylfaen" w:cs="Sylfaen"/>
          <w:lang w:val="ka-GE"/>
        </w:rPr>
        <w:t>ჯავახეთის</w:t>
      </w:r>
      <w:r w:rsidRPr="008E2A3A">
        <w:rPr>
          <w:rFonts w:ascii="Sylfaen" w:hAnsi="Sylfaen"/>
          <w:lang w:val="ka-GE"/>
        </w:rPr>
        <w:t xml:space="preserve"> </w:t>
      </w:r>
      <w:r w:rsidRPr="008E2A3A">
        <w:rPr>
          <w:rFonts w:ascii="Sylfaen" w:hAnsi="Sylfaen" w:cs="Sylfaen"/>
          <w:lang w:val="ka-GE"/>
        </w:rPr>
        <w:t>სახელმწიფო</w:t>
      </w:r>
      <w:r w:rsidRPr="008E2A3A">
        <w:rPr>
          <w:rFonts w:ascii="Sylfaen" w:hAnsi="Sylfaen"/>
          <w:lang w:val="ka-GE"/>
        </w:rPr>
        <w:t xml:space="preserve"> </w:t>
      </w:r>
      <w:r w:rsidRPr="008E2A3A">
        <w:rPr>
          <w:rFonts w:ascii="Sylfaen" w:hAnsi="Sylfaen" w:cs="Sylfaen"/>
          <w:lang w:val="ka-GE"/>
        </w:rPr>
        <w:t>უნივერსიტეტთან</w:t>
      </w:r>
      <w:r w:rsidRPr="008E2A3A">
        <w:rPr>
          <w:rFonts w:ascii="Sylfaen" w:hAnsi="Sylfaen"/>
          <w:lang w:val="ka-GE"/>
        </w:rPr>
        <w:t xml:space="preserve"> </w:t>
      </w:r>
      <w:r w:rsidRPr="008E2A3A">
        <w:rPr>
          <w:rFonts w:ascii="Sylfaen" w:hAnsi="Sylfaen" w:cs="Sylfaen"/>
          <w:lang w:val="ka-GE"/>
        </w:rPr>
        <w:t>პარტნიორობით</w:t>
      </w:r>
      <w:r w:rsidR="00B06F36">
        <w:rPr>
          <w:rFonts w:ascii="Sylfaen" w:hAnsi="Sylfaen" w:cs="Sylfaen"/>
          <w:lang w:val="en-US"/>
        </w:rPr>
        <w:t xml:space="preserve"> </w:t>
      </w:r>
      <w:r w:rsidRPr="008E2A3A">
        <w:rPr>
          <w:rFonts w:ascii="Sylfaen" w:hAnsi="Sylfaen"/>
          <w:lang w:val="ka-GE"/>
        </w:rPr>
        <w:t xml:space="preserve"> </w:t>
      </w:r>
      <w:r w:rsidRPr="008E2A3A">
        <w:rPr>
          <w:rFonts w:ascii="Sylfaen" w:hAnsi="Sylfaen" w:cs="Sylfaen"/>
          <w:lang w:val="ka-GE"/>
        </w:rPr>
        <w:t>სკოლამ</w:t>
      </w:r>
      <w:r w:rsidRPr="008E2A3A">
        <w:rPr>
          <w:rFonts w:ascii="Sylfaen" w:hAnsi="Sylfaen"/>
          <w:lang w:val="ka-GE"/>
        </w:rPr>
        <w:t xml:space="preserve"> </w:t>
      </w:r>
      <w:r w:rsidRPr="008E2A3A">
        <w:rPr>
          <w:rFonts w:ascii="Sylfaen" w:hAnsi="Sylfaen" w:cs="Sylfaen"/>
          <w:lang w:val="ka-GE"/>
        </w:rPr>
        <w:t>განახორციელა</w:t>
      </w:r>
      <w:r w:rsidRPr="008E2A3A">
        <w:rPr>
          <w:rFonts w:ascii="Sylfaen" w:hAnsi="Sylfaen"/>
          <w:lang w:val="ka-GE"/>
        </w:rPr>
        <w:t xml:space="preserve"> </w:t>
      </w:r>
      <w:r w:rsidRPr="008E2A3A">
        <w:rPr>
          <w:rFonts w:ascii="Sylfaen" w:hAnsi="Sylfaen" w:cs="Sylfaen"/>
          <w:lang w:val="ka-GE"/>
        </w:rPr>
        <w:t>საპილოტე</w:t>
      </w:r>
      <w:r w:rsidRPr="008E2A3A">
        <w:rPr>
          <w:rFonts w:ascii="Sylfaen" w:hAnsi="Sylfaen"/>
          <w:lang w:val="ka-GE"/>
        </w:rPr>
        <w:t xml:space="preserve"> </w:t>
      </w:r>
      <w:r w:rsidRPr="008E2A3A">
        <w:rPr>
          <w:rFonts w:ascii="Sylfaen" w:hAnsi="Sylfaen" w:cs="Sylfaen"/>
          <w:lang w:val="ka-GE"/>
        </w:rPr>
        <w:t>პროგრამა</w:t>
      </w:r>
      <w:r w:rsidRPr="008E2A3A">
        <w:rPr>
          <w:rFonts w:ascii="Sylfaen" w:hAnsi="Sylfaen"/>
          <w:lang w:val="ka-GE"/>
        </w:rPr>
        <w:t xml:space="preserve"> </w:t>
      </w:r>
      <w:r w:rsidR="00643D9B">
        <w:rPr>
          <w:rFonts w:ascii="Sylfaen" w:hAnsi="Sylfaen"/>
          <w:lang w:val="ka-GE"/>
        </w:rPr>
        <w:t>–</w:t>
      </w:r>
      <w:r w:rsidR="00643D9B" w:rsidRPr="008E2A3A">
        <w:rPr>
          <w:rFonts w:ascii="Sylfaen" w:hAnsi="Sylfaen"/>
          <w:lang w:val="ka-GE"/>
        </w:rPr>
        <w:t xml:space="preserve"> </w:t>
      </w:r>
      <w:r w:rsidRPr="008E2A3A">
        <w:rPr>
          <w:rFonts w:ascii="Sylfaen" w:hAnsi="Sylfaen"/>
          <w:lang w:val="ka-GE"/>
        </w:rPr>
        <w:t>“</w:t>
      </w:r>
      <w:r w:rsidRPr="008E2A3A">
        <w:rPr>
          <w:rFonts w:ascii="Sylfaen" w:hAnsi="Sylfaen" w:cs="Sylfaen"/>
          <w:lang w:val="ka-GE"/>
        </w:rPr>
        <w:t>საქმისწარმოების</w:t>
      </w:r>
      <w:r w:rsidRPr="008E2A3A">
        <w:rPr>
          <w:rFonts w:ascii="Sylfaen" w:hAnsi="Sylfaen"/>
          <w:lang w:val="ka-GE"/>
        </w:rPr>
        <w:t xml:space="preserve"> </w:t>
      </w:r>
      <w:r w:rsidRPr="008E2A3A">
        <w:rPr>
          <w:rFonts w:ascii="Sylfaen" w:hAnsi="Sylfaen" w:cs="Sylfaen"/>
          <w:lang w:val="ka-GE"/>
        </w:rPr>
        <w:t>ავტომატიზებული</w:t>
      </w:r>
      <w:r w:rsidRPr="008E2A3A">
        <w:rPr>
          <w:rFonts w:ascii="Sylfaen" w:hAnsi="Sylfaen"/>
          <w:lang w:val="ka-GE"/>
        </w:rPr>
        <w:t xml:space="preserve"> </w:t>
      </w:r>
      <w:r w:rsidRPr="008E2A3A">
        <w:rPr>
          <w:rFonts w:ascii="Sylfaen" w:hAnsi="Sylfaen" w:cs="Sylfaen"/>
          <w:lang w:val="ka-GE"/>
        </w:rPr>
        <w:t>სისტემის</w:t>
      </w:r>
      <w:r w:rsidRPr="008E2A3A">
        <w:rPr>
          <w:rFonts w:ascii="Sylfaen" w:hAnsi="Sylfaen"/>
          <w:lang w:val="ka-GE"/>
        </w:rPr>
        <w:t xml:space="preserve"> (Edocument) </w:t>
      </w:r>
      <w:r w:rsidRPr="008E2A3A">
        <w:rPr>
          <w:rFonts w:ascii="Sylfaen" w:hAnsi="Sylfaen" w:cs="Sylfaen"/>
          <w:lang w:val="ka-GE"/>
        </w:rPr>
        <w:t>ოპერირების</w:t>
      </w:r>
      <w:r w:rsidRPr="008E2A3A">
        <w:rPr>
          <w:rFonts w:ascii="Sylfaen" w:hAnsi="Sylfaen"/>
          <w:lang w:val="ka-GE"/>
        </w:rPr>
        <w:t xml:space="preserve"> </w:t>
      </w:r>
      <w:r w:rsidRPr="008E2A3A">
        <w:rPr>
          <w:rFonts w:ascii="Sylfaen" w:hAnsi="Sylfaen" w:cs="Sylfaen"/>
          <w:lang w:val="ka-GE"/>
        </w:rPr>
        <w:t>სასწავლო</w:t>
      </w:r>
      <w:r w:rsidRPr="008E2A3A">
        <w:rPr>
          <w:rFonts w:ascii="Sylfaen" w:hAnsi="Sylfaen"/>
          <w:lang w:val="ka-GE"/>
        </w:rPr>
        <w:t xml:space="preserve"> </w:t>
      </w:r>
      <w:r w:rsidRPr="008E2A3A">
        <w:rPr>
          <w:rFonts w:ascii="Sylfaen" w:hAnsi="Sylfaen" w:cs="Sylfaen"/>
          <w:lang w:val="ka-GE"/>
        </w:rPr>
        <w:t>კურსი</w:t>
      </w:r>
      <w:r w:rsidRPr="008E2A3A">
        <w:rPr>
          <w:rFonts w:ascii="Sylfaen" w:hAnsi="Sylfaen"/>
          <w:lang w:val="ka-GE"/>
        </w:rPr>
        <w:t xml:space="preserve">“, </w:t>
      </w:r>
      <w:r w:rsidRPr="008E2A3A">
        <w:rPr>
          <w:rFonts w:ascii="Sylfaen" w:hAnsi="Sylfaen" w:cs="Sylfaen"/>
          <w:lang w:val="ka-GE"/>
        </w:rPr>
        <w:t>რომლის</w:t>
      </w:r>
      <w:r w:rsidRPr="008E2A3A">
        <w:rPr>
          <w:rFonts w:ascii="Sylfaen" w:hAnsi="Sylfaen"/>
          <w:lang w:val="ka-GE"/>
        </w:rPr>
        <w:t xml:space="preserve"> </w:t>
      </w:r>
      <w:r w:rsidRPr="008E2A3A">
        <w:rPr>
          <w:rFonts w:ascii="Sylfaen" w:hAnsi="Sylfaen" w:cs="Sylfaen"/>
          <w:lang w:val="ka-GE"/>
        </w:rPr>
        <w:t>ფარგლებშიც</w:t>
      </w:r>
      <w:r w:rsidRPr="008E2A3A">
        <w:rPr>
          <w:rFonts w:ascii="Sylfaen" w:hAnsi="Sylfaen"/>
          <w:lang w:val="ka-GE"/>
        </w:rPr>
        <w:t xml:space="preserve"> </w:t>
      </w:r>
      <w:r w:rsidR="00643D9B" w:rsidRPr="008E2A3A">
        <w:rPr>
          <w:rFonts w:ascii="Sylfaen" w:hAnsi="Sylfaen" w:cs="Sylfaen"/>
          <w:lang w:val="ka-GE"/>
        </w:rPr>
        <w:t>გადამზად</w:t>
      </w:r>
      <w:r w:rsidR="00643D9B">
        <w:rPr>
          <w:rFonts w:ascii="Sylfaen" w:hAnsi="Sylfaen" w:cs="Sylfaen"/>
          <w:lang w:val="ka-GE"/>
        </w:rPr>
        <w:t xml:space="preserve">და </w:t>
      </w:r>
      <w:r w:rsidRPr="008E2A3A">
        <w:rPr>
          <w:rFonts w:ascii="Sylfaen" w:hAnsi="Sylfaen" w:cs="Sylfaen"/>
          <w:lang w:val="ka-GE"/>
        </w:rPr>
        <w:t>მუნიციპალიტეტებში</w:t>
      </w:r>
      <w:r w:rsidRPr="008E2A3A">
        <w:rPr>
          <w:rFonts w:ascii="Sylfaen" w:hAnsi="Sylfaen"/>
          <w:lang w:val="ka-GE"/>
        </w:rPr>
        <w:t xml:space="preserve"> </w:t>
      </w:r>
      <w:r w:rsidRPr="008E2A3A">
        <w:rPr>
          <w:rFonts w:ascii="Sylfaen" w:hAnsi="Sylfaen" w:cs="Sylfaen"/>
          <w:lang w:val="ka-GE"/>
        </w:rPr>
        <w:t>დასაქმებული</w:t>
      </w:r>
      <w:r w:rsidRPr="008E2A3A">
        <w:rPr>
          <w:rFonts w:ascii="Sylfaen" w:hAnsi="Sylfaen"/>
          <w:lang w:val="ka-GE"/>
        </w:rPr>
        <w:t xml:space="preserve"> </w:t>
      </w:r>
      <w:r w:rsidRPr="008E2A3A">
        <w:rPr>
          <w:rFonts w:ascii="Sylfaen" w:hAnsi="Sylfaen" w:cs="Sylfaen"/>
          <w:lang w:val="ka-GE"/>
        </w:rPr>
        <w:t>ადგილობრივი</w:t>
      </w:r>
      <w:r w:rsidRPr="008E2A3A">
        <w:rPr>
          <w:rFonts w:ascii="Sylfaen" w:hAnsi="Sylfaen"/>
          <w:lang w:val="ka-GE"/>
        </w:rPr>
        <w:t xml:space="preserve"> </w:t>
      </w:r>
      <w:r w:rsidRPr="008E2A3A">
        <w:rPr>
          <w:rFonts w:ascii="Sylfaen" w:hAnsi="Sylfaen" w:cs="Sylfaen"/>
          <w:lang w:val="ka-GE"/>
        </w:rPr>
        <w:t>თვითმმართველობის</w:t>
      </w:r>
      <w:r w:rsidRPr="008E2A3A">
        <w:rPr>
          <w:rFonts w:ascii="Sylfaen" w:hAnsi="Sylfaen"/>
          <w:lang w:val="ka-GE"/>
        </w:rPr>
        <w:t xml:space="preserve"> 78 </w:t>
      </w:r>
      <w:r w:rsidRPr="008E2A3A">
        <w:rPr>
          <w:rFonts w:ascii="Sylfaen" w:hAnsi="Sylfaen" w:cs="Sylfaen"/>
          <w:lang w:val="ka-GE"/>
        </w:rPr>
        <w:t>მოხელ</w:t>
      </w:r>
      <w:r w:rsidR="00643D9B">
        <w:rPr>
          <w:rFonts w:ascii="Sylfaen" w:hAnsi="Sylfaen" w:cs="Sylfaen"/>
          <w:lang w:val="ka-GE"/>
        </w:rPr>
        <w:t>ე</w:t>
      </w:r>
      <w:r w:rsidRPr="008E2A3A">
        <w:rPr>
          <w:rFonts w:ascii="Sylfaen" w:hAnsi="Sylfaen" w:cs="Sylfaen"/>
          <w:lang w:val="ka-GE"/>
        </w:rPr>
        <w:t>.</w:t>
      </w:r>
      <w:r w:rsidR="006E33F2">
        <w:rPr>
          <w:rFonts w:ascii="Sylfaen" w:hAnsi="Sylfaen" w:cs="Sylfaen"/>
          <w:lang w:val="ka-GE"/>
        </w:rPr>
        <w:t xml:space="preserve"> </w:t>
      </w:r>
      <w:r w:rsidRPr="008E2A3A">
        <w:rPr>
          <w:rFonts w:ascii="Sylfaen" w:hAnsi="Sylfaen" w:cs="Sylfaen"/>
          <w:lang w:val="ka-GE"/>
        </w:rPr>
        <w:t>ტრენინგის</w:t>
      </w:r>
      <w:r w:rsidRPr="008E2A3A">
        <w:rPr>
          <w:lang w:val="ka-GE"/>
        </w:rPr>
        <w:t xml:space="preserve"> </w:t>
      </w:r>
      <w:r w:rsidRPr="008E2A3A">
        <w:rPr>
          <w:rFonts w:ascii="Sylfaen" w:hAnsi="Sylfaen" w:cs="Sylfaen"/>
          <w:lang w:val="ka-GE"/>
        </w:rPr>
        <w:t>ფარგლებში,</w:t>
      </w:r>
      <w:r w:rsidRPr="008E2A3A">
        <w:rPr>
          <w:lang w:val="ka-GE"/>
        </w:rPr>
        <w:t xml:space="preserve"> </w:t>
      </w:r>
      <w:r w:rsidRPr="008E2A3A">
        <w:rPr>
          <w:rFonts w:ascii="Sylfaen" w:hAnsi="Sylfaen"/>
          <w:lang w:val="ka-GE"/>
        </w:rPr>
        <w:t xml:space="preserve">უშუალოდ მუნიციპალიტეტების ადმინისტრაციულ ერთეულებში შეხვედრებისას </w:t>
      </w:r>
      <w:r w:rsidRPr="008E2A3A">
        <w:rPr>
          <w:rFonts w:ascii="Sylfaen" w:hAnsi="Sylfaen" w:cs="Sylfaen"/>
          <w:lang w:val="ka-GE"/>
        </w:rPr>
        <w:t>განხორციელდა</w:t>
      </w:r>
      <w:r w:rsidRPr="008E2A3A">
        <w:rPr>
          <w:lang w:val="ka-GE"/>
        </w:rPr>
        <w:t xml:space="preserve"> </w:t>
      </w:r>
      <w:r w:rsidRPr="008E2A3A">
        <w:rPr>
          <w:rFonts w:ascii="Sylfaen" w:hAnsi="Sylfaen" w:cs="Sylfaen"/>
          <w:lang w:val="ka-GE"/>
        </w:rPr>
        <w:t>ადგილობრივი</w:t>
      </w:r>
      <w:r w:rsidRPr="008E2A3A">
        <w:rPr>
          <w:lang w:val="ka-GE"/>
        </w:rPr>
        <w:t xml:space="preserve"> </w:t>
      </w:r>
      <w:r w:rsidRPr="008E2A3A">
        <w:rPr>
          <w:rFonts w:ascii="Sylfaen" w:hAnsi="Sylfaen" w:cs="Sylfaen"/>
          <w:lang w:val="ka-GE"/>
        </w:rPr>
        <w:t>თვითმმართველობის</w:t>
      </w:r>
      <w:r w:rsidRPr="008E2A3A">
        <w:rPr>
          <w:lang w:val="ka-GE"/>
        </w:rPr>
        <w:t xml:space="preserve"> </w:t>
      </w:r>
      <w:r w:rsidRPr="008E2A3A">
        <w:rPr>
          <w:rFonts w:ascii="Sylfaen" w:hAnsi="Sylfaen"/>
          <w:lang w:val="ka-GE"/>
        </w:rPr>
        <w:t>500-</w:t>
      </w:r>
      <w:r w:rsidRPr="008E2A3A">
        <w:rPr>
          <w:rFonts w:ascii="Sylfaen" w:hAnsi="Sylfaen" w:cs="Sylfaen"/>
          <w:lang w:val="ka-GE"/>
        </w:rPr>
        <w:t>მდე</w:t>
      </w:r>
      <w:r w:rsidRPr="008E2A3A">
        <w:rPr>
          <w:lang w:val="ka-GE"/>
        </w:rPr>
        <w:t xml:space="preserve"> </w:t>
      </w:r>
      <w:r w:rsidRPr="008E2A3A">
        <w:rPr>
          <w:rFonts w:ascii="Sylfaen" w:hAnsi="Sylfaen" w:cs="Sylfaen"/>
          <w:lang w:val="ka-GE"/>
        </w:rPr>
        <w:t>მოხელის</w:t>
      </w:r>
      <w:r w:rsidRPr="008E2A3A">
        <w:rPr>
          <w:lang w:val="ka-GE"/>
        </w:rPr>
        <w:t xml:space="preserve"> </w:t>
      </w:r>
      <w:r w:rsidRPr="008E2A3A">
        <w:rPr>
          <w:rFonts w:ascii="Sylfaen" w:hAnsi="Sylfaen" w:cs="Sylfaen"/>
          <w:lang w:val="ka-GE"/>
        </w:rPr>
        <w:t>ცნობიერების</w:t>
      </w:r>
      <w:r w:rsidRPr="008E2A3A">
        <w:rPr>
          <w:lang w:val="ka-GE"/>
        </w:rPr>
        <w:t xml:space="preserve"> </w:t>
      </w:r>
      <w:r w:rsidRPr="008E2A3A">
        <w:rPr>
          <w:rFonts w:ascii="Sylfaen" w:hAnsi="Sylfaen" w:cs="Sylfaen"/>
          <w:lang w:val="ka-GE"/>
        </w:rPr>
        <w:t>ამაღლება</w:t>
      </w:r>
      <w:r w:rsidRPr="008E2A3A">
        <w:rPr>
          <w:lang w:val="ka-GE"/>
        </w:rPr>
        <w:t xml:space="preserve"> </w:t>
      </w:r>
      <w:r w:rsidRPr="008E2A3A">
        <w:rPr>
          <w:rFonts w:ascii="Sylfaen" w:hAnsi="Sylfaen" w:cs="Sylfaen"/>
          <w:lang w:val="ka-GE"/>
        </w:rPr>
        <w:t>ზემოხსენებულ</w:t>
      </w:r>
      <w:r w:rsidRPr="008E2A3A">
        <w:rPr>
          <w:lang w:val="ka-GE"/>
        </w:rPr>
        <w:t xml:space="preserve"> </w:t>
      </w:r>
      <w:r w:rsidRPr="008E2A3A">
        <w:rPr>
          <w:rFonts w:ascii="Sylfaen" w:hAnsi="Sylfaen" w:cs="Sylfaen"/>
          <w:lang w:val="ka-GE"/>
        </w:rPr>
        <w:t>საკითხთან</w:t>
      </w:r>
      <w:r w:rsidRPr="008E2A3A">
        <w:rPr>
          <w:lang w:val="ka-GE"/>
        </w:rPr>
        <w:t xml:space="preserve"> </w:t>
      </w:r>
      <w:r w:rsidRPr="008E2A3A">
        <w:rPr>
          <w:rFonts w:ascii="Sylfaen" w:hAnsi="Sylfaen" w:cs="Sylfaen"/>
          <w:lang w:val="ka-GE"/>
        </w:rPr>
        <w:t>დაკავშირებით</w:t>
      </w:r>
      <w:r w:rsidRPr="008E2A3A">
        <w:rPr>
          <w:lang w:val="ka-GE"/>
        </w:rPr>
        <w:t>;</w:t>
      </w:r>
    </w:p>
    <w:p w:rsidR="0087529E" w:rsidRPr="000E4443" w:rsidRDefault="0087529E" w:rsidP="00E41DA2">
      <w:pPr>
        <w:pStyle w:val="ListParagraph"/>
        <w:numPr>
          <w:ilvl w:val="0"/>
          <w:numId w:val="14"/>
        </w:numPr>
        <w:autoSpaceDE w:val="0"/>
        <w:autoSpaceDN w:val="0"/>
        <w:adjustRightInd w:val="0"/>
        <w:spacing w:after="120" w:line="240" w:lineRule="auto"/>
        <w:ind w:left="709" w:hanging="284"/>
        <w:contextualSpacing w:val="0"/>
        <w:jc w:val="both"/>
        <w:rPr>
          <w:rFonts w:ascii="Sylfaen" w:hAnsi="Sylfaen"/>
          <w:lang w:val="ka-GE"/>
        </w:rPr>
      </w:pPr>
      <w:r w:rsidRPr="000E4443">
        <w:rPr>
          <w:rFonts w:ascii="Sylfaen" w:hAnsi="Sylfaen"/>
          <w:lang w:val="ka-GE"/>
        </w:rPr>
        <w:t xml:space="preserve">საჯარო მმართველობისა და ადმინისტრირების </w:t>
      </w:r>
      <w:r w:rsidRPr="000E4443">
        <w:rPr>
          <w:rFonts w:ascii="Sylfaen" w:hAnsi="Sylfaen" w:cs="Sylfaen"/>
          <w:lang w:val="ka-GE"/>
        </w:rPr>
        <w:t>პროგრამის ფარგლებში გადამზადდა 360 საჯარო მოსამსახურე;</w:t>
      </w:r>
    </w:p>
    <w:p w:rsidR="0087529E" w:rsidRPr="000E4443" w:rsidRDefault="0087529E" w:rsidP="00E41DA2">
      <w:pPr>
        <w:pStyle w:val="ListParagraph"/>
        <w:numPr>
          <w:ilvl w:val="0"/>
          <w:numId w:val="14"/>
        </w:numPr>
        <w:autoSpaceDE w:val="0"/>
        <w:autoSpaceDN w:val="0"/>
        <w:adjustRightInd w:val="0"/>
        <w:spacing w:after="120" w:line="240" w:lineRule="auto"/>
        <w:ind w:left="709" w:hanging="284"/>
        <w:contextualSpacing w:val="0"/>
        <w:jc w:val="both"/>
        <w:rPr>
          <w:rFonts w:ascii="Sylfaen" w:hAnsi="Sylfaen"/>
          <w:lang w:val="ka-GE"/>
        </w:rPr>
      </w:pPr>
      <w:r w:rsidRPr="007C52C4">
        <w:rPr>
          <w:rFonts w:ascii="Sylfaen" w:hAnsi="Sylfaen"/>
          <w:lang w:val="ka-GE"/>
        </w:rPr>
        <w:t>კომპიუტერული ტექნოლოგიების შემსწავლელი საბაზისო პროგრამის</w:t>
      </w:r>
      <w:r>
        <w:rPr>
          <w:rFonts w:ascii="Sylfaen" w:hAnsi="Sylfaen"/>
          <w:lang w:val="ka-GE"/>
        </w:rPr>
        <w:t xml:space="preserve"> ფარგლებში გადამზადდა 48 საჯარო მოსამსახურე;</w:t>
      </w:r>
    </w:p>
    <w:p w:rsidR="0087529E" w:rsidRPr="007C52C4" w:rsidRDefault="0087529E" w:rsidP="00E41DA2">
      <w:pPr>
        <w:pStyle w:val="ListParagraph"/>
        <w:numPr>
          <w:ilvl w:val="0"/>
          <w:numId w:val="14"/>
        </w:numPr>
        <w:autoSpaceDE w:val="0"/>
        <w:autoSpaceDN w:val="0"/>
        <w:adjustRightInd w:val="0"/>
        <w:spacing w:after="120" w:line="240" w:lineRule="auto"/>
        <w:ind w:left="709" w:hanging="284"/>
        <w:contextualSpacing w:val="0"/>
        <w:jc w:val="both"/>
        <w:rPr>
          <w:rFonts w:ascii="Sylfaen" w:hAnsi="Sylfaen"/>
          <w:lang w:val="ka-GE"/>
        </w:rPr>
      </w:pPr>
      <w:r w:rsidRPr="007C52C4">
        <w:rPr>
          <w:rFonts w:ascii="Sylfaen" w:hAnsi="Sylfaen" w:cs="Sylfaen"/>
          <w:lang w:val="ka-GE"/>
        </w:rPr>
        <w:t>საჯარო მმართველობისა და ადმინისტრირების პროგრამის დახვეწის მიზნით გაიმართა 3</w:t>
      </w:r>
      <w:r w:rsidR="007A454F">
        <w:rPr>
          <w:rFonts w:ascii="Sylfaen" w:hAnsi="Sylfaen" w:cs="Sylfaen"/>
          <w:lang w:val="ka-GE"/>
        </w:rPr>
        <w:t xml:space="preserve"> </w:t>
      </w:r>
      <w:r w:rsidRPr="007C52C4">
        <w:rPr>
          <w:rFonts w:ascii="Sylfaen" w:hAnsi="Sylfaen" w:cs="Sylfaen"/>
          <w:lang w:val="ka-GE"/>
        </w:rPr>
        <w:t>დღიანი სამუშაო შეხვედრა პროგრამაში ჩართულ ტრენერთა მონაწილეობით.</w:t>
      </w:r>
    </w:p>
    <w:p w:rsidR="00613C28" w:rsidRDefault="00613C28" w:rsidP="00E41DA2">
      <w:pPr>
        <w:pStyle w:val="ListParagraph"/>
        <w:tabs>
          <w:tab w:val="left" w:pos="2805"/>
        </w:tabs>
        <w:spacing w:after="120" w:line="240" w:lineRule="auto"/>
        <w:ind w:left="0"/>
        <w:jc w:val="both"/>
        <w:rPr>
          <w:rFonts w:ascii="Sylfaen" w:eastAsia="Sylfaen" w:hAnsi="Sylfaen" w:cs="Sylfaen"/>
          <w:b/>
          <w:spacing w:val="2"/>
          <w:lang w:val="ka-GE"/>
        </w:rPr>
      </w:pPr>
    </w:p>
    <w:p w:rsidR="005C708A" w:rsidRPr="0002123C" w:rsidRDefault="003B2F72" w:rsidP="00E41DA2">
      <w:pPr>
        <w:pStyle w:val="Heading2"/>
        <w:spacing w:before="0" w:after="120" w:line="240" w:lineRule="auto"/>
        <w:rPr>
          <w:rFonts w:eastAsia="Sylfaen"/>
          <w:sz w:val="24"/>
          <w:szCs w:val="24"/>
        </w:rPr>
      </w:pPr>
      <w:bookmarkStart w:id="20" w:name="_Toc448165200"/>
      <w:r w:rsidRPr="0002123C">
        <w:rPr>
          <w:rFonts w:ascii="Sylfaen" w:eastAsia="Sylfaen" w:hAnsi="Sylfaen" w:cs="Sylfaen"/>
          <w:sz w:val="24"/>
          <w:szCs w:val="24"/>
        </w:rPr>
        <w:lastRenderedPageBreak/>
        <w:t>სახელმწიფო</w:t>
      </w:r>
      <w:r w:rsidRPr="0002123C">
        <w:rPr>
          <w:rFonts w:eastAsia="Sylfaen"/>
          <w:sz w:val="24"/>
          <w:szCs w:val="24"/>
        </w:rPr>
        <w:t xml:space="preserve"> </w:t>
      </w:r>
      <w:r w:rsidR="00252EC3" w:rsidRPr="0002123C">
        <w:rPr>
          <w:rFonts w:ascii="Sylfaen" w:eastAsia="Sylfaen" w:hAnsi="Sylfaen" w:cs="Sylfaen"/>
          <w:sz w:val="24"/>
          <w:szCs w:val="24"/>
        </w:rPr>
        <w:t>ენის</w:t>
      </w:r>
      <w:r w:rsidR="00252EC3" w:rsidRPr="0002123C">
        <w:rPr>
          <w:rFonts w:eastAsia="Sylfaen"/>
          <w:sz w:val="24"/>
          <w:szCs w:val="24"/>
        </w:rPr>
        <w:t xml:space="preserve"> </w:t>
      </w:r>
      <w:r w:rsidR="00252EC3" w:rsidRPr="0002123C">
        <w:rPr>
          <w:rFonts w:ascii="Sylfaen" w:eastAsia="Sylfaen" w:hAnsi="Sylfaen" w:cs="Sylfaen"/>
          <w:sz w:val="24"/>
          <w:szCs w:val="24"/>
        </w:rPr>
        <w:t>ცოდნის</w:t>
      </w:r>
      <w:r w:rsidR="00252EC3" w:rsidRPr="0002123C">
        <w:rPr>
          <w:rFonts w:eastAsia="Sylfaen"/>
          <w:sz w:val="24"/>
          <w:szCs w:val="24"/>
        </w:rPr>
        <w:t xml:space="preserve"> </w:t>
      </w:r>
      <w:r w:rsidR="00252EC3" w:rsidRPr="0002123C">
        <w:rPr>
          <w:rFonts w:ascii="Sylfaen" w:eastAsia="Sylfaen" w:hAnsi="Sylfaen" w:cs="Sylfaen"/>
          <w:sz w:val="24"/>
          <w:szCs w:val="24"/>
        </w:rPr>
        <w:t>გაუმჯობესება</w:t>
      </w:r>
      <w:bookmarkEnd w:id="20"/>
    </w:p>
    <w:p w:rsidR="003B2F72" w:rsidRPr="007C52C4" w:rsidRDefault="005C708A" w:rsidP="00E41DA2">
      <w:pPr>
        <w:pStyle w:val="ListParagraph"/>
        <w:spacing w:after="120" w:line="240" w:lineRule="auto"/>
        <w:ind w:left="0"/>
        <w:jc w:val="both"/>
        <w:rPr>
          <w:rFonts w:ascii="Sylfaen" w:eastAsia="Sylfaen" w:hAnsi="Sylfaen" w:cs="Sylfaen"/>
          <w:i/>
          <w:spacing w:val="2"/>
          <w:lang w:val="ka-GE"/>
        </w:rPr>
      </w:pPr>
      <w:r w:rsidRPr="007C52C4">
        <w:rPr>
          <w:rFonts w:ascii="Sylfaen" w:eastAsia="Sylfaen" w:hAnsi="Sylfaen" w:cs="Sylfaen"/>
          <w:spacing w:val="2"/>
          <w:lang w:val="ka-GE"/>
        </w:rPr>
        <w:t>ქართული ენის ცოდნის საკითხი კვლავ რჩება საერიოზულ გამოწვევად. ამ მიმართულებით საანგარიშო პერიოდში გაგრძელდა წინა წლებში მიმდინარე პროგრამები</w:t>
      </w:r>
      <w:r w:rsidR="007432CD">
        <w:rPr>
          <w:rFonts w:ascii="Sylfaen" w:eastAsia="Sylfaen" w:hAnsi="Sylfaen" w:cs="Sylfaen"/>
          <w:spacing w:val="2"/>
          <w:lang w:val="ka-GE"/>
        </w:rPr>
        <w:t xml:space="preserve">, </w:t>
      </w:r>
      <w:r w:rsidRPr="007C52C4">
        <w:rPr>
          <w:rFonts w:ascii="Sylfaen" w:eastAsia="Sylfaen" w:hAnsi="Sylfaen" w:cs="Sylfaen"/>
          <w:spacing w:val="2"/>
          <w:lang w:val="ka-GE"/>
        </w:rPr>
        <w:t xml:space="preserve">შეიქმნა </w:t>
      </w:r>
      <w:r w:rsidR="003B2F72" w:rsidRPr="007C52C4">
        <w:rPr>
          <w:rFonts w:ascii="Sylfaen" w:eastAsia="Sylfaen" w:hAnsi="Sylfaen" w:cs="Sylfaen"/>
          <w:spacing w:val="2"/>
          <w:lang w:val="ka-GE"/>
        </w:rPr>
        <w:t>ქართული ენის ფლობის დონის შეფასების ინსტრუმენტი</w:t>
      </w:r>
      <w:r w:rsidRPr="007C52C4">
        <w:rPr>
          <w:rFonts w:ascii="Sylfaen" w:eastAsia="Sylfaen" w:hAnsi="Sylfaen" w:cs="Sylfaen"/>
          <w:spacing w:val="2"/>
          <w:lang w:val="ka-GE"/>
        </w:rPr>
        <w:t xml:space="preserve">. </w:t>
      </w:r>
      <w:r w:rsidR="003B2F72" w:rsidRPr="007C52C4">
        <w:rPr>
          <w:rFonts w:ascii="Sylfaen" w:eastAsia="Sylfaen" w:hAnsi="Sylfaen" w:cs="Sylfaen"/>
          <w:i/>
          <w:spacing w:val="2"/>
          <w:lang w:val="ka-GE"/>
        </w:rPr>
        <w:t xml:space="preserve">თანამედროვე ენების შესწავლის, სწავლებისა და შეფასების უნიფიცირებისათვის ზოგადევროპული ენობრივი პოლიტიკა ემყარება ენის ფლობის სპეციალურ სისტემას, რომელიც წლების განმავლობაში მუშავდებოდა და იხვეწებოდა ევროპის საბჭოში (ენის ფლობის ექვსდონიანი სისტემა). </w:t>
      </w:r>
      <w:r w:rsidR="0069126B" w:rsidRPr="007C52C4">
        <w:rPr>
          <w:rFonts w:ascii="Sylfaen" w:eastAsia="Sylfaen" w:hAnsi="Sylfaen" w:cs="Sylfaen"/>
          <w:i/>
          <w:spacing w:val="2"/>
          <w:lang w:val="ka-GE"/>
        </w:rPr>
        <w:t>ზემოაღნიშნული</w:t>
      </w:r>
      <w:r w:rsidR="003B2F72" w:rsidRPr="007C52C4">
        <w:rPr>
          <w:rFonts w:ascii="Sylfaen" w:eastAsia="Sylfaen" w:hAnsi="Sylfaen" w:cs="Sylfaen"/>
          <w:i/>
          <w:spacing w:val="2"/>
          <w:lang w:val="ka-GE"/>
        </w:rPr>
        <w:t xml:space="preserve"> სისტემა შექმნილია ქართული ენისათვის</w:t>
      </w:r>
      <w:r w:rsidR="007432CD">
        <w:rPr>
          <w:rFonts w:ascii="Sylfaen" w:eastAsia="Sylfaen" w:hAnsi="Sylfaen" w:cs="Sylfaen"/>
          <w:i/>
          <w:spacing w:val="2"/>
          <w:lang w:val="ka-GE"/>
        </w:rPr>
        <w:t>აც</w:t>
      </w:r>
      <w:r w:rsidR="003B2F72" w:rsidRPr="007C52C4">
        <w:rPr>
          <w:rFonts w:ascii="Sylfaen" w:eastAsia="Sylfaen" w:hAnsi="Sylfaen" w:cs="Sylfaen"/>
          <w:i/>
          <w:spacing w:val="2"/>
          <w:lang w:val="ka-GE"/>
        </w:rPr>
        <w:t>. საგანმანათლებლო ლინგვისტიკაში ენის ფლობის კომპეტენციის ზრდა გამოხატულია შემდეგი საფეხურებით: A, B, C, ხოლო თითოეულ მათგანში ორ-ორი ძირითადი დონე გამოიყოფა</w:t>
      </w:r>
      <w:r w:rsidR="007432CD">
        <w:rPr>
          <w:rFonts w:ascii="Sylfaen" w:eastAsia="Sylfaen" w:hAnsi="Sylfaen" w:cs="Sylfaen"/>
          <w:i/>
          <w:spacing w:val="2"/>
          <w:lang w:val="ka-GE"/>
        </w:rPr>
        <w:t>:</w:t>
      </w:r>
      <w:r w:rsidR="003B2F72" w:rsidRPr="007C52C4">
        <w:rPr>
          <w:rFonts w:ascii="Sylfaen" w:eastAsia="Sylfaen" w:hAnsi="Sylfaen" w:cs="Sylfaen"/>
          <w:i/>
          <w:spacing w:val="2"/>
          <w:lang w:val="ka-GE"/>
        </w:rPr>
        <w:t xml:space="preserve"> A1-A2, B1-B2, C1-C2 </w:t>
      </w:r>
      <w:r w:rsidR="007432CD">
        <w:rPr>
          <w:rFonts w:ascii="Sylfaen" w:eastAsia="Sylfaen" w:hAnsi="Sylfaen" w:cs="Sylfaen"/>
          <w:i/>
          <w:spacing w:val="2"/>
          <w:lang w:val="ka-GE"/>
        </w:rPr>
        <w:t xml:space="preserve">(უფრო </w:t>
      </w:r>
      <w:r w:rsidR="007432CD" w:rsidRPr="007C52C4">
        <w:rPr>
          <w:rFonts w:ascii="Sylfaen" w:eastAsia="Sylfaen" w:hAnsi="Sylfaen" w:cs="Sylfaen"/>
          <w:i/>
          <w:spacing w:val="2"/>
          <w:lang w:val="ka-GE"/>
        </w:rPr>
        <w:t>დეტალურ</w:t>
      </w:r>
      <w:r w:rsidR="007432CD">
        <w:rPr>
          <w:rFonts w:ascii="Sylfaen" w:eastAsia="Sylfaen" w:hAnsi="Sylfaen" w:cs="Sylfaen"/>
          <w:i/>
          <w:spacing w:val="2"/>
          <w:lang w:val="ka-GE"/>
        </w:rPr>
        <w:t>ი ინფორმაციის მისაღებად</w:t>
      </w:r>
      <w:r w:rsidR="007432CD" w:rsidRPr="007C52C4">
        <w:rPr>
          <w:rFonts w:ascii="Sylfaen" w:eastAsia="Sylfaen" w:hAnsi="Sylfaen" w:cs="Sylfaen"/>
          <w:i/>
          <w:spacing w:val="2"/>
          <w:lang w:val="ka-GE"/>
        </w:rPr>
        <w:t xml:space="preserve"> </w:t>
      </w:r>
      <w:r w:rsidR="003B2F72" w:rsidRPr="007C52C4">
        <w:rPr>
          <w:rFonts w:ascii="Sylfaen" w:eastAsia="Sylfaen" w:hAnsi="Sylfaen" w:cs="Sylfaen"/>
          <w:i/>
          <w:spacing w:val="2"/>
          <w:lang w:val="ka-GE"/>
        </w:rPr>
        <w:t>იხ. ვებ</w:t>
      </w:r>
      <w:r w:rsidR="007432CD">
        <w:rPr>
          <w:rFonts w:ascii="Sylfaen" w:eastAsia="Sylfaen" w:hAnsi="Sylfaen" w:cs="Sylfaen"/>
          <w:i/>
          <w:spacing w:val="2"/>
          <w:lang w:val="ka-GE"/>
        </w:rPr>
        <w:t>-</w:t>
      </w:r>
      <w:r w:rsidR="003B2F72" w:rsidRPr="007C52C4">
        <w:rPr>
          <w:rFonts w:ascii="Sylfaen" w:eastAsia="Sylfaen" w:hAnsi="Sylfaen" w:cs="Sylfaen"/>
          <w:i/>
          <w:spacing w:val="2"/>
          <w:lang w:val="ka-GE"/>
        </w:rPr>
        <w:t xml:space="preserve">გვერდი: </w:t>
      </w:r>
      <w:hyperlink r:id="rId12" w:anchor="!/page_doneebi" w:history="1">
        <w:r w:rsidR="003B2F72" w:rsidRPr="007C52C4">
          <w:rPr>
            <w:rStyle w:val="Hyperlink"/>
            <w:rFonts w:ascii="Sylfaen" w:eastAsia="Sylfaen" w:hAnsi="Sylfaen" w:cs="Sylfaen"/>
            <w:i/>
            <w:spacing w:val="2"/>
            <w:u w:val="none"/>
            <w:lang w:val="ka-GE"/>
          </w:rPr>
          <w:t>http://geofl.ge/#!/page_doneebi</w:t>
        </w:r>
      </w:hyperlink>
      <w:r w:rsidR="007432CD">
        <w:rPr>
          <w:rStyle w:val="Hyperlink"/>
          <w:rFonts w:ascii="Sylfaen" w:eastAsia="Sylfaen" w:hAnsi="Sylfaen" w:cs="Sylfaen"/>
          <w:i/>
          <w:spacing w:val="2"/>
          <w:u w:val="none"/>
          <w:lang w:val="ka-GE"/>
        </w:rPr>
        <w:t>).</w:t>
      </w:r>
    </w:p>
    <w:p w:rsidR="003B2F72" w:rsidRDefault="003B2F72" w:rsidP="00E41DA2">
      <w:pPr>
        <w:pStyle w:val="ListParagraph"/>
        <w:spacing w:after="120" w:line="240" w:lineRule="auto"/>
        <w:jc w:val="both"/>
        <w:rPr>
          <w:rFonts w:ascii="Sylfaen" w:eastAsia="Sylfaen" w:hAnsi="Sylfaen" w:cs="Sylfaen"/>
          <w:spacing w:val="2"/>
          <w:lang w:val="ka-GE"/>
        </w:rPr>
      </w:pPr>
    </w:p>
    <w:p w:rsidR="003B2F72" w:rsidRPr="008443E4" w:rsidRDefault="003B2F72" w:rsidP="00E41DA2">
      <w:pPr>
        <w:pStyle w:val="ListParagraph"/>
        <w:spacing w:after="120" w:line="240" w:lineRule="auto"/>
        <w:ind w:left="0"/>
        <w:jc w:val="both"/>
        <w:rPr>
          <w:rFonts w:ascii="Sylfaen" w:eastAsia="Sylfaen" w:hAnsi="Sylfaen" w:cs="Sylfaen"/>
          <w:b/>
          <w:i/>
          <w:spacing w:val="2"/>
          <w:lang w:val="ka-GE"/>
        </w:rPr>
      </w:pPr>
      <w:r w:rsidRPr="008443E4">
        <w:rPr>
          <w:rFonts w:ascii="Sylfaen" w:eastAsia="Sylfaen" w:hAnsi="Sylfaen" w:cs="Sylfaen"/>
          <w:b/>
          <w:i/>
          <w:spacing w:val="2"/>
          <w:lang w:val="ka-GE"/>
        </w:rPr>
        <w:t>პროგრამა „ქართული ენა მომავალი წარმატებისთვის“</w:t>
      </w:r>
    </w:p>
    <w:p w:rsidR="003B2F72" w:rsidRPr="007C52C4" w:rsidRDefault="003B2F72" w:rsidP="00E41DA2">
      <w:pPr>
        <w:pStyle w:val="ListParagraph"/>
        <w:spacing w:after="120" w:line="240" w:lineRule="auto"/>
        <w:ind w:left="0"/>
        <w:jc w:val="both"/>
        <w:rPr>
          <w:rFonts w:ascii="Sylfaen" w:eastAsia="Sylfaen" w:hAnsi="Sylfaen" w:cs="Sylfaen"/>
          <w:spacing w:val="2"/>
          <w:lang w:val="ka-GE"/>
        </w:rPr>
      </w:pPr>
      <w:r w:rsidRPr="007C52C4">
        <w:rPr>
          <w:rFonts w:ascii="Sylfaen" w:eastAsia="Sylfaen" w:hAnsi="Sylfaen" w:cs="Sylfaen"/>
          <w:spacing w:val="2"/>
          <w:lang w:val="ka-GE"/>
        </w:rPr>
        <w:t xml:space="preserve">პროგრამის „ქართული ენა მომავალი წარმატებისთვის“ მიზანია სამცხე-ჯავახეთის, ქვემო ქართლისა და კახეთის რეგიონების არაქართულენოვანი სკოლების </w:t>
      </w:r>
      <w:r w:rsidR="00592316" w:rsidRPr="007C52C4">
        <w:rPr>
          <w:rFonts w:ascii="Sylfaen" w:eastAsia="Sylfaen" w:hAnsi="Sylfaen" w:cs="Sylfaen"/>
          <w:spacing w:val="2"/>
          <w:lang w:val="ka-GE"/>
        </w:rPr>
        <w:t>პედაგოგ</w:t>
      </w:r>
      <w:r w:rsidR="00592316">
        <w:rPr>
          <w:rFonts w:ascii="Sylfaen" w:eastAsia="Sylfaen" w:hAnsi="Sylfaen" w:cs="Sylfaen"/>
          <w:spacing w:val="2"/>
          <w:lang w:val="ka-GE"/>
        </w:rPr>
        <w:t>თა</w:t>
      </w:r>
      <w:r w:rsidR="00592316" w:rsidRPr="007C52C4">
        <w:rPr>
          <w:rFonts w:ascii="Sylfaen" w:eastAsia="Sylfaen" w:hAnsi="Sylfaen" w:cs="Sylfaen"/>
          <w:spacing w:val="2"/>
          <w:lang w:val="ka-GE"/>
        </w:rPr>
        <w:t xml:space="preserve"> </w:t>
      </w:r>
      <w:r w:rsidRPr="007C52C4">
        <w:rPr>
          <w:rFonts w:ascii="Sylfaen" w:eastAsia="Sylfaen" w:hAnsi="Sylfaen" w:cs="Sylfaen"/>
          <w:spacing w:val="2"/>
          <w:lang w:val="ka-GE"/>
        </w:rPr>
        <w:t xml:space="preserve">პროფესიული განვითარების ხელშეწყობა და ქართული ენისა და საზოგადოებრივი მეცნიერებების სწავლების ხარისხის გაუმჯობესება. </w:t>
      </w:r>
    </w:p>
    <w:p w:rsidR="003B2F72" w:rsidRPr="007C52C4" w:rsidRDefault="003B2F72" w:rsidP="00E41DA2">
      <w:pPr>
        <w:pStyle w:val="ListParagraph"/>
        <w:spacing w:after="120" w:line="240" w:lineRule="auto"/>
        <w:ind w:left="0"/>
        <w:jc w:val="both"/>
        <w:rPr>
          <w:rFonts w:ascii="Sylfaen" w:eastAsia="Sylfaen" w:hAnsi="Sylfaen" w:cs="Sylfaen"/>
          <w:spacing w:val="2"/>
          <w:lang w:val="ka-GE"/>
        </w:rPr>
      </w:pPr>
      <w:r w:rsidRPr="007C52C4">
        <w:rPr>
          <w:rFonts w:ascii="Sylfaen" w:eastAsia="Sylfaen" w:hAnsi="Sylfaen" w:cs="Sylfaen"/>
          <w:spacing w:val="2"/>
          <w:lang w:val="ka-GE"/>
        </w:rPr>
        <w:t>საანგარიშო პერიოდში პროგრამის ფარგლებში განხორციელდა შემდეგი ღონისძიებები:</w:t>
      </w:r>
    </w:p>
    <w:p w:rsidR="000A63C7" w:rsidRPr="007C52C4" w:rsidRDefault="000A63C7" w:rsidP="00E41DA2">
      <w:pPr>
        <w:pStyle w:val="ListParagraph"/>
        <w:spacing w:after="120" w:line="240" w:lineRule="auto"/>
        <w:jc w:val="both"/>
        <w:rPr>
          <w:rFonts w:ascii="Sylfaen" w:eastAsia="Sylfaen" w:hAnsi="Sylfaen" w:cs="Sylfaen"/>
          <w:spacing w:val="2"/>
          <w:lang w:val="ka-GE"/>
        </w:rPr>
      </w:pP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 xml:space="preserve">2015 წლის იანვარში </w:t>
      </w:r>
      <w:r w:rsidR="00592316">
        <w:rPr>
          <w:rFonts w:ascii="Sylfaen" w:eastAsia="Sylfaen" w:hAnsi="Sylfaen" w:cs="Sylfaen"/>
          <w:spacing w:val="2"/>
          <w:lang w:val="ka-GE"/>
        </w:rPr>
        <w:t xml:space="preserve">გაერთიანდა </w:t>
      </w:r>
      <w:r w:rsidRPr="007C52C4">
        <w:rPr>
          <w:rFonts w:ascii="Sylfaen" w:eastAsia="Sylfaen" w:hAnsi="Sylfaen" w:cs="Sylfaen"/>
          <w:spacing w:val="2"/>
          <w:lang w:val="ka-GE"/>
        </w:rPr>
        <w:t xml:space="preserve">სსიპ </w:t>
      </w:r>
      <w:r w:rsidR="00592316">
        <w:rPr>
          <w:rFonts w:ascii="Sylfaen" w:eastAsia="Sylfaen" w:hAnsi="Sylfaen" w:cs="Sylfaen"/>
          <w:spacing w:val="2"/>
          <w:lang w:val="ka-GE"/>
        </w:rPr>
        <w:t>„</w:t>
      </w:r>
      <w:r w:rsidRPr="007C52C4">
        <w:rPr>
          <w:rFonts w:ascii="Sylfaen" w:eastAsia="Sylfaen" w:hAnsi="Sylfaen" w:cs="Sylfaen"/>
          <w:spacing w:val="2"/>
          <w:lang w:val="ka-GE"/>
        </w:rPr>
        <w:t>მასწავლებელთა პროფესიული განვითარების ეროვნულ ცენტრის</w:t>
      </w:r>
      <w:r w:rsidR="00592316">
        <w:rPr>
          <w:rFonts w:ascii="Sylfaen" w:eastAsia="Sylfaen" w:hAnsi="Sylfaen" w:cs="Sylfaen"/>
          <w:spacing w:val="2"/>
          <w:lang w:val="ka-GE"/>
        </w:rPr>
        <w:t>“</w:t>
      </w:r>
      <w:r w:rsidRPr="007C52C4">
        <w:rPr>
          <w:rFonts w:ascii="Sylfaen" w:eastAsia="Sylfaen" w:hAnsi="Sylfaen" w:cs="Sylfaen"/>
          <w:spacing w:val="2"/>
          <w:lang w:val="ka-GE"/>
        </w:rPr>
        <w:t xml:space="preserve"> </w:t>
      </w:r>
      <w:r w:rsidR="00592316">
        <w:rPr>
          <w:rFonts w:ascii="Sylfaen" w:eastAsia="Sylfaen" w:hAnsi="Sylfaen" w:cs="Sylfaen"/>
          <w:spacing w:val="2"/>
          <w:lang w:val="ka-GE"/>
        </w:rPr>
        <w:t xml:space="preserve">ორი </w:t>
      </w:r>
      <w:r w:rsidR="00592316" w:rsidRPr="007C52C4">
        <w:rPr>
          <w:rFonts w:ascii="Sylfaen" w:eastAsia="Sylfaen" w:hAnsi="Sylfaen" w:cs="Sylfaen"/>
          <w:spacing w:val="2"/>
          <w:lang w:val="ka-GE"/>
        </w:rPr>
        <w:t>პროგრამ</w:t>
      </w:r>
      <w:r w:rsidR="00592316">
        <w:rPr>
          <w:rFonts w:ascii="Sylfaen" w:eastAsia="Sylfaen" w:hAnsi="Sylfaen" w:cs="Sylfaen"/>
          <w:spacing w:val="2"/>
          <w:lang w:val="ka-GE"/>
        </w:rPr>
        <w:t>ა</w:t>
      </w:r>
      <w:r w:rsidR="00592316" w:rsidRPr="007C52C4">
        <w:rPr>
          <w:rFonts w:ascii="Sylfaen" w:eastAsia="Sylfaen" w:hAnsi="Sylfaen" w:cs="Sylfaen"/>
          <w:spacing w:val="2"/>
          <w:lang w:val="ka-GE"/>
        </w:rPr>
        <w:t xml:space="preserve"> </w:t>
      </w:r>
      <w:r w:rsidR="00592316">
        <w:rPr>
          <w:rFonts w:ascii="Sylfaen" w:eastAsia="Sylfaen" w:hAnsi="Sylfaen" w:cs="Sylfaen"/>
          <w:spacing w:val="2"/>
          <w:lang w:val="ka-GE"/>
        </w:rPr>
        <w:t xml:space="preserve">– </w:t>
      </w:r>
      <w:r w:rsidRPr="007C52C4">
        <w:rPr>
          <w:rFonts w:ascii="Sylfaen" w:eastAsia="Sylfaen" w:hAnsi="Sylfaen" w:cs="Sylfaen"/>
          <w:spacing w:val="2"/>
          <w:lang w:val="ka-GE"/>
        </w:rPr>
        <w:t>„ვასწავლოთ ქართული, როგორც მეორე ენა“ და „ქართული ენა მომავალი წარმატებისთვის“ გაერთიანებული პროგრამის დასახელებად დარჩა „ქართული ენა მომავალი წარმატებისთვის“;</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 xml:space="preserve">იანვარში </w:t>
      </w:r>
      <w:r w:rsidR="0069126B" w:rsidRPr="007C52C4">
        <w:rPr>
          <w:rFonts w:ascii="Sylfaen" w:eastAsia="Sylfaen" w:hAnsi="Sylfaen" w:cs="Sylfaen"/>
          <w:spacing w:val="2"/>
          <w:lang w:val="ka-GE"/>
        </w:rPr>
        <w:t>გაიმართა</w:t>
      </w:r>
      <w:r w:rsidR="006E33F2">
        <w:rPr>
          <w:rFonts w:ascii="Sylfaen" w:eastAsia="Sylfaen" w:hAnsi="Sylfaen" w:cs="Sylfaen"/>
          <w:spacing w:val="2"/>
          <w:lang w:val="ka-GE"/>
        </w:rPr>
        <w:t xml:space="preserve"> </w:t>
      </w:r>
      <w:r w:rsidR="00592316">
        <w:rPr>
          <w:rFonts w:ascii="Sylfaen" w:eastAsia="Sylfaen" w:hAnsi="Sylfaen" w:cs="Sylfaen"/>
          <w:spacing w:val="2"/>
          <w:lang w:val="ka-GE"/>
        </w:rPr>
        <w:t>„</w:t>
      </w:r>
      <w:r w:rsidRPr="007C52C4">
        <w:rPr>
          <w:rFonts w:ascii="Sylfaen" w:eastAsia="Sylfaen" w:hAnsi="Sylfaen" w:cs="Sylfaen"/>
          <w:spacing w:val="2"/>
          <w:lang w:val="ka-GE"/>
        </w:rPr>
        <w:t>მასწავლებლის საქმიანობის დაწყების, პროფესიული განვითარებისა და კარიერული წინსვლის სქემის</w:t>
      </w:r>
      <w:r w:rsidR="00592316">
        <w:rPr>
          <w:rFonts w:ascii="Sylfaen" w:eastAsia="Sylfaen" w:hAnsi="Sylfaen" w:cs="Sylfaen"/>
          <w:spacing w:val="2"/>
          <w:lang w:val="ka-GE"/>
        </w:rPr>
        <w:t>“</w:t>
      </w:r>
      <w:r w:rsidRPr="007C52C4">
        <w:rPr>
          <w:rFonts w:ascii="Sylfaen" w:eastAsia="Sylfaen" w:hAnsi="Sylfaen" w:cs="Sylfaen"/>
          <w:spacing w:val="2"/>
          <w:lang w:val="ka-GE"/>
        </w:rPr>
        <w:t xml:space="preserve"> პრეზენტაცია</w:t>
      </w:r>
      <w:r w:rsidR="00592316">
        <w:rPr>
          <w:rFonts w:ascii="Sylfaen" w:eastAsia="Sylfaen" w:hAnsi="Sylfaen" w:cs="Sylfaen"/>
          <w:spacing w:val="2"/>
          <w:lang w:val="ka-GE"/>
        </w:rPr>
        <w:t xml:space="preserve"> </w:t>
      </w:r>
      <w:r w:rsidR="00592316" w:rsidRPr="007C52C4">
        <w:rPr>
          <w:rFonts w:ascii="Sylfaen" w:eastAsia="Sylfaen" w:hAnsi="Sylfaen" w:cs="Sylfaen"/>
          <w:spacing w:val="2"/>
          <w:lang w:val="ka-GE"/>
        </w:rPr>
        <w:t xml:space="preserve">პროგრამის </w:t>
      </w:r>
      <w:r w:rsidR="00592316">
        <w:rPr>
          <w:rFonts w:ascii="Sylfaen" w:eastAsia="Sylfaen" w:hAnsi="Sylfaen" w:cs="Sylfaen"/>
          <w:spacing w:val="2"/>
          <w:lang w:val="ka-GE"/>
        </w:rPr>
        <w:t xml:space="preserve">– </w:t>
      </w:r>
      <w:r w:rsidR="00592316" w:rsidRPr="007C52C4">
        <w:rPr>
          <w:rFonts w:ascii="Sylfaen" w:eastAsia="Sylfaen" w:hAnsi="Sylfaen" w:cs="Sylfaen"/>
          <w:spacing w:val="2"/>
          <w:lang w:val="ka-GE"/>
        </w:rPr>
        <w:t>„ქართული ენა მომავალი წარმატებისთვის“ 88 კონსულტანტ-მასწავლებლი</w:t>
      </w:r>
      <w:r w:rsidR="00592316">
        <w:rPr>
          <w:rFonts w:ascii="Sylfaen" w:eastAsia="Sylfaen" w:hAnsi="Sylfaen" w:cs="Sylfaen"/>
          <w:spacing w:val="2"/>
          <w:lang w:val="ka-GE"/>
        </w:rPr>
        <w:t>სა</w:t>
      </w:r>
      <w:r w:rsidR="00592316" w:rsidRPr="007C52C4">
        <w:rPr>
          <w:rFonts w:ascii="Sylfaen" w:eastAsia="Sylfaen" w:hAnsi="Sylfaen" w:cs="Sylfaen"/>
          <w:spacing w:val="2"/>
          <w:lang w:val="ka-GE"/>
        </w:rPr>
        <w:t>თვის</w:t>
      </w:r>
      <w:r w:rsidRPr="007C52C4">
        <w:rPr>
          <w:rFonts w:ascii="Sylfaen" w:eastAsia="Sylfaen" w:hAnsi="Sylfaen" w:cs="Sylfaen"/>
          <w:spacing w:val="2"/>
          <w:lang w:val="ka-GE"/>
        </w:rPr>
        <w:t>;</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მარტში პროგრამის 21 მონაწილეს გადაეცა პროგრამაში მონაწილეობის დამ</w:t>
      </w:r>
      <w:r w:rsidR="000C0F35">
        <w:rPr>
          <w:rFonts w:ascii="Sylfaen" w:eastAsia="Sylfaen" w:hAnsi="Sylfaen" w:cs="Sylfaen"/>
          <w:spacing w:val="2"/>
          <w:lang w:val="ka-GE"/>
        </w:rPr>
        <w:t>ა</w:t>
      </w:r>
      <w:r w:rsidRPr="007C52C4">
        <w:rPr>
          <w:rFonts w:ascii="Sylfaen" w:eastAsia="Sylfaen" w:hAnsi="Sylfaen" w:cs="Sylfaen"/>
          <w:spacing w:val="2"/>
          <w:lang w:val="ka-GE"/>
        </w:rPr>
        <w:t>დას</w:t>
      </w:r>
      <w:r w:rsidR="00E41DA2">
        <w:rPr>
          <w:rFonts w:ascii="Sylfaen" w:eastAsia="Sylfaen" w:hAnsi="Sylfaen" w:cs="Sylfaen"/>
          <w:spacing w:val="2"/>
          <w:lang w:val="ka-GE"/>
        </w:rPr>
        <w:softHyphen/>
      </w:r>
      <w:r w:rsidRPr="007C52C4">
        <w:rPr>
          <w:rFonts w:ascii="Sylfaen" w:eastAsia="Sylfaen" w:hAnsi="Sylfaen" w:cs="Sylfaen"/>
          <w:spacing w:val="2"/>
          <w:lang w:val="ka-GE"/>
        </w:rPr>
        <w:t>ტურებელი სერტიფიკატი;</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აპრილ</w:t>
      </w:r>
      <w:r w:rsidR="00592316">
        <w:rPr>
          <w:rFonts w:ascii="Sylfaen" w:eastAsia="Sylfaen" w:hAnsi="Sylfaen" w:cs="Sylfaen"/>
          <w:spacing w:val="2"/>
          <w:lang w:val="ka-GE"/>
        </w:rPr>
        <w:t>შ</w:t>
      </w:r>
      <w:r w:rsidRPr="007C52C4">
        <w:rPr>
          <w:rFonts w:ascii="Sylfaen" w:eastAsia="Sylfaen" w:hAnsi="Sylfaen" w:cs="Sylfaen"/>
          <w:spacing w:val="2"/>
          <w:lang w:val="ka-GE"/>
        </w:rPr>
        <w:t>ი მომზადდა პროგრამის მონაწილე</w:t>
      </w:r>
      <w:r w:rsidR="00592316">
        <w:rPr>
          <w:rFonts w:ascii="Sylfaen" w:eastAsia="Sylfaen" w:hAnsi="Sylfaen" w:cs="Sylfaen"/>
          <w:spacing w:val="2"/>
          <w:lang w:val="ka-GE"/>
        </w:rPr>
        <w:t>თა</w:t>
      </w:r>
      <w:r w:rsidRPr="007C52C4">
        <w:rPr>
          <w:rFonts w:ascii="Sylfaen" w:eastAsia="Sylfaen" w:hAnsi="Sylfaen" w:cs="Sylfaen"/>
          <w:spacing w:val="2"/>
          <w:lang w:val="ka-GE"/>
        </w:rPr>
        <w:t xml:space="preserve"> </w:t>
      </w:r>
      <w:r w:rsidR="00510561">
        <w:rPr>
          <w:rFonts w:ascii="Sylfaen" w:eastAsia="Sylfaen" w:hAnsi="Sylfaen" w:cs="Sylfaen"/>
          <w:spacing w:val="2"/>
          <w:lang w:val="ka-GE"/>
        </w:rPr>
        <w:t xml:space="preserve">საერთო </w:t>
      </w:r>
      <w:r w:rsidRPr="007C52C4">
        <w:rPr>
          <w:rFonts w:ascii="Sylfaen" w:eastAsia="Sylfaen" w:hAnsi="Sylfaen" w:cs="Sylfaen"/>
          <w:spacing w:val="2"/>
          <w:lang w:val="ka-GE"/>
        </w:rPr>
        <w:t>სი</w:t>
      </w:r>
      <w:r w:rsidR="00592316">
        <w:rPr>
          <w:rFonts w:ascii="Sylfaen" w:eastAsia="Sylfaen" w:hAnsi="Sylfaen" w:cs="Sylfaen"/>
          <w:spacing w:val="2"/>
          <w:lang w:val="ka-GE"/>
        </w:rPr>
        <w:t>ა</w:t>
      </w:r>
      <w:r w:rsidRPr="007C52C4">
        <w:rPr>
          <w:rFonts w:ascii="Sylfaen" w:eastAsia="Sylfaen" w:hAnsi="Sylfaen" w:cs="Sylfaen"/>
          <w:spacing w:val="2"/>
          <w:lang w:val="ka-GE"/>
        </w:rPr>
        <w:t xml:space="preserve"> და გადაიგზავნა განათლების ხარისხის განვითარების ეროვნულ ცენტრში მაგისტრანტის სტატუსისა და სახელმწიფო გრანტის შესახებ ინფორმაციის </w:t>
      </w:r>
      <w:r w:rsidR="00592316" w:rsidRPr="007C52C4">
        <w:rPr>
          <w:rFonts w:ascii="Sylfaen" w:eastAsia="Sylfaen" w:hAnsi="Sylfaen" w:cs="Sylfaen"/>
          <w:spacing w:val="2"/>
          <w:lang w:val="ka-GE"/>
        </w:rPr>
        <w:t>გადა</w:t>
      </w:r>
      <w:r w:rsidR="00592316">
        <w:rPr>
          <w:rFonts w:ascii="Sylfaen" w:eastAsia="Sylfaen" w:hAnsi="Sylfaen" w:cs="Sylfaen"/>
          <w:spacing w:val="2"/>
          <w:lang w:val="ka-GE"/>
        </w:rPr>
        <w:t>სა</w:t>
      </w:r>
      <w:r w:rsidR="00592316" w:rsidRPr="007C52C4">
        <w:rPr>
          <w:rFonts w:ascii="Sylfaen" w:eastAsia="Sylfaen" w:hAnsi="Sylfaen" w:cs="Sylfaen"/>
          <w:spacing w:val="2"/>
          <w:lang w:val="ka-GE"/>
        </w:rPr>
        <w:t>მოწმებ</w:t>
      </w:r>
      <w:r w:rsidR="00592316">
        <w:rPr>
          <w:rFonts w:ascii="Sylfaen" w:eastAsia="Sylfaen" w:hAnsi="Sylfaen" w:cs="Sylfaen"/>
          <w:spacing w:val="2"/>
          <w:lang w:val="ka-GE"/>
        </w:rPr>
        <w:t>ლად</w:t>
      </w:r>
      <w:r w:rsidRPr="007C52C4">
        <w:rPr>
          <w:rFonts w:ascii="Sylfaen" w:eastAsia="Sylfaen" w:hAnsi="Sylfaen" w:cs="Sylfaen"/>
          <w:spacing w:val="2"/>
          <w:lang w:val="ka-GE"/>
        </w:rPr>
        <w:t>. განათლების ხარისხის განვითარების ეროვნული ცენტრიდან მიღებული ინფორმაციის დამუშავების საფუძველზე</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2014-2015 სასწავლო წლის გაზაფხულის სემესტრის</w:t>
      </w:r>
      <w:r w:rsidR="00592316">
        <w:rPr>
          <w:rFonts w:ascii="Sylfaen" w:eastAsia="Sylfaen" w:hAnsi="Sylfaen" w:cs="Sylfaen"/>
          <w:spacing w:val="2"/>
          <w:lang w:val="ka-GE"/>
        </w:rPr>
        <w:t>ა</w:t>
      </w:r>
      <w:r w:rsidRPr="007C52C4">
        <w:rPr>
          <w:rFonts w:ascii="Sylfaen" w:eastAsia="Sylfaen" w:hAnsi="Sylfaen" w:cs="Sylfaen"/>
          <w:spacing w:val="2"/>
          <w:lang w:val="ka-GE"/>
        </w:rPr>
        <w:t xml:space="preserve">თვის მაგისტრატურის საგანმანათლებლო საფეხურზე დაფინანსდა </w:t>
      </w:r>
      <w:r w:rsidR="00592316">
        <w:rPr>
          <w:rFonts w:ascii="Sylfaen" w:eastAsia="Sylfaen" w:hAnsi="Sylfaen" w:cs="Sylfaen"/>
          <w:spacing w:val="2"/>
          <w:lang w:val="ka-GE"/>
        </w:rPr>
        <w:t xml:space="preserve">ამ </w:t>
      </w:r>
      <w:r w:rsidRPr="007C52C4">
        <w:rPr>
          <w:rFonts w:ascii="Sylfaen" w:eastAsia="Sylfaen" w:hAnsi="Sylfaen" w:cs="Sylfaen"/>
          <w:spacing w:val="2"/>
          <w:lang w:val="ka-GE"/>
        </w:rPr>
        <w:t>პროგრამის 176 მონაწილე;</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 xml:space="preserve">განათლებისა და მეცნიერების სამინისტროს მეშვეობით </w:t>
      </w:r>
      <w:r w:rsidR="0069126B" w:rsidRPr="007C52C4">
        <w:rPr>
          <w:rFonts w:ascii="Sylfaen" w:eastAsia="Sylfaen" w:hAnsi="Sylfaen" w:cs="Sylfaen"/>
          <w:spacing w:val="2"/>
          <w:lang w:val="ka-GE"/>
        </w:rPr>
        <w:t>განხორციელდ</w:t>
      </w:r>
      <w:r w:rsidRPr="007C52C4">
        <w:rPr>
          <w:rFonts w:ascii="Sylfaen" w:eastAsia="Sylfaen" w:hAnsi="Sylfaen" w:cs="Sylfaen"/>
          <w:spacing w:val="2"/>
          <w:lang w:val="ka-GE"/>
        </w:rPr>
        <w:t>ა სამცხე-ჯა</w:t>
      </w:r>
      <w:r w:rsidR="00E41DA2">
        <w:rPr>
          <w:rFonts w:ascii="Sylfaen" w:eastAsia="Sylfaen" w:hAnsi="Sylfaen" w:cs="Sylfaen"/>
          <w:spacing w:val="2"/>
          <w:lang w:val="ka-GE"/>
        </w:rPr>
        <w:softHyphen/>
      </w:r>
      <w:r w:rsidRPr="007C52C4">
        <w:rPr>
          <w:rFonts w:ascii="Sylfaen" w:eastAsia="Sylfaen" w:hAnsi="Sylfaen" w:cs="Sylfaen"/>
          <w:spacing w:val="2"/>
          <w:lang w:val="ka-GE"/>
        </w:rPr>
        <w:t>ვახეთის, ქვემო ქართლისა და კახეთის ადგილობრივი საგანმანათლებლო რესურს</w:t>
      </w:r>
      <w:r w:rsidR="00592316">
        <w:rPr>
          <w:rFonts w:ascii="Sylfaen" w:eastAsia="Sylfaen" w:hAnsi="Sylfaen" w:cs="Sylfaen"/>
          <w:spacing w:val="2"/>
          <w:lang w:val="ka-GE"/>
        </w:rPr>
        <w:t>-</w:t>
      </w:r>
      <w:r w:rsidRPr="007C52C4">
        <w:rPr>
          <w:rFonts w:ascii="Sylfaen" w:eastAsia="Sylfaen" w:hAnsi="Sylfaen" w:cs="Sylfaen"/>
          <w:spacing w:val="2"/>
          <w:lang w:val="ka-GE"/>
        </w:rPr>
        <w:t xml:space="preserve">ცენტრებიდან </w:t>
      </w:r>
      <w:r w:rsidR="00592316">
        <w:rPr>
          <w:rFonts w:ascii="Sylfaen" w:eastAsia="Sylfaen" w:hAnsi="Sylfaen" w:cs="Sylfaen"/>
          <w:spacing w:val="2"/>
          <w:lang w:val="ka-GE"/>
        </w:rPr>
        <w:t xml:space="preserve">მოძიებულ იქნა </w:t>
      </w:r>
      <w:r w:rsidRPr="007C52C4">
        <w:rPr>
          <w:rFonts w:ascii="Sylfaen" w:eastAsia="Sylfaen" w:hAnsi="Sylfaen" w:cs="Sylfaen"/>
          <w:spacing w:val="2"/>
          <w:lang w:val="ka-GE"/>
        </w:rPr>
        <w:t>ინფორმაციის სკოლებში ქართულის, როგორც მეორე ენის</w:t>
      </w:r>
      <w:r w:rsidR="00592316">
        <w:rPr>
          <w:rFonts w:ascii="Sylfaen" w:eastAsia="Sylfaen" w:hAnsi="Sylfaen" w:cs="Sylfaen"/>
          <w:spacing w:val="2"/>
          <w:lang w:val="ka-GE"/>
        </w:rPr>
        <w:t>,</w:t>
      </w:r>
      <w:r w:rsidRPr="007C52C4">
        <w:rPr>
          <w:rFonts w:ascii="Sylfaen" w:eastAsia="Sylfaen" w:hAnsi="Sylfaen" w:cs="Sylfaen"/>
          <w:spacing w:val="2"/>
          <w:lang w:val="ka-GE"/>
        </w:rPr>
        <w:t xml:space="preserve"> მასწავლებლის ვაკანტური ადგილების შესახებ;</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lastRenderedPageBreak/>
        <w:t>პროგრამის მონაწილე კონსულტანტ-მასწავლებლებს ჩაუტარდათ გრძელვადიანი მეთოდური კურსის</w:t>
      </w:r>
      <w:r w:rsidR="006E33F2">
        <w:rPr>
          <w:rFonts w:ascii="Sylfaen" w:eastAsia="Sylfaen" w:hAnsi="Sylfaen" w:cs="Sylfaen"/>
          <w:spacing w:val="2"/>
          <w:lang w:val="ka-GE"/>
        </w:rPr>
        <w:t xml:space="preserve"> </w:t>
      </w:r>
      <w:r w:rsidR="00592316">
        <w:rPr>
          <w:rFonts w:ascii="Sylfaen" w:eastAsia="Sylfaen" w:hAnsi="Sylfaen" w:cs="Sylfaen"/>
          <w:spacing w:val="2"/>
          <w:lang w:val="ka-GE"/>
        </w:rPr>
        <w:t>პირველი</w:t>
      </w:r>
      <w:r w:rsidRPr="007C52C4">
        <w:rPr>
          <w:rFonts w:ascii="Sylfaen" w:eastAsia="Sylfaen" w:hAnsi="Sylfaen" w:cs="Sylfaen"/>
          <w:spacing w:val="2"/>
          <w:lang w:val="ka-GE"/>
        </w:rPr>
        <w:t xml:space="preserve"> მოდული </w:t>
      </w:r>
      <w:r w:rsidR="00592316">
        <w:rPr>
          <w:rFonts w:ascii="Sylfaen" w:eastAsia="Sylfaen" w:hAnsi="Sylfaen" w:cs="Sylfaen"/>
          <w:spacing w:val="2"/>
          <w:lang w:val="ka-GE"/>
        </w:rPr>
        <w:t xml:space="preserve">– </w:t>
      </w:r>
      <w:r w:rsidRPr="007C52C4">
        <w:rPr>
          <w:rFonts w:ascii="Sylfaen" w:eastAsia="Sylfaen" w:hAnsi="Sylfaen" w:cs="Sylfaen"/>
          <w:spacing w:val="2"/>
          <w:lang w:val="ka-GE"/>
        </w:rPr>
        <w:t xml:space="preserve">„მასწავლებლის კომპეტენციები და კურიკულუმის მოთხოვნები“ (12 საკონტაქტო საათი); </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15 ივლისიდან 5 აგვისტოს ჩათვლით მოეწყო ინტეგრირებული საზაფხულო ბანაკი, რომელშიც ჩართული იყო 150 არაქართულენოვანი მოსწავლე და პროგრამის 30 კონსულტანტ-მასწავლებელი;</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პროგრამის ფარგლებში გამოცხადდა კონსულტანტ-მასწავლებლების შესარჩევი კონკურსი. კონკურსის წესით შეირჩა 86 კანდიდატი, მათ შორის 67 ძველი მონაწილე;</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 xml:space="preserve">პროგრამის ფარგლებში გამოცხადდა ქართულის, ისტორიისა და გეოგრაფიის დამხმარე მასწავლებლების შესარჩევი კონკურსი (მათ შორის ეთნიკური </w:t>
      </w:r>
      <w:r w:rsidR="00592316" w:rsidRPr="007C52C4">
        <w:rPr>
          <w:rFonts w:ascii="Sylfaen" w:eastAsia="Sylfaen" w:hAnsi="Sylfaen" w:cs="Sylfaen"/>
          <w:spacing w:val="2"/>
          <w:lang w:val="ka-GE"/>
        </w:rPr>
        <w:t>უმცირესობ</w:t>
      </w:r>
      <w:r w:rsidR="00592316">
        <w:rPr>
          <w:rFonts w:ascii="Sylfaen" w:eastAsia="Sylfaen" w:hAnsi="Sylfaen" w:cs="Sylfaen"/>
          <w:spacing w:val="2"/>
          <w:lang w:val="ka-GE"/>
        </w:rPr>
        <w:t xml:space="preserve">ათა </w:t>
      </w:r>
      <w:r w:rsidRPr="007C52C4">
        <w:rPr>
          <w:rFonts w:ascii="Sylfaen" w:eastAsia="Sylfaen" w:hAnsi="Sylfaen" w:cs="Sylfaen"/>
          <w:spacing w:val="2"/>
          <w:lang w:val="ka-GE"/>
        </w:rPr>
        <w:t>წარმომადგენლების</w:t>
      </w:r>
      <w:r w:rsidR="00592316">
        <w:rPr>
          <w:rFonts w:ascii="Sylfaen" w:eastAsia="Sylfaen" w:hAnsi="Sylfaen" w:cs="Sylfaen"/>
          <w:spacing w:val="2"/>
          <w:lang w:val="ka-GE"/>
        </w:rPr>
        <w:t>ათვის</w:t>
      </w:r>
      <w:r w:rsidRPr="007C52C4">
        <w:rPr>
          <w:rFonts w:ascii="Sylfaen" w:eastAsia="Sylfaen" w:hAnsi="Sylfaen" w:cs="Sylfaen"/>
          <w:spacing w:val="2"/>
          <w:lang w:val="ka-GE"/>
        </w:rPr>
        <w:t>). კონკურსის წესით შერჩეული 152 კანდიდატიდან 115-მა გააფორმა ცენტრთან შრომითი ხელშეკრულება</w:t>
      </w:r>
      <w:r w:rsidR="00B06F36">
        <w:rPr>
          <w:rFonts w:ascii="Sylfaen" w:eastAsia="Sylfaen" w:hAnsi="Sylfaen" w:cs="Sylfaen"/>
          <w:spacing w:val="2"/>
          <w:lang w:val="ka-GE"/>
        </w:rPr>
        <w:t xml:space="preserve">, </w:t>
      </w:r>
      <w:r w:rsidRPr="007C52C4">
        <w:rPr>
          <w:rFonts w:ascii="Sylfaen" w:eastAsia="Sylfaen" w:hAnsi="Sylfaen" w:cs="Sylfaen"/>
          <w:spacing w:val="2"/>
          <w:lang w:val="ka-GE"/>
        </w:rPr>
        <w:t>მათ შორის 65 იყო ძველი მონაწილე.</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კონკურსის წესით შერჩეული კონსულტანტ-მასწავლებლების ახალ ნაკადს (19 მსმენელი) ჩაუტარდა მოსამსაზადებლი ტრენინგი შემდეგ მოდულებში:</w:t>
      </w:r>
    </w:p>
    <w:p w:rsidR="003B2F72" w:rsidRPr="007C52C4" w:rsidRDefault="003B2F72" w:rsidP="00E41DA2">
      <w:pPr>
        <w:pStyle w:val="ListParagraph"/>
        <w:numPr>
          <w:ilvl w:val="0"/>
          <w:numId w:val="8"/>
        </w:numPr>
        <w:spacing w:after="0" w:line="240" w:lineRule="auto"/>
        <w:ind w:left="1434"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პროფესიული უნარები (18 საკონტაქტო საათი);</w:t>
      </w:r>
    </w:p>
    <w:p w:rsidR="003B2F72" w:rsidRPr="007C52C4" w:rsidRDefault="003B2F72" w:rsidP="00E41DA2">
      <w:pPr>
        <w:pStyle w:val="ListParagraph"/>
        <w:numPr>
          <w:ilvl w:val="0"/>
          <w:numId w:val="8"/>
        </w:numPr>
        <w:spacing w:after="0" w:line="240" w:lineRule="auto"/>
        <w:ind w:left="1434"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„მასწავლებლის კომპეტენციები და კურიკულუმის მოთხოვნები“ (12 საკონტაქტო საათი).</w:t>
      </w:r>
    </w:p>
    <w:p w:rsidR="003B2F72" w:rsidRPr="007C52C4" w:rsidRDefault="003B2F72" w:rsidP="00E41DA2">
      <w:pPr>
        <w:pStyle w:val="ListParagraph"/>
        <w:numPr>
          <w:ilvl w:val="0"/>
          <w:numId w:val="24"/>
        </w:numPr>
        <w:spacing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კონკურსის წესით შერჩეული დამხმარე მასწავლებლების ახალ ნაკადს (50 მსმენელი) ჩაუტარდა მოსამსაზადებ</w:t>
      </w:r>
      <w:r w:rsidR="00CD489B">
        <w:rPr>
          <w:rFonts w:ascii="Sylfaen" w:eastAsia="Sylfaen" w:hAnsi="Sylfaen" w:cs="Sylfaen"/>
          <w:spacing w:val="2"/>
          <w:lang w:val="ka-GE"/>
        </w:rPr>
        <w:t>ე</w:t>
      </w:r>
      <w:r w:rsidRPr="007C52C4">
        <w:rPr>
          <w:rFonts w:ascii="Sylfaen" w:eastAsia="Sylfaen" w:hAnsi="Sylfaen" w:cs="Sylfaen"/>
          <w:spacing w:val="2"/>
          <w:lang w:val="ka-GE"/>
        </w:rPr>
        <w:t>ლი ტრენინგი შემდეგ მოდულებში:</w:t>
      </w:r>
    </w:p>
    <w:p w:rsidR="003B2F72" w:rsidRPr="007C52C4" w:rsidRDefault="003B2F72" w:rsidP="00E41DA2">
      <w:pPr>
        <w:pStyle w:val="ListParagraph"/>
        <w:numPr>
          <w:ilvl w:val="0"/>
          <w:numId w:val="8"/>
        </w:numPr>
        <w:spacing w:after="0" w:line="240" w:lineRule="auto"/>
        <w:ind w:left="1434"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პროფესიული უნარები (20 საკონტაქტო საათი);</w:t>
      </w:r>
    </w:p>
    <w:p w:rsidR="003B2F72" w:rsidRPr="007C52C4" w:rsidRDefault="003B2F72" w:rsidP="00E41DA2">
      <w:pPr>
        <w:pStyle w:val="ListParagraph"/>
        <w:numPr>
          <w:ilvl w:val="0"/>
          <w:numId w:val="8"/>
        </w:numPr>
        <w:spacing w:after="0" w:line="240" w:lineRule="auto"/>
        <w:ind w:left="1434"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„მასწავლებლის კომპეტენციები და კურიკულუმის მოთხოვნები“ (12 საკონტაქტო საათი);</w:t>
      </w:r>
    </w:p>
    <w:p w:rsidR="003B2F72" w:rsidRPr="007C52C4" w:rsidRDefault="003B2F72" w:rsidP="00E41DA2">
      <w:pPr>
        <w:pStyle w:val="ListParagraph"/>
        <w:numPr>
          <w:ilvl w:val="0"/>
          <w:numId w:val="8"/>
        </w:numPr>
        <w:spacing w:after="0" w:line="240" w:lineRule="auto"/>
        <w:ind w:left="1434"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ინკლუზიური განათლება (5 საკონტაქტო საათი).</w:t>
      </w:r>
    </w:p>
    <w:p w:rsidR="003B2F72" w:rsidRPr="007C52C4" w:rsidRDefault="003B2F72" w:rsidP="00E41DA2">
      <w:pPr>
        <w:pStyle w:val="ListParagraph"/>
        <w:numPr>
          <w:ilvl w:val="0"/>
          <w:numId w:val="24"/>
        </w:numPr>
        <w:spacing w:before="120" w:after="120" w:line="240" w:lineRule="auto"/>
        <w:ind w:left="709"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2015-2016 სასწავლო წლის დასაწყისის</w:t>
      </w:r>
      <w:r w:rsidR="00CD489B">
        <w:rPr>
          <w:rFonts w:ascii="Sylfaen" w:eastAsia="Sylfaen" w:hAnsi="Sylfaen" w:cs="Sylfaen"/>
          <w:spacing w:val="2"/>
          <w:lang w:val="ka-GE"/>
        </w:rPr>
        <w:t>ა</w:t>
      </w:r>
      <w:r w:rsidRPr="007C52C4">
        <w:rPr>
          <w:rFonts w:ascii="Sylfaen" w:eastAsia="Sylfaen" w:hAnsi="Sylfaen" w:cs="Sylfaen"/>
          <w:spacing w:val="2"/>
          <w:lang w:val="ka-GE"/>
        </w:rPr>
        <w:t>თვის კონკურსის წესით შერჩეული კონსულტანტ-მასწავლებლები სამიზნე სკოლებში გა</w:t>
      </w:r>
      <w:r w:rsidR="0069126B" w:rsidRPr="007C52C4">
        <w:rPr>
          <w:rFonts w:ascii="Sylfaen" w:eastAsia="Sylfaen" w:hAnsi="Sylfaen" w:cs="Sylfaen"/>
          <w:spacing w:val="2"/>
          <w:lang w:val="ka-GE"/>
        </w:rPr>
        <w:t>და</w:t>
      </w:r>
      <w:r w:rsidRPr="007C52C4">
        <w:rPr>
          <w:rFonts w:ascii="Sylfaen" w:eastAsia="Sylfaen" w:hAnsi="Sylfaen" w:cs="Sylfaen"/>
          <w:spacing w:val="2"/>
          <w:lang w:val="ka-GE"/>
        </w:rPr>
        <w:t>ნაწილდნენ</w:t>
      </w:r>
      <w:r w:rsidR="00CD489B">
        <w:rPr>
          <w:rFonts w:ascii="Sylfaen" w:eastAsia="Sylfaen" w:hAnsi="Sylfaen" w:cs="Sylfaen"/>
          <w:spacing w:val="2"/>
          <w:lang w:val="ka-GE"/>
        </w:rPr>
        <w:t xml:space="preserve"> –</w:t>
      </w:r>
      <w:r w:rsidRPr="007C52C4">
        <w:rPr>
          <w:rFonts w:ascii="Sylfaen" w:eastAsia="Sylfaen" w:hAnsi="Sylfaen" w:cs="Sylfaen"/>
          <w:spacing w:val="2"/>
          <w:lang w:val="ka-GE"/>
        </w:rPr>
        <w:t xml:space="preserve"> </w:t>
      </w:r>
      <w:r w:rsidR="00CD489B" w:rsidRPr="007C52C4">
        <w:rPr>
          <w:rFonts w:ascii="Sylfaen" w:eastAsia="Sylfaen" w:hAnsi="Sylfaen" w:cs="Sylfaen"/>
          <w:spacing w:val="2"/>
          <w:lang w:val="ka-GE"/>
        </w:rPr>
        <w:t>ქართულის, როგორც მეორე ენის</w:t>
      </w:r>
      <w:r w:rsidR="00CD489B">
        <w:rPr>
          <w:rFonts w:ascii="Sylfaen" w:eastAsia="Sylfaen" w:hAnsi="Sylfaen" w:cs="Sylfaen"/>
          <w:spacing w:val="2"/>
          <w:lang w:val="ka-GE"/>
        </w:rPr>
        <w:t>,</w:t>
      </w:r>
      <w:r w:rsidR="00CD489B" w:rsidRPr="007C52C4">
        <w:rPr>
          <w:rFonts w:ascii="Sylfaen" w:eastAsia="Sylfaen" w:hAnsi="Sylfaen" w:cs="Sylfaen"/>
          <w:spacing w:val="2"/>
          <w:lang w:val="ka-GE"/>
        </w:rPr>
        <w:t xml:space="preserve"> </w:t>
      </w:r>
      <w:r w:rsidR="00CD489B">
        <w:rPr>
          <w:rFonts w:ascii="Sylfaen" w:eastAsia="Sylfaen" w:hAnsi="Sylfaen" w:cs="Sylfaen"/>
          <w:spacing w:val="2"/>
          <w:lang w:val="ka-GE"/>
        </w:rPr>
        <w:t xml:space="preserve">მასწავლებლის </w:t>
      </w:r>
      <w:r w:rsidR="00CD489B" w:rsidRPr="007C52C4">
        <w:rPr>
          <w:rFonts w:ascii="Sylfaen" w:eastAsia="Sylfaen" w:hAnsi="Sylfaen" w:cs="Sylfaen"/>
          <w:spacing w:val="2"/>
          <w:lang w:val="ka-GE"/>
        </w:rPr>
        <w:t>ვაკანსიების</w:t>
      </w:r>
      <w:r w:rsidR="00CD489B">
        <w:rPr>
          <w:rFonts w:ascii="Sylfaen" w:eastAsia="Sylfaen" w:hAnsi="Sylfaen" w:cs="Sylfaen"/>
          <w:spacing w:val="2"/>
          <w:lang w:val="ka-GE"/>
        </w:rPr>
        <w:t xml:space="preserve"> შესახებ </w:t>
      </w:r>
      <w:r w:rsidRPr="007C52C4">
        <w:rPr>
          <w:rFonts w:ascii="Sylfaen" w:eastAsia="Sylfaen" w:hAnsi="Sylfaen" w:cs="Sylfaen"/>
          <w:spacing w:val="2"/>
          <w:lang w:val="ka-GE"/>
        </w:rPr>
        <w:t>სამცხე-ჯავახეთის, ქვემო ქართლის</w:t>
      </w:r>
      <w:r w:rsidR="00B06F36" w:rsidRPr="007A454F">
        <w:rPr>
          <w:rFonts w:ascii="Sylfaen" w:eastAsia="Sylfaen" w:hAnsi="Sylfaen" w:cs="Sylfaen"/>
          <w:spacing w:val="2"/>
          <w:lang w:val="ka-GE"/>
        </w:rPr>
        <w:t>ა</w:t>
      </w:r>
      <w:r w:rsidRPr="007C52C4">
        <w:rPr>
          <w:rFonts w:ascii="Sylfaen" w:eastAsia="Sylfaen" w:hAnsi="Sylfaen" w:cs="Sylfaen"/>
          <w:spacing w:val="2"/>
          <w:lang w:val="ka-GE"/>
        </w:rPr>
        <w:t xml:space="preserve"> და კახეთის საგანმანათლებლო რესურს</w:t>
      </w:r>
      <w:r w:rsidR="00CD489B">
        <w:rPr>
          <w:rFonts w:ascii="Sylfaen" w:eastAsia="Sylfaen" w:hAnsi="Sylfaen" w:cs="Sylfaen"/>
          <w:spacing w:val="2"/>
          <w:lang w:val="ka-GE"/>
        </w:rPr>
        <w:t>-</w:t>
      </w:r>
      <w:r w:rsidRPr="007C52C4">
        <w:rPr>
          <w:rFonts w:ascii="Sylfaen" w:eastAsia="Sylfaen" w:hAnsi="Sylfaen" w:cs="Sylfaen"/>
          <w:spacing w:val="2"/>
          <w:lang w:val="ka-GE"/>
        </w:rPr>
        <w:t>ცენტრებიდან</w:t>
      </w:r>
      <w:r w:rsidR="00CD489B">
        <w:rPr>
          <w:rFonts w:ascii="Sylfaen" w:eastAsia="Sylfaen" w:hAnsi="Sylfaen" w:cs="Sylfaen"/>
          <w:spacing w:val="2"/>
          <w:lang w:val="ka-GE"/>
        </w:rPr>
        <w:t>, აგრეთვე</w:t>
      </w:r>
      <w:r w:rsidRPr="007C52C4">
        <w:rPr>
          <w:rFonts w:ascii="Sylfaen" w:eastAsia="Sylfaen" w:hAnsi="Sylfaen" w:cs="Sylfaen"/>
          <w:spacing w:val="2"/>
          <w:lang w:val="ka-GE"/>
        </w:rPr>
        <w:t xml:space="preserve"> სამიზნე სკოლებიდან </w:t>
      </w:r>
      <w:r w:rsidR="00CD489B">
        <w:rPr>
          <w:rFonts w:ascii="Sylfaen" w:eastAsia="Sylfaen" w:hAnsi="Sylfaen" w:cs="Sylfaen"/>
          <w:spacing w:val="2"/>
          <w:lang w:val="ka-GE"/>
        </w:rPr>
        <w:t>მიღებული ინფორმაციის საფუძველზე</w:t>
      </w:r>
      <w:r w:rsidRPr="007C52C4">
        <w:rPr>
          <w:rFonts w:ascii="Sylfaen" w:eastAsia="Sylfaen" w:hAnsi="Sylfaen" w:cs="Sylfaen"/>
          <w:spacing w:val="2"/>
          <w:lang w:val="ka-GE"/>
        </w:rPr>
        <w:t>;</w:t>
      </w:r>
    </w:p>
    <w:p w:rsidR="003B2F72" w:rsidRPr="007C52C4" w:rsidRDefault="00D52F8A" w:rsidP="00E41DA2">
      <w:pPr>
        <w:pStyle w:val="ListParagraph"/>
        <w:numPr>
          <w:ilvl w:val="0"/>
          <w:numId w:val="24"/>
        </w:numPr>
        <w:spacing w:after="120" w:line="240" w:lineRule="auto"/>
        <w:ind w:left="709" w:hanging="283"/>
        <w:contextualSpacing w:val="0"/>
        <w:jc w:val="both"/>
        <w:rPr>
          <w:rFonts w:ascii="Sylfaen" w:eastAsia="Sylfaen" w:hAnsi="Sylfaen" w:cs="Sylfaen"/>
          <w:spacing w:val="2"/>
          <w:lang w:val="ka-GE"/>
        </w:rPr>
      </w:pPr>
      <w:r>
        <w:rPr>
          <w:rFonts w:ascii="Sylfaen" w:eastAsia="Sylfaen" w:hAnsi="Sylfaen" w:cs="Sylfaen"/>
          <w:spacing w:val="2"/>
          <w:lang w:val="ka-GE"/>
        </w:rPr>
        <w:t>საანგარიშო</w:t>
      </w:r>
      <w:r w:rsidR="003B2F72" w:rsidRPr="007C52C4">
        <w:rPr>
          <w:rFonts w:ascii="Sylfaen" w:eastAsia="Sylfaen" w:hAnsi="Sylfaen" w:cs="Sylfaen"/>
          <w:spacing w:val="2"/>
          <w:lang w:val="ka-GE"/>
        </w:rPr>
        <w:t xml:space="preserve"> წლის ოქტომბერში კონკურსის წესით შერჩეული 115 მონაწილე გა</w:t>
      </w:r>
      <w:r w:rsidR="0069126B" w:rsidRPr="007C52C4">
        <w:rPr>
          <w:rFonts w:ascii="Sylfaen" w:eastAsia="Sylfaen" w:hAnsi="Sylfaen" w:cs="Sylfaen"/>
          <w:spacing w:val="2"/>
          <w:lang w:val="ka-GE"/>
        </w:rPr>
        <w:t>და</w:t>
      </w:r>
      <w:r w:rsidR="003B2F72" w:rsidRPr="007C52C4">
        <w:rPr>
          <w:rFonts w:ascii="Sylfaen" w:eastAsia="Sylfaen" w:hAnsi="Sylfaen" w:cs="Sylfaen"/>
          <w:spacing w:val="2"/>
          <w:lang w:val="ka-GE"/>
        </w:rPr>
        <w:t>ნაწილდა სამცხე-ჯავახეთის, ქვემო ქართლისა და კახეთის რეგიონების არაქართულენოვან სკოლებში;</w:t>
      </w:r>
    </w:p>
    <w:p w:rsidR="003B2F72" w:rsidRPr="007C52C4" w:rsidRDefault="00B56EF2" w:rsidP="00E41DA2">
      <w:pPr>
        <w:pStyle w:val="ListParagraph"/>
        <w:numPr>
          <w:ilvl w:val="0"/>
          <w:numId w:val="24"/>
        </w:numPr>
        <w:spacing w:after="120" w:line="240" w:lineRule="auto"/>
        <w:ind w:left="709" w:hanging="283"/>
        <w:contextualSpacing w:val="0"/>
        <w:jc w:val="both"/>
        <w:rPr>
          <w:rFonts w:ascii="Sylfaen" w:eastAsia="Sylfaen" w:hAnsi="Sylfaen" w:cs="Sylfaen"/>
          <w:spacing w:val="2"/>
          <w:lang w:val="ka-GE"/>
        </w:rPr>
      </w:pPr>
      <w:r>
        <w:rPr>
          <w:rFonts w:ascii="Sylfaen" w:eastAsia="Sylfaen" w:hAnsi="Sylfaen" w:cs="Sylfaen"/>
          <w:spacing w:val="2"/>
          <w:lang w:val="ru-RU"/>
        </w:rPr>
        <w:t>2015</w:t>
      </w:r>
      <w:r w:rsidR="003B2F72" w:rsidRPr="007C52C4">
        <w:rPr>
          <w:rFonts w:ascii="Sylfaen" w:eastAsia="Sylfaen" w:hAnsi="Sylfaen" w:cs="Sylfaen"/>
          <w:spacing w:val="2"/>
          <w:lang w:val="ka-GE"/>
        </w:rPr>
        <w:t xml:space="preserve"> წლის ნოემბერში პროგრამის 103 მონაწილეს გადაეცა პროგრამაში მონაწილეობის დამდასტურებელი სერტიფიკატი;</w:t>
      </w:r>
    </w:p>
    <w:p w:rsidR="003B2F72" w:rsidRPr="007C52C4" w:rsidRDefault="003B2F72" w:rsidP="00E41DA2">
      <w:pPr>
        <w:pStyle w:val="ListParagraph"/>
        <w:numPr>
          <w:ilvl w:val="0"/>
          <w:numId w:val="24"/>
        </w:numPr>
        <w:spacing w:after="120" w:line="240" w:lineRule="auto"/>
        <w:ind w:left="709" w:hanging="283"/>
        <w:contextualSpacing w:val="0"/>
        <w:jc w:val="both"/>
        <w:rPr>
          <w:rFonts w:ascii="Sylfaen" w:eastAsia="Sylfaen" w:hAnsi="Sylfaen" w:cs="Sylfaen"/>
          <w:spacing w:val="2"/>
          <w:lang w:val="ka-GE"/>
        </w:rPr>
      </w:pPr>
      <w:r w:rsidRPr="007C52C4">
        <w:rPr>
          <w:rFonts w:ascii="Sylfaen" w:eastAsia="Sylfaen" w:hAnsi="Sylfaen" w:cs="Sylfaen"/>
          <w:spacing w:val="2"/>
          <w:lang w:val="ka-GE"/>
        </w:rPr>
        <w:t>სამცხე-ჯავახეთის, ქვემო ქართლისა და კახეთის არაქართულენოვანი სკოლების ადგილობრივი მასწავლებლების</w:t>
      </w:r>
      <w:r w:rsidR="00CD489B">
        <w:rPr>
          <w:rFonts w:ascii="Sylfaen" w:eastAsia="Sylfaen" w:hAnsi="Sylfaen" w:cs="Sylfaen"/>
          <w:spacing w:val="2"/>
          <w:lang w:val="ka-GE"/>
        </w:rPr>
        <w:t>ა</w:t>
      </w:r>
      <w:r w:rsidRPr="007C52C4">
        <w:rPr>
          <w:rFonts w:ascii="Sylfaen" w:eastAsia="Sylfaen" w:hAnsi="Sylfaen" w:cs="Sylfaen"/>
          <w:spacing w:val="2"/>
          <w:lang w:val="ka-GE"/>
        </w:rPr>
        <w:t xml:space="preserve">თვის ქართული ენის კურსების ჩატარების მიზნით </w:t>
      </w:r>
      <w:r w:rsidR="00CD489B">
        <w:rPr>
          <w:rFonts w:ascii="Sylfaen" w:eastAsia="Sylfaen" w:hAnsi="Sylfaen" w:cs="Sylfaen"/>
          <w:spacing w:val="2"/>
          <w:lang w:val="ka-GE"/>
        </w:rPr>
        <w:t>ჩატარდა</w:t>
      </w:r>
      <w:r w:rsidR="00CD489B" w:rsidRPr="007C52C4">
        <w:rPr>
          <w:rFonts w:ascii="Sylfaen" w:eastAsia="Sylfaen" w:hAnsi="Sylfaen" w:cs="Sylfaen"/>
          <w:spacing w:val="2"/>
          <w:lang w:val="ka-GE"/>
        </w:rPr>
        <w:t xml:space="preserve"> </w:t>
      </w:r>
      <w:r w:rsidRPr="007C52C4">
        <w:rPr>
          <w:rFonts w:ascii="Sylfaen" w:eastAsia="Sylfaen" w:hAnsi="Sylfaen" w:cs="Sylfaen"/>
          <w:spacing w:val="2"/>
          <w:lang w:val="ka-GE"/>
        </w:rPr>
        <w:t>შემდეგი სამუშაოები:</w:t>
      </w:r>
    </w:p>
    <w:p w:rsidR="003B2F72" w:rsidRPr="007C52C4" w:rsidRDefault="003B2F72" w:rsidP="00E41DA2">
      <w:pPr>
        <w:pStyle w:val="ListParagraph"/>
        <w:numPr>
          <w:ilvl w:val="0"/>
          <w:numId w:val="9"/>
        </w:numPr>
        <w:spacing w:after="120" w:line="240" w:lineRule="auto"/>
        <w:ind w:left="993"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შემუშავდა ენის ფლობის ა1</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და ა2 დონის სასწავლო კურსი (რომელიც არაქართულენოვანი სკოლების ადგილობრივი მასწავლებ</w:t>
      </w:r>
      <w:r w:rsidR="00CD489B">
        <w:rPr>
          <w:rFonts w:ascii="Sylfaen" w:eastAsia="Sylfaen" w:hAnsi="Sylfaen" w:cs="Sylfaen"/>
          <w:spacing w:val="2"/>
          <w:lang w:val="ka-GE"/>
        </w:rPr>
        <w:t>ელთათვის არის „</w:t>
      </w:r>
      <w:r w:rsidRPr="007C52C4">
        <w:rPr>
          <w:rFonts w:ascii="Sylfaen" w:eastAsia="Sylfaen" w:hAnsi="Sylfaen" w:cs="Sylfaen"/>
          <w:spacing w:val="2"/>
          <w:lang w:val="ka-GE"/>
        </w:rPr>
        <w:t>მასწავლებლის საქმიანობის დაწყების, პროფესიული განვითარების</w:t>
      </w:r>
      <w:r w:rsidR="00B06F36" w:rsidRPr="00B06F36">
        <w:rPr>
          <w:rFonts w:ascii="Sylfaen" w:eastAsia="Sylfaen" w:hAnsi="Sylfaen" w:cs="Sylfaen"/>
          <w:spacing w:val="2"/>
          <w:highlight w:val="yellow"/>
          <w:lang w:val="ka-GE"/>
        </w:rPr>
        <w:t>ა</w:t>
      </w:r>
      <w:r w:rsidRPr="007C52C4">
        <w:rPr>
          <w:rFonts w:ascii="Sylfaen" w:eastAsia="Sylfaen" w:hAnsi="Sylfaen" w:cs="Sylfaen"/>
          <w:spacing w:val="2"/>
          <w:lang w:val="ka-GE"/>
        </w:rPr>
        <w:t xml:space="preserve"> და </w:t>
      </w:r>
      <w:r w:rsidRPr="007C52C4">
        <w:rPr>
          <w:rFonts w:ascii="Sylfaen" w:eastAsia="Sylfaen" w:hAnsi="Sylfaen" w:cs="Sylfaen"/>
          <w:spacing w:val="2"/>
          <w:lang w:val="ka-GE"/>
        </w:rPr>
        <w:lastRenderedPageBreak/>
        <w:t>კარიერული წინსვლის სქემაში</w:t>
      </w:r>
      <w:r w:rsidR="00CD489B">
        <w:rPr>
          <w:rFonts w:ascii="Sylfaen" w:eastAsia="Sylfaen" w:hAnsi="Sylfaen" w:cs="Sylfaen"/>
          <w:spacing w:val="2"/>
          <w:lang w:val="ka-GE"/>
        </w:rPr>
        <w:t>“</w:t>
      </w:r>
      <w:r w:rsidRPr="007C52C4">
        <w:rPr>
          <w:rFonts w:ascii="Sylfaen" w:eastAsia="Sylfaen" w:hAnsi="Sylfaen" w:cs="Sylfaen"/>
          <w:spacing w:val="2"/>
          <w:lang w:val="ka-GE"/>
        </w:rPr>
        <w:t xml:space="preserve"> ჩასართავად საჭირო პროფესიული უნარების კურსის წინაპირობა);</w:t>
      </w:r>
    </w:p>
    <w:p w:rsidR="003B2F72" w:rsidRPr="007C52C4" w:rsidRDefault="003B2F72" w:rsidP="00E41DA2">
      <w:pPr>
        <w:pStyle w:val="ListParagraph"/>
        <w:numPr>
          <w:ilvl w:val="0"/>
          <w:numId w:val="9"/>
        </w:numPr>
        <w:spacing w:after="120" w:line="240" w:lineRule="auto"/>
        <w:ind w:left="993"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ენობრივი კომპეტენციის დადგენის მიზნით შემუშავდა პრეტესტი. ცენტრის შესაბამისი ექსპერტ-კონსულტანტების კონსულტაციების შემდეგ პრეტესტის ჩატარება უზრუნ</w:t>
      </w:r>
      <w:r w:rsidR="00E41DA2">
        <w:rPr>
          <w:rFonts w:ascii="Sylfaen" w:eastAsia="Sylfaen" w:hAnsi="Sylfaen" w:cs="Sylfaen"/>
          <w:spacing w:val="2"/>
          <w:lang w:val="ka-GE"/>
        </w:rPr>
        <w:softHyphen/>
      </w:r>
      <w:r w:rsidRPr="007C52C4">
        <w:rPr>
          <w:rFonts w:ascii="Sylfaen" w:eastAsia="Sylfaen" w:hAnsi="Sylfaen" w:cs="Sylfaen"/>
          <w:spacing w:val="2"/>
          <w:lang w:val="ka-GE"/>
        </w:rPr>
        <w:t xml:space="preserve">ველყოფილი იყო პროგრამის მონაწილე კონსულტანტ-მასწავლებლების მიერ; </w:t>
      </w:r>
    </w:p>
    <w:p w:rsidR="003B2F72" w:rsidRPr="007C52C4" w:rsidRDefault="003B2F72" w:rsidP="00E41DA2">
      <w:pPr>
        <w:pStyle w:val="ListParagraph"/>
        <w:numPr>
          <w:ilvl w:val="0"/>
          <w:numId w:val="9"/>
        </w:numPr>
        <w:spacing w:after="120" w:line="240" w:lineRule="auto"/>
        <w:ind w:left="993" w:hanging="284"/>
        <w:contextualSpacing w:val="0"/>
        <w:jc w:val="both"/>
        <w:rPr>
          <w:rFonts w:ascii="Sylfaen" w:eastAsia="Sylfaen" w:hAnsi="Sylfaen" w:cs="Sylfaen"/>
          <w:spacing w:val="2"/>
          <w:lang w:val="ka-GE"/>
        </w:rPr>
      </w:pPr>
      <w:r w:rsidRPr="007C52C4">
        <w:rPr>
          <w:rFonts w:ascii="Sylfaen" w:eastAsia="Sylfaen" w:hAnsi="Sylfaen" w:cs="Sylfaen"/>
          <w:spacing w:val="2"/>
          <w:lang w:val="ka-GE"/>
        </w:rPr>
        <w:t xml:space="preserve">პროგრამის ფარგლებში </w:t>
      </w:r>
      <w:r w:rsidR="000A090A" w:rsidRPr="007C52C4">
        <w:rPr>
          <w:rFonts w:ascii="Sylfaen" w:eastAsia="Sylfaen" w:hAnsi="Sylfaen" w:cs="Sylfaen"/>
          <w:spacing w:val="2"/>
          <w:lang w:val="ka-GE"/>
        </w:rPr>
        <w:t>განხორციელდა</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არაქართულენოვანი სკოლების ად</w:t>
      </w:r>
      <w:r w:rsidR="00E41DA2">
        <w:rPr>
          <w:rFonts w:ascii="Sylfaen" w:eastAsia="Sylfaen" w:hAnsi="Sylfaen" w:cs="Sylfaen"/>
          <w:spacing w:val="2"/>
          <w:lang w:val="ka-GE"/>
        </w:rPr>
        <w:softHyphen/>
      </w:r>
      <w:r w:rsidRPr="007C52C4">
        <w:rPr>
          <w:rFonts w:ascii="Sylfaen" w:eastAsia="Sylfaen" w:hAnsi="Sylfaen" w:cs="Sylfaen"/>
          <w:spacing w:val="2"/>
          <w:lang w:val="ka-GE"/>
        </w:rPr>
        <w:t>გი</w:t>
      </w:r>
      <w:r w:rsidR="00E41DA2">
        <w:rPr>
          <w:rFonts w:ascii="Sylfaen" w:eastAsia="Sylfaen" w:hAnsi="Sylfaen" w:cs="Sylfaen"/>
          <w:spacing w:val="2"/>
          <w:lang w:val="ka-GE"/>
        </w:rPr>
        <w:softHyphen/>
      </w:r>
      <w:r w:rsidRPr="007C52C4">
        <w:rPr>
          <w:rFonts w:ascii="Sylfaen" w:eastAsia="Sylfaen" w:hAnsi="Sylfaen" w:cs="Sylfaen"/>
          <w:spacing w:val="2"/>
          <w:lang w:val="ka-GE"/>
        </w:rPr>
        <w:t>ლობ</w:t>
      </w:r>
      <w:r w:rsidR="00E41DA2">
        <w:rPr>
          <w:rFonts w:ascii="Sylfaen" w:eastAsia="Sylfaen" w:hAnsi="Sylfaen" w:cs="Sylfaen"/>
          <w:spacing w:val="2"/>
          <w:lang w:val="ka-GE"/>
        </w:rPr>
        <w:softHyphen/>
      </w:r>
      <w:r w:rsidRPr="007C52C4">
        <w:rPr>
          <w:rFonts w:ascii="Sylfaen" w:eastAsia="Sylfaen" w:hAnsi="Sylfaen" w:cs="Sylfaen"/>
          <w:spacing w:val="2"/>
          <w:lang w:val="ka-GE"/>
        </w:rPr>
        <w:t>რივი მასწავლებლების პრეტესტების შედეგების შეგროვება და დამუშავება;</w:t>
      </w:r>
    </w:p>
    <w:p w:rsidR="003B2F72" w:rsidRPr="007C52C4" w:rsidRDefault="003B2F72" w:rsidP="00E41DA2">
      <w:pPr>
        <w:pStyle w:val="ListParagraph"/>
        <w:numPr>
          <w:ilvl w:val="0"/>
          <w:numId w:val="9"/>
        </w:numPr>
        <w:spacing w:after="120" w:line="240" w:lineRule="auto"/>
        <w:ind w:left="993" w:hanging="284"/>
        <w:contextualSpacing w:val="0"/>
        <w:jc w:val="both"/>
        <w:rPr>
          <w:rFonts w:ascii="Sylfaen" w:eastAsia="Sylfaen" w:hAnsi="Sylfaen" w:cs="Sylfaen"/>
          <w:bCs/>
          <w:spacing w:val="2"/>
          <w:lang w:val="ka-GE"/>
        </w:rPr>
      </w:pPr>
      <w:r w:rsidRPr="007C52C4">
        <w:rPr>
          <w:rFonts w:ascii="Sylfaen" w:eastAsia="Sylfaen" w:hAnsi="Sylfaen" w:cs="Sylfaen"/>
          <w:spacing w:val="2"/>
          <w:lang w:val="ka-GE"/>
        </w:rPr>
        <w:t>დაიბეჭდა ა1 და ა2 დონის სასწავლო მასალა.</w:t>
      </w:r>
    </w:p>
    <w:p w:rsidR="003B2F72" w:rsidRPr="007C52C4" w:rsidRDefault="00384A63" w:rsidP="00E41DA2">
      <w:pPr>
        <w:pStyle w:val="ListParagraph"/>
        <w:numPr>
          <w:ilvl w:val="0"/>
          <w:numId w:val="7"/>
        </w:numPr>
        <w:spacing w:after="120" w:line="240" w:lineRule="auto"/>
        <w:ind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 xml:space="preserve">საანგარიშო </w:t>
      </w:r>
      <w:r w:rsidR="003B2F72" w:rsidRPr="007C52C4">
        <w:rPr>
          <w:rFonts w:ascii="Sylfaen" w:eastAsia="Sylfaen" w:hAnsi="Sylfaen" w:cs="Sylfaen"/>
          <w:spacing w:val="2"/>
          <w:lang w:val="ka-GE"/>
        </w:rPr>
        <w:t>წლის ოქტომბ</w:t>
      </w:r>
      <w:r w:rsidR="00CD489B">
        <w:rPr>
          <w:rFonts w:ascii="Sylfaen" w:eastAsia="Sylfaen" w:hAnsi="Sylfaen" w:cs="Sylfaen"/>
          <w:spacing w:val="2"/>
          <w:lang w:val="ka-GE"/>
        </w:rPr>
        <w:t>ე</w:t>
      </w:r>
      <w:r w:rsidR="003B2F72" w:rsidRPr="007C52C4">
        <w:rPr>
          <w:rFonts w:ascii="Sylfaen" w:eastAsia="Sylfaen" w:hAnsi="Sylfaen" w:cs="Sylfaen"/>
          <w:spacing w:val="2"/>
          <w:lang w:val="ka-GE"/>
        </w:rPr>
        <w:t>რ</w:t>
      </w:r>
      <w:r w:rsidR="00CD489B">
        <w:rPr>
          <w:rFonts w:ascii="Sylfaen" w:eastAsia="Sylfaen" w:hAnsi="Sylfaen" w:cs="Sylfaen"/>
          <w:spacing w:val="2"/>
          <w:lang w:val="ka-GE"/>
        </w:rPr>
        <w:t>შ</w:t>
      </w:r>
      <w:r w:rsidR="003B2F72" w:rsidRPr="007C52C4">
        <w:rPr>
          <w:rFonts w:ascii="Sylfaen" w:eastAsia="Sylfaen" w:hAnsi="Sylfaen" w:cs="Sylfaen"/>
          <w:spacing w:val="2"/>
          <w:lang w:val="ka-GE"/>
        </w:rPr>
        <w:t xml:space="preserve">ი მომზადდა პროგრამის </w:t>
      </w:r>
      <w:r w:rsidR="00CD489B" w:rsidRPr="007C52C4">
        <w:rPr>
          <w:rFonts w:ascii="Sylfaen" w:eastAsia="Sylfaen" w:hAnsi="Sylfaen" w:cs="Sylfaen"/>
          <w:spacing w:val="2"/>
          <w:lang w:val="ka-GE"/>
        </w:rPr>
        <w:t>მონაწილე</w:t>
      </w:r>
      <w:r w:rsidR="00CD489B">
        <w:rPr>
          <w:rFonts w:ascii="Sylfaen" w:eastAsia="Sylfaen" w:hAnsi="Sylfaen" w:cs="Sylfaen"/>
          <w:spacing w:val="2"/>
          <w:lang w:val="ka-GE"/>
        </w:rPr>
        <w:t>თა</w:t>
      </w:r>
      <w:r w:rsidR="00CD489B" w:rsidRPr="007C52C4">
        <w:rPr>
          <w:rFonts w:ascii="Sylfaen" w:eastAsia="Sylfaen" w:hAnsi="Sylfaen" w:cs="Sylfaen"/>
          <w:spacing w:val="2"/>
          <w:lang w:val="ka-GE"/>
        </w:rPr>
        <w:t xml:space="preserve"> </w:t>
      </w:r>
      <w:r w:rsidR="00FC7642">
        <w:rPr>
          <w:rFonts w:ascii="Sylfaen" w:eastAsia="Sylfaen" w:hAnsi="Sylfaen" w:cs="Sylfaen"/>
          <w:spacing w:val="2"/>
          <w:lang w:val="ka-GE"/>
        </w:rPr>
        <w:t>სრული</w:t>
      </w:r>
      <w:r w:rsidR="00B56EF2">
        <w:rPr>
          <w:rFonts w:ascii="Sylfaen" w:eastAsia="Sylfaen" w:hAnsi="Sylfaen" w:cs="Sylfaen"/>
          <w:spacing w:val="2"/>
          <w:lang w:val="ka-GE"/>
        </w:rPr>
        <w:t xml:space="preserve"> </w:t>
      </w:r>
      <w:r w:rsidR="003B2F72" w:rsidRPr="007C52C4">
        <w:rPr>
          <w:rFonts w:ascii="Sylfaen" w:eastAsia="Sylfaen" w:hAnsi="Sylfaen" w:cs="Sylfaen"/>
          <w:spacing w:val="2"/>
          <w:lang w:val="ka-GE"/>
        </w:rPr>
        <w:t>სი</w:t>
      </w:r>
      <w:r w:rsidR="00FC7642">
        <w:rPr>
          <w:rFonts w:ascii="Sylfaen" w:eastAsia="Sylfaen" w:hAnsi="Sylfaen" w:cs="Sylfaen"/>
          <w:spacing w:val="2"/>
          <w:lang w:val="ka-GE"/>
        </w:rPr>
        <w:t>ა</w:t>
      </w:r>
      <w:r w:rsidR="003B2F72" w:rsidRPr="007C52C4">
        <w:rPr>
          <w:rFonts w:ascii="Sylfaen" w:eastAsia="Sylfaen" w:hAnsi="Sylfaen" w:cs="Sylfaen"/>
          <w:spacing w:val="2"/>
          <w:lang w:val="ka-GE"/>
        </w:rPr>
        <w:t xml:space="preserve"> და გადაიგზავნა განათლების ხარისხის განვითარების ეროვნულ ცენტრში მაგისტრანტის სტატუსის</w:t>
      </w:r>
      <w:r w:rsidR="00CD489B">
        <w:rPr>
          <w:rFonts w:ascii="Sylfaen" w:eastAsia="Sylfaen" w:hAnsi="Sylfaen" w:cs="Sylfaen"/>
          <w:spacing w:val="2"/>
          <w:lang w:val="ka-GE"/>
        </w:rPr>
        <w:t>ა</w:t>
      </w:r>
      <w:r w:rsidR="003B2F72" w:rsidRPr="007C52C4">
        <w:rPr>
          <w:rFonts w:ascii="Sylfaen" w:eastAsia="Sylfaen" w:hAnsi="Sylfaen" w:cs="Sylfaen"/>
          <w:spacing w:val="2"/>
          <w:lang w:val="ka-GE"/>
        </w:rPr>
        <w:t xml:space="preserve"> და სახელმწიფო გრანტის შესახებ ინფორმაციის გადამოწმების მიზნით. განათლების ხარისხის განვითარების ეროვნული ცენტრიდან მიღებული ინფორმაციის</w:t>
      </w:r>
      <w:r w:rsidR="006E33F2">
        <w:rPr>
          <w:rFonts w:ascii="Sylfaen" w:eastAsia="Sylfaen" w:hAnsi="Sylfaen" w:cs="Sylfaen"/>
          <w:spacing w:val="2"/>
          <w:lang w:val="ka-GE"/>
        </w:rPr>
        <w:t xml:space="preserve"> </w:t>
      </w:r>
      <w:r w:rsidR="003B2F72" w:rsidRPr="007C52C4">
        <w:rPr>
          <w:rFonts w:ascii="Sylfaen" w:eastAsia="Sylfaen" w:hAnsi="Sylfaen" w:cs="Sylfaen"/>
          <w:spacing w:val="2"/>
          <w:lang w:val="ka-GE"/>
        </w:rPr>
        <w:t>დამუშავების საფუძველზე</w:t>
      </w:r>
      <w:r w:rsidR="006E33F2">
        <w:rPr>
          <w:rFonts w:ascii="Sylfaen" w:eastAsia="Sylfaen" w:hAnsi="Sylfaen" w:cs="Sylfaen"/>
          <w:spacing w:val="2"/>
          <w:lang w:val="ka-GE"/>
        </w:rPr>
        <w:t xml:space="preserve"> </w:t>
      </w:r>
      <w:r w:rsidR="003B2F72" w:rsidRPr="007C52C4">
        <w:rPr>
          <w:rFonts w:ascii="Sylfaen" w:eastAsia="Sylfaen" w:hAnsi="Sylfaen" w:cs="Sylfaen"/>
          <w:spacing w:val="2"/>
          <w:lang w:val="ka-GE"/>
        </w:rPr>
        <w:t>2015-2016 სასწავლო წლის შემოდგომის სემესტრის</w:t>
      </w:r>
      <w:r w:rsidR="00CD489B">
        <w:rPr>
          <w:rFonts w:ascii="Sylfaen" w:eastAsia="Sylfaen" w:hAnsi="Sylfaen" w:cs="Sylfaen"/>
          <w:spacing w:val="2"/>
          <w:lang w:val="ka-GE"/>
        </w:rPr>
        <w:t>ა</w:t>
      </w:r>
      <w:r w:rsidR="003B2F72" w:rsidRPr="007C52C4">
        <w:rPr>
          <w:rFonts w:ascii="Sylfaen" w:eastAsia="Sylfaen" w:hAnsi="Sylfaen" w:cs="Sylfaen"/>
          <w:spacing w:val="2"/>
          <w:lang w:val="ka-GE"/>
        </w:rPr>
        <w:t>თვის მაგისტრატურის საგანმანათლებლო საფეხურზე დაფინანსდება (</w:t>
      </w:r>
      <w:r w:rsidR="00FC7642" w:rsidRPr="007C52C4">
        <w:rPr>
          <w:rFonts w:ascii="Sylfaen" w:eastAsia="Sylfaen" w:hAnsi="Sylfaen" w:cs="Sylfaen"/>
          <w:spacing w:val="2"/>
          <w:lang w:val="ka-GE"/>
        </w:rPr>
        <w:t>გადაირიცხა</w:t>
      </w:r>
      <w:r w:rsidR="00FC7642">
        <w:rPr>
          <w:rFonts w:ascii="Sylfaen" w:eastAsia="Sylfaen" w:hAnsi="Sylfaen" w:cs="Sylfaen"/>
          <w:spacing w:val="2"/>
          <w:lang w:val="ru-RU"/>
        </w:rPr>
        <w:t xml:space="preserve"> </w:t>
      </w:r>
      <w:r w:rsidR="003B2F72" w:rsidRPr="007C52C4">
        <w:rPr>
          <w:rFonts w:ascii="Sylfaen" w:eastAsia="Sylfaen" w:hAnsi="Sylfaen" w:cs="Sylfaen"/>
          <w:spacing w:val="2"/>
          <w:lang w:val="ka-GE"/>
        </w:rPr>
        <w:t>დეკემბრის მეორე ნახევარში) პროგრამის 174 ყოფილი მონაწილე;</w:t>
      </w:r>
    </w:p>
    <w:p w:rsidR="003B2F72" w:rsidRPr="007C52C4" w:rsidRDefault="003B2F72" w:rsidP="00E41DA2">
      <w:pPr>
        <w:pStyle w:val="ListParagraph"/>
        <w:numPr>
          <w:ilvl w:val="0"/>
          <w:numId w:val="7"/>
        </w:numPr>
        <w:spacing w:after="120" w:line="240" w:lineRule="auto"/>
        <w:ind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 xml:space="preserve">პროგრამის მოქმედ 95 კონსულტანტ-მასწავლებელს ჩაუტარდა გრძელვადიანი მეთოდური კურსის </w:t>
      </w:r>
      <w:r w:rsidR="00CD489B">
        <w:rPr>
          <w:rFonts w:ascii="Sylfaen" w:eastAsia="Sylfaen" w:hAnsi="Sylfaen" w:cs="Sylfaen"/>
          <w:spacing w:val="2"/>
          <w:lang w:val="ka-GE"/>
        </w:rPr>
        <w:t>მეორე</w:t>
      </w:r>
      <w:r w:rsidR="00CD489B" w:rsidRPr="007C52C4">
        <w:rPr>
          <w:rFonts w:ascii="Sylfaen" w:eastAsia="Sylfaen" w:hAnsi="Sylfaen" w:cs="Sylfaen"/>
          <w:spacing w:val="2"/>
          <w:lang w:val="ka-GE"/>
        </w:rPr>
        <w:t xml:space="preserve"> </w:t>
      </w:r>
      <w:r w:rsidRPr="007C52C4">
        <w:rPr>
          <w:rFonts w:ascii="Sylfaen" w:eastAsia="Sylfaen" w:hAnsi="Sylfaen" w:cs="Sylfaen"/>
          <w:spacing w:val="2"/>
          <w:lang w:val="ka-GE"/>
        </w:rPr>
        <w:t>მოდული</w:t>
      </w:r>
      <w:r w:rsidR="00CD489B">
        <w:rPr>
          <w:rFonts w:ascii="Sylfaen" w:eastAsia="Sylfaen" w:hAnsi="Sylfaen" w:cs="Sylfaen"/>
          <w:spacing w:val="2"/>
          <w:lang w:val="ka-GE"/>
        </w:rPr>
        <w:t xml:space="preserve"> –</w:t>
      </w:r>
      <w:r w:rsidRPr="007C52C4">
        <w:rPr>
          <w:rFonts w:ascii="Sylfaen" w:eastAsia="Sylfaen" w:hAnsi="Sylfaen" w:cs="Sylfaen"/>
          <w:spacing w:val="2"/>
          <w:lang w:val="ka-GE"/>
        </w:rPr>
        <w:t xml:space="preserve"> „მოსმენის უნარ-ჩვევების განვითარება“;</w:t>
      </w:r>
    </w:p>
    <w:p w:rsidR="003B2F72" w:rsidRPr="007C52C4" w:rsidRDefault="00384A63" w:rsidP="00E41DA2">
      <w:pPr>
        <w:pStyle w:val="ListParagraph"/>
        <w:numPr>
          <w:ilvl w:val="0"/>
          <w:numId w:val="7"/>
        </w:numPr>
        <w:spacing w:after="120" w:line="240" w:lineRule="auto"/>
        <w:ind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საანგარიშო</w:t>
      </w:r>
      <w:r w:rsidR="003B2F72" w:rsidRPr="007C52C4">
        <w:rPr>
          <w:rFonts w:ascii="Sylfaen" w:eastAsia="Sylfaen" w:hAnsi="Sylfaen" w:cs="Sylfaen"/>
          <w:spacing w:val="2"/>
          <w:lang w:val="ka-GE"/>
        </w:rPr>
        <w:t xml:space="preserve"> წლის ოქტომბერში პროგრამის ფარგლებში დამატებით გამოცხადდა ქართულის, ისტორიის, გეო</w:t>
      </w:r>
      <w:r w:rsidR="000A090A" w:rsidRPr="007C52C4">
        <w:rPr>
          <w:rFonts w:ascii="Sylfaen" w:eastAsia="Sylfaen" w:hAnsi="Sylfaen" w:cs="Sylfaen"/>
          <w:spacing w:val="2"/>
          <w:lang w:val="ka-GE"/>
        </w:rPr>
        <w:t>გ</w:t>
      </w:r>
      <w:r w:rsidR="003B2F72" w:rsidRPr="007C52C4">
        <w:rPr>
          <w:rFonts w:ascii="Sylfaen" w:eastAsia="Sylfaen" w:hAnsi="Sylfaen" w:cs="Sylfaen"/>
          <w:spacing w:val="2"/>
          <w:lang w:val="ka-GE"/>
        </w:rPr>
        <w:t>რაფიის</w:t>
      </w:r>
      <w:r w:rsidR="00CD489B">
        <w:rPr>
          <w:rFonts w:ascii="Sylfaen" w:eastAsia="Sylfaen" w:hAnsi="Sylfaen" w:cs="Sylfaen"/>
          <w:spacing w:val="2"/>
          <w:lang w:val="ka-GE"/>
        </w:rPr>
        <w:t>ა</w:t>
      </w:r>
      <w:r w:rsidR="003B2F72" w:rsidRPr="007C52C4">
        <w:rPr>
          <w:rFonts w:ascii="Sylfaen" w:eastAsia="Sylfaen" w:hAnsi="Sylfaen" w:cs="Sylfaen"/>
          <w:spacing w:val="2"/>
          <w:lang w:val="ka-GE"/>
        </w:rPr>
        <w:t xml:space="preserve"> და ეროვნული უმცირესობების წარმომადგენელი დამხმარე მასწავლებლების შესარჩევი კონკურსი;</w:t>
      </w:r>
    </w:p>
    <w:p w:rsidR="003B2F72" w:rsidRPr="007C52C4" w:rsidRDefault="00384A63" w:rsidP="00E41DA2">
      <w:pPr>
        <w:pStyle w:val="ListParagraph"/>
        <w:numPr>
          <w:ilvl w:val="0"/>
          <w:numId w:val="7"/>
        </w:numPr>
        <w:spacing w:after="120" w:line="240" w:lineRule="auto"/>
        <w:ind w:hanging="357"/>
        <w:contextualSpacing w:val="0"/>
        <w:jc w:val="both"/>
        <w:rPr>
          <w:rFonts w:ascii="Sylfaen" w:eastAsia="Sylfaen" w:hAnsi="Sylfaen" w:cs="Sylfaen"/>
          <w:spacing w:val="2"/>
          <w:lang w:val="ka-GE"/>
        </w:rPr>
      </w:pPr>
      <w:r w:rsidRPr="007C52C4">
        <w:rPr>
          <w:rFonts w:ascii="Sylfaen" w:eastAsia="Sylfaen" w:hAnsi="Sylfaen" w:cs="Sylfaen"/>
          <w:spacing w:val="2"/>
          <w:lang w:val="ka-GE"/>
        </w:rPr>
        <w:t>2015</w:t>
      </w:r>
      <w:r w:rsidR="003B2F72" w:rsidRPr="007C52C4">
        <w:rPr>
          <w:rFonts w:ascii="Sylfaen" w:eastAsia="Sylfaen" w:hAnsi="Sylfaen" w:cs="Sylfaen"/>
          <w:spacing w:val="2"/>
          <w:lang w:val="ka-GE"/>
        </w:rPr>
        <w:t xml:space="preserve"> წლის ნოემბერში პროგრამის ფარგლებში გამოცხადდა კონსულტანტ-მასწავ</w:t>
      </w:r>
      <w:r w:rsidR="00E41DA2">
        <w:rPr>
          <w:rFonts w:ascii="Sylfaen" w:eastAsia="Sylfaen" w:hAnsi="Sylfaen" w:cs="Sylfaen"/>
          <w:spacing w:val="2"/>
          <w:lang w:val="ka-GE"/>
        </w:rPr>
        <w:softHyphen/>
      </w:r>
      <w:r w:rsidR="003B2F72" w:rsidRPr="007C52C4">
        <w:rPr>
          <w:rFonts w:ascii="Sylfaen" w:eastAsia="Sylfaen" w:hAnsi="Sylfaen" w:cs="Sylfaen"/>
          <w:spacing w:val="2"/>
          <w:lang w:val="ka-GE"/>
        </w:rPr>
        <w:t>ლებლების შესარჩევი კონკურსი.</w:t>
      </w:r>
    </w:p>
    <w:p w:rsidR="003B2F72" w:rsidRDefault="003B2F72" w:rsidP="00E41DA2">
      <w:pPr>
        <w:pStyle w:val="ListParagraph"/>
        <w:spacing w:after="120" w:line="240" w:lineRule="auto"/>
        <w:ind w:left="0"/>
        <w:jc w:val="both"/>
        <w:rPr>
          <w:rFonts w:ascii="Sylfaen" w:eastAsia="Sylfaen" w:hAnsi="Sylfaen" w:cs="Sylfaen"/>
          <w:b/>
          <w:i/>
          <w:spacing w:val="2"/>
          <w:u w:val="single"/>
          <w:lang w:val="ka-GE"/>
        </w:rPr>
      </w:pPr>
    </w:p>
    <w:p w:rsidR="001F34AB" w:rsidRPr="001F34AB" w:rsidRDefault="001F34AB" w:rsidP="00E41DA2">
      <w:pPr>
        <w:pStyle w:val="ListParagraph"/>
        <w:spacing w:after="120" w:line="240" w:lineRule="auto"/>
        <w:ind w:left="0"/>
        <w:jc w:val="both"/>
        <w:rPr>
          <w:rFonts w:ascii="Sylfaen" w:eastAsia="Sylfaen" w:hAnsi="Sylfaen" w:cs="Sylfaen"/>
          <w:spacing w:val="2"/>
          <w:lang w:val="en"/>
        </w:rPr>
      </w:pPr>
      <w:r w:rsidRPr="001F34AB">
        <w:rPr>
          <w:rFonts w:ascii="Sylfaen" w:eastAsia="Sylfaen" w:hAnsi="Sylfaen" w:cs="Sylfaen"/>
          <w:spacing w:val="2"/>
          <w:lang w:val="ka-GE"/>
        </w:rPr>
        <w:t>კულტურათაშორის</w:t>
      </w:r>
      <w:r w:rsidR="007F48AE">
        <w:rPr>
          <w:rFonts w:ascii="Sylfaen" w:eastAsia="Sylfaen" w:hAnsi="Sylfaen" w:cs="Sylfaen"/>
          <w:spacing w:val="2"/>
          <w:lang w:val="ka-GE"/>
        </w:rPr>
        <w:t>ი</w:t>
      </w:r>
      <w:r w:rsidRPr="001F34AB">
        <w:rPr>
          <w:rFonts w:ascii="Sylfaen" w:eastAsia="Sylfaen" w:hAnsi="Sylfaen" w:cs="Sylfaen"/>
          <w:spacing w:val="2"/>
          <w:lang w:val="ka-GE"/>
        </w:rPr>
        <w:t xml:space="preserve"> დიალოგისა და ქართული ენის სწავლა/სწავლების</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ხელშეწყობის მიზნით 2014-2015</w:t>
      </w:r>
      <w:r w:rsidR="007F48AE">
        <w:rPr>
          <w:rFonts w:ascii="Sylfaen" w:eastAsia="Sylfaen" w:hAnsi="Sylfaen" w:cs="Sylfaen"/>
          <w:spacing w:val="2"/>
          <w:lang w:val="ka-GE"/>
        </w:rPr>
        <w:t xml:space="preserve"> </w:t>
      </w:r>
      <w:r w:rsidRPr="001F34AB">
        <w:rPr>
          <w:rFonts w:ascii="Sylfaen" w:eastAsia="Sylfaen" w:hAnsi="Sylfaen" w:cs="Sylfaen"/>
          <w:spacing w:val="2"/>
          <w:lang w:val="ka-GE"/>
        </w:rPr>
        <w:t>წწ.</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საქართველოს განათლებისა და მეცნიერების სამინისტროს მიერ</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 xml:space="preserve">„საზაფხულო სკოლების“ პროგრამის ფარგლებში განხორციელდა ქვეპროგრამა </w:t>
      </w:r>
      <w:r w:rsidR="001B383A">
        <w:rPr>
          <w:rFonts w:ascii="Sylfaen" w:eastAsia="Sylfaen" w:hAnsi="Sylfaen" w:cs="Sylfaen"/>
          <w:spacing w:val="2"/>
          <w:lang w:val="ka-GE"/>
        </w:rPr>
        <w:t xml:space="preserve">– </w:t>
      </w:r>
      <w:r w:rsidRPr="001F34AB">
        <w:rPr>
          <w:rFonts w:ascii="Sylfaen" w:eastAsia="Sylfaen" w:hAnsi="Sylfaen" w:cs="Sylfaen"/>
          <w:spacing w:val="2"/>
          <w:lang w:val="ka-GE"/>
        </w:rPr>
        <w:t>„საერთაშორისო საზაფ</w:t>
      </w:r>
      <w:r w:rsidR="00E41DA2">
        <w:rPr>
          <w:rFonts w:ascii="Sylfaen" w:eastAsia="Sylfaen" w:hAnsi="Sylfaen" w:cs="Sylfaen"/>
          <w:spacing w:val="2"/>
          <w:lang w:val="ka-GE"/>
        </w:rPr>
        <w:softHyphen/>
      </w:r>
      <w:r w:rsidRPr="001F34AB">
        <w:rPr>
          <w:rFonts w:ascii="Sylfaen" w:eastAsia="Sylfaen" w:hAnsi="Sylfaen" w:cs="Sylfaen"/>
          <w:spacing w:val="2"/>
          <w:lang w:val="ka-GE"/>
        </w:rPr>
        <w:t>ხუ</w:t>
      </w:r>
      <w:r w:rsidR="00E41DA2">
        <w:rPr>
          <w:rFonts w:ascii="Sylfaen" w:eastAsia="Sylfaen" w:hAnsi="Sylfaen" w:cs="Sylfaen"/>
          <w:spacing w:val="2"/>
          <w:lang w:val="ka-GE"/>
        </w:rPr>
        <w:softHyphen/>
      </w:r>
      <w:r w:rsidRPr="001F34AB">
        <w:rPr>
          <w:rFonts w:ascii="Sylfaen" w:eastAsia="Sylfaen" w:hAnsi="Sylfaen" w:cs="Sylfaen"/>
          <w:spacing w:val="2"/>
          <w:lang w:val="ka-GE"/>
        </w:rPr>
        <w:t>ლო სკოლა საქართველოში“ (2014</w:t>
      </w:r>
      <w:r w:rsidR="00663423">
        <w:rPr>
          <w:rFonts w:ascii="Sylfaen" w:eastAsia="Sylfaen" w:hAnsi="Sylfaen" w:cs="Sylfaen"/>
          <w:spacing w:val="2"/>
          <w:lang w:val="ka-GE"/>
        </w:rPr>
        <w:t xml:space="preserve"> წელი</w:t>
      </w:r>
      <w:r w:rsidRPr="001F34AB">
        <w:rPr>
          <w:rFonts w:ascii="Sylfaen" w:eastAsia="Sylfaen" w:hAnsi="Sylfaen" w:cs="Sylfaen"/>
          <w:spacing w:val="2"/>
          <w:lang w:val="ka-GE"/>
        </w:rPr>
        <w:t>) და „მულტიკულტურული</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საზაფხულო სკოლა ეთნიკური უმცირესობებისთვის“ (2015</w:t>
      </w:r>
      <w:r w:rsidR="00663423">
        <w:rPr>
          <w:rFonts w:ascii="Sylfaen" w:eastAsia="Sylfaen" w:hAnsi="Sylfaen" w:cs="Sylfaen"/>
          <w:spacing w:val="2"/>
          <w:lang w:val="ka-GE"/>
        </w:rPr>
        <w:t xml:space="preserve"> წელი</w:t>
      </w:r>
      <w:r w:rsidRPr="001F34AB">
        <w:rPr>
          <w:rFonts w:ascii="Sylfaen" w:eastAsia="Sylfaen" w:hAnsi="Sylfaen" w:cs="Sylfaen"/>
          <w:spacing w:val="2"/>
          <w:lang w:val="ka-GE"/>
        </w:rPr>
        <w:t>).</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აღნიშნული ქვეპროგრამ</w:t>
      </w:r>
      <w:r>
        <w:rPr>
          <w:rFonts w:ascii="Sylfaen" w:eastAsia="Sylfaen" w:hAnsi="Sylfaen" w:cs="Sylfaen"/>
          <w:spacing w:val="2"/>
          <w:lang w:val="ka-GE"/>
        </w:rPr>
        <w:t>ის ფარგლებში</w:t>
      </w:r>
      <w:r w:rsidRPr="001F34AB">
        <w:rPr>
          <w:rFonts w:ascii="Sylfaen" w:eastAsia="Sylfaen" w:hAnsi="Sylfaen" w:cs="Sylfaen"/>
          <w:spacing w:val="2"/>
          <w:lang w:val="ka-GE"/>
        </w:rPr>
        <w:t xml:space="preserve"> </w:t>
      </w:r>
      <w:r w:rsidR="00E0504A">
        <w:rPr>
          <w:rFonts w:ascii="Sylfaen" w:eastAsia="Sylfaen" w:hAnsi="Sylfaen" w:cs="Sylfaen"/>
          <w:spacing w:val="2"/>
          <w:lang w:val="ka-GE"/>
        </w:rPr>
        <w:t xml:space="preserve">მოეწყო </w:t>
      </w:r>
      <w:r w:rsidRPr="001F34AB">
        <w:rPr>
          <w:rFonts w:ascii="Sylfaen" w:eastAsia="Sylfaen" w:hAnsi="Sylfaen" w:cs="Sylfaen"/>
          <w:spacing w:val="2"/>
          <w:lang w:val="ka-GE"/>
        </w:rPr>
        <w:t>„მულტიკულტურული</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საზაფხულო სკოლა</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მასწავლებლებისთვის“ და „მულტიკულტურული</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საზაფხულო სკოლა</w:t>
      </w:r>
      <w:r w:rsidR="006E33F2">
        <w:rPr>
          <w:rFonts w:ascii="Sylfaen" w:eastAsia="Sylfaen" w:hAnsi="Sylfaen" w:cs="Sylfaen"/>
          <w:spacing w:val="2"/>
          <w:lang w:val="ka-GE"/>
        </w:rPr>
        <w:t xml:space="preserve"> </w:t>
      </w:r>
      <w:r w:rsidRPr="001F34AB">
        <w:rPr>
          <w:rFonts w:ascii="Sylfaen" w:eastAsia="Sylfaen" w:hAnsi="Sylfaen" w:cs="Sylfaen"/>
          <w:spacing w:val="2"/>
          <w:lang w:val="ka-GE"/>
        </w:rPr>
        <w:t>მოსწავლეებისთვის“.</w:t>
      </w:r>
      <w:r w:rsidR="006E33F2">
        <w:rPr>
          <w:rFonts w:ascii="Sylfaen" w:eastAsia="Sylfaen" w:hAnsi="Sylfaen" w:cs="Sylfaen"/>
          <w:spacing w:val="2"/>
          <w:lang w:val="ka-GE"/>
        </w:rPr>
        <w:t xml:space="preserve"> </w:t>
      </w:r>
    </w:p>
    <w:p w:rsidR="008D1332" w:rsidRDefault="001F34AB" w:rsidP="00E41DA2">
      <w:pPr>
        <w:pStyle w:val="ListParagraph"/>
        <w:spacing w:after="120" w:line="240" w:lineRule="auto"/>
        <w:jc w:val="both"/>
        <w:rPr>
          <w:rFonts w:ascii="Sylfaen" w:eastAsia="Sylfaen" w:hAnsi="Sylfaen" w:cs="Sylfaen"/>
          <w:b/>
          <w:i/>
          <w:spacing w:val="2"/>
          <w:u w:val="single"/>
          <w:lang w:val="ka-GE"/>
        </w:rPr>
      </w:pPr>
      <w:r w:rsidRPr="001F34AB">
        <w:rPr>
          <w:rFonts w:ascii="Sylfaen" w:eastAsia="Sylfaen" w:hAnsi="Sylfaen" w:cs="Sylfaen"/>
          <w:spacing w:val="2"/>
          <w:lang w:val="en"/>
        </w:rPr>
        <w:t> </w:t>
      </w:r>
    </w:p>
    <w:p w:rsidR="00E41DA2" w:rsidRDefault="00E41DA2" w:rsidP="00E41DA2">
      <w:pPr>
        <w:pStyle w:val="ListParagraph"/>
        <w:spacing w:after="120" w:line="240" w:lineRule="auto"/>
        <w:ind w:left="0"/>
        <w:contextualSpacing w:val="0"/>
        <w:rPr>
          <w:rFonts w:ascii="Sylfaen" w:eastAsia="Sylfaen" w:hAnsi="Sylfaen" w:cs="Sylfaen"/>
          <w:b/>
          <w:spacing w:val="2"/>
          <w:lang w:val="ka-GE"/>
        </w:rPr>
      </w:pPr>
    </w:p>
    <w:p w:rsidR="008D1332" w:rsidRPr="008D1332" w:rsidRDefault="008D1332" w:rsidP="00E41DA2">
      <w:pPr>
        <w:pStyle w:val="ListParagraph"/>
        <w:spacing w:after="120" w:line="240" w:lineRule="auto"/>
        <w:ind w:left="0"/>
        <w:contextualSpacing w:val="0"/>
        <w:rPr>
          <w:rFonts w:ascii="Sylfaen" w:eastAsia="Sylfaen" w:hAnsi="Sylfaen" w:cs="Sylfaen"/>
          <w:b/>
          <w:spacing w:val="2"/>
          <w:lang w:val="ka-GE"/>
        </w:rPr>
      </w:pPr>
      <w:r w:rsidRPr="008D1332">
        <w:rPr>
          <w:rFonts w:ascii="Sylfaen" w:eastAsia="Sylfaen" w:hAnsi="Sylfaen" w:cs="Sylfaen"/>
          <w:b/>
          <w:spacing w:val="2"/>
          <w:lang w:val="ka-GE"/>
        </w:rPr>
        <w:t>პროფესიული განვითარების ფარგლებში ზ. ჟვანიას სახ. სახელმწიფო ადმინისტრირების სკოლის მიერ განხორციელებული „სახელმწიფო ენის სწავლების პროგრამა“</w:t>
      </w:r>
      <w:r>
        <w:rPr>
          <w:rFonts w:ascii="Sylfaen" w:eastAsia="Sylfaen" w:hAnsi="Sylfaen" w:cs="Sylfaen"/>
          <w:b/>
          <w:spacing w:val="2"/>
          <w:lang w:val="ka-GE"/>
        </w:rPr>
        <w:t>:</w:t>
      </w:r>
    </w:p>
    <w:p w:rsidR="008D1332" w:rsidRPr="007632D5"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გადამუშავდა სახელმწიფო ენის სწავლების პროგრამა</w:t>
      </w:r>
      <w:r w:rsidR="001B383A">
        <w:rPr>
          <w:rFonts w:ascii="Sylfaen" w:eastAsia="Sylfaen" w:hAnsi="Sylfaen" w:cs="Sylfaen"/>
          <w:spacing w:val="2"/>
          <w:lang w:val="ka-GE"/>
        </w:rPr>
        <w:t>;</w:t>
      </w:r>
      <w:r w:rsidR="006E33F2">
        <w:rPr>
          <w:rFonts w:ascii="Sylfaen" w:eastAsia="Sylfaen" w:hAnsi="Sylfaen" w:cs="Sylfaen"/>
          <w:spacing w:val="2"/>
          <w:lang w:val="ka-GE"/>
        </w:rPr>
        <w:t xml:space="preserve"> </w:t>
      </w:r>
      <w:r w:rsidRPr="008D1332">
        <w:rPr>
          <w:rFonts w:ascii="Sylfaen" w:eastAsia="Sylfaen" w:hAnsi="Sylfaen" w:cs="Sylfaen"/>
          <w:spacing w:val="2"/>
          <w:lang w:val="ka-GE"/>
        </w:rPr>
        <w:t>სწავლება განხორციელდა სამი</w:t>
      </w:r>
      <w:r w:rsidR="001B383A">
        <w:rPr>
          <w:rFonts w:ascii="Sylfaen" w:eastAsia="Sylfaen" w:hAnsi="Sylfaen" w:cs="Sylfaen"/>
          <w:spacing w:val="2"/>
          <w:lang w:val="ka-GE"/>
        </w:rPr>
        <w:t xml:space="preserve"> –</w:t>
      </w:r>
      <w:r w:rsidR="006E33F2">
        <w:rPr>
          <w:rFonts w:ascii="Sylfaen" w:eastAsia="Sylfaen" w:hAnsi="Sylfaen" w:cs="Sylfaen"/>
          <w:spacing w:val="2"/>
          <w:lang w:val="ka-GE"/>
        </w:rPr>
        <w:t xml:space="preserve"> </w:t>
      </w:r>
      <w:r w:rsidRPr="008D1332">
        <w:rPr>
          <w:rFonts w:ascii="Sylfaen" w:eastAsia="Sylfaen" w:hAnsi="Sylfaen" w:cs="Sylfaen"/>
          <w:spacing w:val="2"/>
          <w:lang w:val="ka-GE"/>
        </w:rPr>
        <w:t xml:space="preserve">A1, A2 და B1 </w:t>
      </w:r>
      <w:r w:rsidR="001B383A">
        <w:rPr>
          <w:rFonts w:ascii="Sylfaen" w:eastAsia="Sylfaen" w:hAnsi="Sylfaen" w:cs="Sylfaen"/>
          <w:spacing w:val="2"/>
          <w:lang w:val="ka-GE"/>
        </w:rPr>
        <w:t xml:space="preserve">– </w:t>
      </w:r>
      <w:r w:rsidRPr="008D1332">
        <w:rPr>
          <w:rFonts w:ascii="Sylfaen" w:eastAsia="Sylfaen" w:hAnsi="Sylfaen" w:cs="Sylfaen"/>
          <w:spacing w:val="2"/>
          <w:lang w:val="ka-GE"/>
        </w:rPr>
        <w:t>დონის ფარგლებში, შეცვლილი საათობრივი განაწილებით (120; 120; 120) სკოლის რვა რეგიონულ სასწავლო ცენტრში;</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lastRenderedPageBreak/>
        <w:t>მომზადდა და დაიბეჭდა თითოეული დონის</w:t>
      </w:r>
      <w:r w:rsidR="001B383A">
        <w:rPr>
          <w:rFonts w:ascii="Sylfaen" w:eastAsia="Sylfaen" w:hAnsi="Sylfaen" w:cs="Sylfaen"/>
          <w:spacing w:val="2"/>
          <w:lang w:val="ka-GE"/>
        </w:rPr>
        <w:t>ათვის განკუთვნილი</w:t>
      </w:r>
      <w:r w:rsidRPr="008D1332">
        <w:rPr>
          <w:rFonts w:ascii="Sylfaen" w:eastAsia="Sylfaen" w:hAnsi="Sylfaen" w:cs="Sylfaen"/>
          <w:spacing w:val="2"/>
          <w:lang w:val="ka-GE"/>
        </w:rPr>
        <w:t xml:space="preserve"> შესაბამისი სასწავლო სახელმძღვანელოები;</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სახელმწიფო ენის სწავლების პროგრამის არეალის გაფართოების</w:t>
      </w:r>
      <w:r w:rsidR="001B383A">
        <w:rPr>
          <w:rFonts w:ascii="Sylfaen" w:eastAsia="Sylfaen" w:hAnsi="Sylfaen" w:cs="Sylfaen"/>
          <w:spacing w:val="2"/>
          <w:lang w:val="ka-GE"/>
        </w:rPr>
        <w:t>ა და</w:t>
      </w:r>
      <w:r w:rsidR="001B383A" w:rsidRPr="007A454F">
        <w:rPr>
          <w:rFonts w:ascii="Sylfaen" w:eastAsia="Sylfaen" w:hAnsi="Sylfaen" w:cs="Sylfaen"/>
          <w:spacing w:val="2"/>
          <w:lang w:val="ka-GE"/>
        </w:rPr>
        <w:t>,</w:t>
      </w:r>
      <w:r w:rsidRPr="008D1332">
        <w:rPr>
          <w:rFonts w:ascii="Sylfaen" w:eastAsia="Sylfaen" w:hAnsi="Sylfaen" w:cs="Sylfaen"/>
          <w:spacing w:val="2"/>
          <w:lang w:val="ka-GE"/>
        </w:rPr>
        <w:t xml:space="preserve"> შესაბამისად</w:t>
      </w:r>
      <w:r w:rsidR="001B383A">
        <w:rPr>
          <w:rFonts w:ascii="Sylfaen" w:eastAsia="Sylfaen" w:hAnsi="Sylfaen" w:cs="Sylfaen"/>
          <w:spacing w:val="2"/>
          <w:lang w:val="ka-GE"/>
        </w:rPr>
        <w:t>,</w:t>
      </w:r>
      <w:r w:rsidRPr="008D1332">
        <w:rPr>
          <w:rFonts w:ascii="Sylfaen" w:eastAsia="Sylfaen" w:hAnsi="Sylfaen" w:cs="Sylfaen"/>
          <w:spacing w:val="2"/>
          <w:lang w:val="ka-GE"/>
        </w:rPr>
        <w:t xml:space="preserve"> სახელმწიფო ენის სწავლების პროგრამაში ჩართულ მსმენელთა რაოდენობის გაზრდის </w:t>
      </w:r>
      <w:r w:rsidR="001B383A" w:rsidRPr="008D1332">
        <w:rPr>
          <w:rFonts w:ascii="Sylfaen" w:eastAsia="Sylfaen" w:hAnsi="Sylfaen" w:cs="Sylfaen"/>
          <w:spacing w:val="2"/>
          <w:lang w:val="ka-GE"/>
        </w:rPr>
        <w:t xml:space="preserve">მიზნით </w:t>
      </w:r>
      <w:r w:rsidRPr="008D1332">
        <w:rPr>
          <w:rFonts w:ascii="Sylfaen" w:eastAsia="Sylfaen" w:hAnsi="Sylfaen" w:cs="Sylfaen"/>
          <w:spacing w:val="2"/>
          <w:lang w:val="ka-GE"/>
        </w:rPr>
        <w:t>სკოლამ ჩაატარა დაგეგმილი კვლევა</w:t>
      </w:r>
      <w:r w:rsidR="001B383A">
        <w:rPr>
          <w:rFonts w:ascii="Sylfaen" w:eastAsia="Sylfaen" w:hAnsi="Sylfaen" w:cs="Sylfaen"/>
          <w:spacing w:val="2"/>
          <w:lang w:val="ka-GE"/>
        </w:rPr>
        <w:t xml:space="preserve"> –</w:t>
      </w:r>
      <w:r w:rsidRPr="008D1332">
        <w:rPr>
          <w:rFonts w:ascii="Sylfaen" w:eastAsia="Sylfaen" w:hAnsi="Sylfaen" w:cs="Sylfaen"/>
          <w:spacing w:val="2"/>
          <w:lang w:val="ka-GE"/>
        </w:rPr>
        <w:t xml:space="preserve"> „საქართველოს რეგიონებში სახელ</w:t>
      </w:r>
      <w:r w:rsidR="00E41DA2">
        <w:rPr>
          <w:rFonts w:ascii="Sylfaen" w:eastAsia="Sylfaen" w:hAnsi="Sylfaen" w:cs="Sylfaen"/>
          <w:spacing w:val="2"/>
          <w:lang w:val="ka-GE"/>
        </w:rPr>
        <w:softHyphen/>
      </w:r>
      <w:r w:rsidRPr="008D1332">
        <w:rPr>
          <w:rFonts w:ascii="Sylfaen" w:eastAsia="Sylfaen" w:hAnsi="Sylfaen" w:cs="Sylfaen"/>
          <w:spacing w:val="2"/>
          <w:lang w:val="ka-GE"/>
        </w:rPr>
        <w:t>მწი</w:t>
      </w:r>
      <w:r w:rsidR="00E41DA2">
        <w:rPr>
          <w:rFonts w:ascii="Sylfaen" w:eastAsia="Sylfaen" w:hAnsi="Sylfaen" w:cs="Sylfaen"/>
          <w:spacing w:val="2"/>
          <w:lang w:val="ka-GE"/>
        </w:rPr>
        <w:softHyphen/>
      </w:r>
      <w:r w:rsidRPr="008D1332">
        <w:rPr>
          <w:rFonts w:ascii="Sylfaen" w:eastAsia="Sylfaen" w:hAnsi="Sylfaen" w:cs="Sylfaen"/>
          <w:spacing w:val="2"/>
          <w:lang w:val="ka-GE"/>
        </w:rPr>
        <w:t>ფო ენისა და სამოქალაქო განთლების კუთხით არსებული პრობლემების კვლევა“, რომლის ფარგლებშიც</w:t>
      </w:r>
      <w:r w:rsidR="006E33F2">
        <w:rPr>
          <w:rFonts w:ascii="Sylfaen" w:eastAsia="Sylfaen" w:hAnsi="Sylfaen" w:cs="Sylfaen"/>
          <w:spacing w:val="2"/>
          <w:lang w:val="ka-GE"/>
        </w:rPr>
        <w:t xml:space="preserve"> </w:t>
      </w:r>
      <w:r w:rsidRPr="008D1332">
        <w:rPr>
          <w:rFonts w:ascii="Sylfaen" w:eastAsia="Sylfaen" w:hAnsi="Sylfaen" w:cs="Sylfaen"/>
          <w:spacing w:val="2"/>
          <w:lang w:val="ka-GE"/>
        </w:rPr>
        <w:t>სამცხე-ჯავახეთის, ქვემო ქართლისა და კახეთის რეგიონებში</w:t>
      </w:r>
      <w:r w:rsidR="00FF4852">
        <w:rPr>
          <w:rFonts w:ascii="Sylfaen" w:eastAsia="Sylfaen" w:hAnsi="Sylfaen" w:cs="Sylfaen"/>
          <w:spacing w:val="2"/>
          <w:lang w:val="ka-GE"/>
        </w:rPr>
        <w:t xml:space="preserve"> </w:t>
      </w:r>
      <w:r w:rsidRPr="008D1332">
        <w:rPr>
          <w:rFonts w:ascii="Sylfaen" w:eastAsia="Sylfaen" w:hAnsi="Sylfaen" w:cs="Sylfaen"/>
          <w:spacing w:val="2"/>
          <w:lang w:val="ka-GE"/>
        </w:rPr>
        <w:t>ჩატარდა არაერთი შეხვედრა ადგილობრივი თვითმმართველობის</w:t>
      </w:r>
      <w:r w:rsidR="001B383A">
        <w:rPr>
          <w:rFonts w:ascii="Sylfaen" w:eastAsia="Sylfaen" w:hAnsi="Sylfaen" w:cs="Sylfaen"/>
          <w:spacing w:val="2"/>
          <w:lang w:val="ka-GE"/>
        </w:rPr>
        <w:t>ა</w:t>
      </w:r>
      <w:r w:rsidRPr="008D1332">
        <w:rPr>
          <w:rFonts w:ascii="Sylfaen" w:eastAsia="Sylfaen" w:hAnsi="Sylfaen" w:cs="Sylfaen"/>
          <w:spacing w:val="2"/>
          <w:lang w:val="ka-GE"/>
        </w:rPr>
        <w:t xml:space="preserve"> და აღმას</w:t>
      </w:r>
      <w:r w:rsidR="00E41DA2">
        <w:rPr>
          <w:rFonts w:ascii="Sylfaen" w:eastAsia="Sylfaen" w:hAnsi="Sylfaen" w:cs="Sylfaen"/>
          <w:spacing w:val="2"/>
          <w:lang w:val="ka-GE"/>
        </w:rPr>
        <w:softHyphen/>
      </w:r>
      <w:r w:rsidRPr="008D1332">
        <w:rPr>
          <w:rFonts w:ascii="Sylfaen" w:eastAsia="Sylfaen" w:hAnsi="Sylfaen" w:cs="Sylfaen"/>
          <w:spacing w:val="2"/>
          <w:lang w:val="ka-GE"/>
        </w:rPr>
        <w:t>რუ</w:t>
      </w:r>
      <w:r w:rsidR="00E41DA2">
        <w:rPr>
          <w:rFonts w:ascii="Sylfaen" w:eastAsia="Sylfaen" w:hAnsi="Sylfaen" w:cs="Sylfaen"/>
          <w:spacing w:val="2"/>
          <w:lang w:val="ka-GE"/>
        </w:rPr>
        <w:softHyphen/>
      </w:r>
      <w:r w:rsidRPr="008D1332">
        <w:rPr>
          <w:rFonts w:ascii="Sylfaen" w:eastAsia="Sylfaen" w:hAnsi="Sylfaen" w:cs="Sylfaen"/>
          <w:spacing w:val="2"/>
          <w:lang w:val="ka-GE"/>
        </w:rPr>
        <w:t>ლე</w:t>
      </w:r>
      <w:r w:rsidR="00E41DA2">
        <w:rPr>
          <w:rFonts w:ascii="Sylfaen" w:eastAsia="Sylfaen" w:hAnsi="Sylfaen" w:cs="Sylfaen"/>
          <w:spacing w:val="2"/>
          <w:lang w:val="ka-GE"/>
        </w:rPr>
        <w:softHyphen/>
      </w:r>
      <w:r w:rsidRPr="008D1332">
        <w:rPr>
          <w:rFonts w:ascii="Sylfaen" w:eastAsia="Sylfaen" w:hAnsi="Sylfaen" w:cs="Sylfaen"/>
          <w:spacing w:val="2"/>
          <w:lang w:val="ka-GE"/>
        </w:rPr>
        <w:t>ბე</w:t>
      </w:r>
      <w:r w:rsidR="00E41DA2">
        <w:rPr>
          <w:rFonts w:ascii="Sylfaen" w:eastAsia="Sylfaen" w:hAnsi="Sylfaen" w:cs="Sylfaen"/>
          <w:spacing w:val="2"/>
          <w:lang w:val="ka-GE"/>
        </w:rPr>
        <w:softHyphen/>
      </w:r>
      <w:r w:rsidRPr="008D1332">
        <w:rPr>
          <w:rFonts w:ascii="Sylfaen" w:eastAsia="Sylfaen" w:hAnsi="Sylfaen" w:cs="Sylfaen"/>
          <w:spacing w:val="2"/>
          <w:lang w:val="ka-GE"/>
        </w:rPr>
        <w:t xml:space="preserve">ლი ხელისუფლების წარმომადგენლებთან, </w:t>
      </w:r>
      <w:r w:rsidR="001B383A">
        <w:rPr>
          <w:rFonts w:ascii="Sylfaen" w:eastAsia="Sylfaen" w:hAnsi="Sylfaen" w:cs="Sylfaen"/>
          <w:spacing w:val="2"/>
          <w:lang w:val="ka-GE"/>
        </w:rPr>
        <w:t>აგრეთვე</w:t>
      </w:r>
      <w:r w:rsidR="001B383A" w:rsidRPr="008D1332">
        <w:rPr>
          <w:rFonts w:ascii="Sylfaen" w:eastAsia="Sylfaen" w:hAnsi="Sylfaen" w:cs="Sylfaen"/>
          <w:spacing w:val="2"/>
          <w:lang w:val="ka-GE"/>
        </w:rPr>
        <w:t xml:space="preserve"> </w:t>
      </w:r>
      <w:r w:rsidRPr="008D1332">
        <w:rPr>
          <w:rFonts w:ascii="Sylfaen" w:eastAsia="Sylfaen" w:hAnsi="Sylfaen" w:cs="Sylfaen"/>
          <w:spacing w:val="2"/>
          <w:lang w:val="ka-GE"/>
        </w:rPr>
        <w:t>უშუალოდ მოსახლეობასთან. გამოიკვეთა სახელმწიფო ენის სწავლ</w:t>
      </w:r>
      <w:r w:rsidR="001B383A">
        <w:rPr>
          <w:rFonts w:ascii="Sylfaen" w:eastAsia="Sylfaen" w:hAnsi="Sylfaen" w:cs="Sylfaen"/>
          <w:spacing w:val="2"/>
          <w:lang w:val="ka-GE"/>
        </w:rPr>
        <w:t>ებ</w:t>
      </w:r>
      <w:r w:rsidRPr="008D1332">
        <w:rPr>
          <w:rFonts w:ascii="Sylfaen" w:eastAsia="Sylfaen" w:hAnsi="Sylfaen" w:cs="Sylfaen"/>
          <w:spacing w:val="2"/>
          <w:lang w:val="ka-GE"/>
        </w:rPr>
        <w:t>ის აუცილებლობა და დამატებითი სასწავლო ცენტრების გახსნის საჭიროება;</w:t>
      </w:r>
    </w:p>
    <w:p w:rsidR="008D1332" w:rsidRPr="008D1332" w:rsidRDefault="00FF485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Pr>
          <w:rFonts w:ascii="Sylfaen" w:eastAsia="Sylfaen" w:hAnsi="Sylfaen" w:cs="Sylfaen"/>
          <w:spacing w:val="2"/>
          <w:lang w:val="ka-GE"/>
        </w:rPr>
        <w:t>დაიწყო</w:t>
      </w:r>
      <w:r w:rsidR="003A3E92">
        <w:rPr>
          <w:rFonts w:ascii="Sylfaen" w:eastAsia="Sylfaen" w:hAnsi="Sylfaen" w:cs="Sylfaen"/>
          <w:spacing w:val="2"/>
          <w:lang w:val="ka-GE"/>
        </w:rPr>
        <w:t xml:space="preserve"> ქართული ენის სწავლების კურსის განხორციელება, რ</w:t>
      </w:r>
      <w:r w:rsidR="00896AA4">
        <w:rPr>
          <w:rFonts w:ascii="Sylfaen" w:eastAsia="Sylfaen" w:hAnsi="Sylfaen" w:cs="Sylfaen"/>
          <w:spacing w:val="2"/>
          <w:lang w:val="ka-GE"/>
        </w:rPr>
        <w:t>ო</w:t>
      </w:r>
      <w:r w:rsidR="00B00EAB">
        <w:rPr>
          <w:rFonts w:ascii="Sylfaen" w:eastAsia="Sylfaen" w:hAnsi="Sylfaen" w:cs="Sylfaen"/>
          <w:spacing w:val="2"/>
          <w:lang w:val="ka-GE"/>
        </w:rPr>
        <w:t>მელიც</w:t>
      </w:r>
      <w:r w:rsidR="003A3E92">
        <w:rPr>
          <w:rFonts w:ascii="Sylfaen" w:eastAsia="Sylfaen" w:hAnsi="Sylfaen" w:cs="Sylfaen"/>
          <w:spacing w:val="2"/>
          <w:lang w:val="ka-GE"/>
        </w:rPr>
        <w:t xml:space="preserve"> მოიცავს ზო</w:t>
      </w:r>
      <w:r w:rsidR="00A8644C">
        <w:rPr>
          <w:rFonts w:ascii="Sylfaen" w:eastAsia="Sylfaen" w:hAnsi="Sylfaen" w:cs="Sylfaen"/>
          <w:spacing w:val="2"/>
          <w:lang w:val="ru-RU"/>
        </w:rPr>
        <w:softHyphen/>
      </w:r>
      <w:r w:rsidR="003A3E92">
        <w:rPr>
          <w:rFonts w:ascii="Sylfaen" w:eastAsia="Sylfaen" w:hAnsi="Sylfaen" w:cs="Sylfaen"/>
          <w:spacing w:val="2"/>
          <w:lang w:val="ka-GE"/>
        </w:rPr>
        <w:t>გა</w:t>
      </w:r>
      <w:r w:rsidR="00A8644C">
        <w:rPr>
          <w:rFonts w:ascii="Sylfaen" w:eastAsia="Sylfaen" w:hAnsi="Sylfaen" w:cs="Sylfaen"/>
          <w:spacing w:val="2"/>
          <w:lang w:val="ru-RU"/>
        </w:rPr>
        <w:softHyphen/>
      </w:r>
      <w:r w:rsidR="003A3E92">
        <w:rPr>
          <w:rFonts w:ascii="Sylfaen" w:eastAsia="Sylfaen" w:hAnsi="Sylfaen" w:cs="Sylfaen"/>
          <w:spacing w:val="2"/>
          <w:lang w:val="ka-GE"/>
        </w:rPr>
        <w:t>დად ეთნიკური უმცირესობებით დასახლებულ</w:t>
      </w:r>
      <w:r w:rsidR="00B00EAB">
        <w:rPr>
          <w:rFonts w:ascii="Sylfaen" w:eastAsia="Sylfaen" w:hAnsi="Sylfaen" w:cs="Sylfaen"/>
          <w:spacing w:val="2"/>
          <w:lang w:val="ka-GE"/>
        </w:rPr>
        <w:t>ი რეგიონების</w:t>
      </w:r>
      <w:r w:rsidR="003A3E92">
        <w:rPr>
          <w:rFonts w:ascii="Sylfaen" w:eastAsia="Sylfaen" w:hAnsi="Sylfaen" w:cs="Sylfaen"/>
          <w:spacing w:val="2"/>
          <w:lang w:val="ka-GE"/>
        </w:rPr>
        <w:t xml:space="preserve"> მოსახლეობას. </w:t>
      </w:r>
      <w:r w:rsidR="008D1332" w:rsidRPr="008D1332">
        <w:rPr>
          <w:rFonts w:ascii="Sylfaen" w:eastAsia="Sylfaen" w:hAnsi="Sylfaen" w:cs="Sylfaen"/>
          <w:spacing w:val="2"/>
          <w:lang w:val="ka-GE"/>
        </w:rPr>
        <w:t>შეიქმნა მო</w:t>
      </w:r>
      <w:r w:rsidR="00A8644C">
        <w:rPr>
          <w:rFonts w:ascii="Sylfaen" w:eastAsia="Sylfaen" w:hAnsi="Sylfaen" w:cs="Sylfaen"/>
          <w:spacing w:val="2"/>
          <w:lang w:val="ru-RU"/>
        </w:rPr>
        <w:softHyphen/>
      </w:r>
      <w:r w:rsidR="008D1332" w:rsidRPr="008D1332">
        <w:rPr>
          <w:rFonts w:ascii="Sylfaen" w:eastAsia="Sylfaen" w:hAnsi="Sylfaen" w:cs="Sylfaen"/>
          <w:spacing w:val="2"/>
          <w:lang w:val="ka-GE"/>
        </w:rPr>
        <w:t>ბი</w:t>
      </w:r>
      <w:r w:rsidR="00A8644C">
        <w:rPr>
          <w:rFonts w:ascii="Sylfaen" w:eastAsia="Sylfaen" w:hAnsi="Sylfaen" w:cs="Sylfaen"/>
          <w:spacing w:val="2"/>
          <w:lang w:val="ru-RU"/>
        </w:rPr>
        <w:softHyphen/>
      </w:r>
      <w:r w:rsidR="008D1332" w:rsidRPr="008D1332">
        <w:rPr>
          <w:rFonts w:ascii="Sylfaen" w:eastAsia="Sylfaen" w:hAnsi="Sylfaen" w:cs="Sylfaen"/>
          <w:spacing w:val="2"/>
          <w:lang w:val="ka-GE"/>
        </w:rPr>
        <w:t>ლუ</w:t>
      </w:r>
      <w:r w:rsidR="00A8644C">
        <w:rPr>
          <w:rFonts w:ascii="Sylfaen" w:eastAsia="Sylfaen" w:hAnsi="Sylfaen" w:cs="Sylfaen"/>
          <w:spacing w:val="2"/>
          <w:lang w:val="ru-RU"/>
        </w:rPr>
        <w:softHyphen/>
      </w:r>
      <w:r w:rsidR="008D1332" w:rsidRPr="008D1332">
        <w:rPr>
          <w:rFonts w:ascii="Sylfaen" w:eastAsia="Sylfaen" w:hAnsi="Sylfaen" w:cs="Sylfaen"/>
          <w:spacing w:val="2"/>
          <w:lang w:val="ka-GE"/>
        </w:rPr>
        <w:t>რი ჯგუფები</w:t>
      </w:r>
      <w:r w:rsidR="00B00EAB">
        <w:rPr>
          <w:rFonts w:ascii="Sylfaen" w:eastAsia="Sylfaen" w:hAnsi="Sylfaen" w:cs="Sylfaen"/>
          <w:spacing w:val="2"/>
          <w:lang w:val="ka-GE"/>
        </w:rPr>
        <w:t xml:space="preserve"> –</w:t>
      </w:r>
      <w:r w:rsidR="008D1332" w:rsidRPr="008D1332">
        <w:rPr>
          <w:rFonts w:ascii="Sylfaen" w:eastAsia="Sylfaen" w:hAnsi="Sylfaen" w:cs="Sylfaen"/>
          <w:spacing w:val="2"/>
          <w:lang w:val="ka-GE"/>
        </w:rPr>
        <w:t xml:space="preserve"> </w:t>
      </w:r>
      <w:r w:rsidR="00B00EAB" w:rsidRPr="008D1332">
        <w:rPr>
          <w:rFonts w:ascii="Sylfaen" w:eastAsia="Sylfaen" w:hAnsi="Sylfaen" w:cs="Sylfaen"/>
          <w:spacing w:val="2"/>
          <w:lang w:val="ka-GE"/>
        </w:rPr>
        <w:t>სახელმწიფო ენის სწავლების პროგრამ</w:t>
      </w:r>
      <w:r w:rsidR="00B00EAB">
        <w:rPr>
          <w:rFonts w:ascii="Sylfaen" w:eastAsia="Sylfaen" w:hAnsi="Sylfaen" w:cs="Sylfaen"/>
          <w:spacing w:val="2"/>
          <w:lang w:val="ka-GE"/>
        </w:rPr>
        <w:t>ის ადგილზე განსახორ</w:t>
      </w:r>
      <w:r w:rsidR="00A8644C">
        <w:rPr>
          <w:rFonts w:ascii="Sylfaen" w:eastAsia="Sylfaen" w:hAnsi="Sylfaen" w:cs="Sylfaen"/>
          <w:spacing w:val="2"/>
          <w:lang w:val="ru-RU"/>
        </w:rPr>
        <w:softHyphen/>
      </w:r>
      <w:r w:rsidR="00B00EAB">
        <w:rPr>
          <w:rFonts w:ascii="Sylfaen" w:eastAsia="Sylfaen" w:hAnsi="Sylfaen" w:cs="Sylfaen"/>
          <w:spacing w:val="2"/>
          <w:lang w:val="ka-GE"/>
        </w:rPr>
        <w:t>ციე</w:t>
      </w:r>
      <w:r w:rsidR="00A8644C">
        <w:rPr>
          <w:rFonts w:ascii="Sylfaen" w:eastAsia="Sylfaen" w:hAnsi="Sylfaen" w:cs="Sylfaen"/>
          <w:spacing w:val="2"/>
          <w:lang w:val="ru-RU"/>
        </w:rPr>
        <w:softHyphen/>
      </w:r>
      <w:r w:rsidR="00B00EAB">
        <w:rPr>
          <w:rFonts w:ascii="Sylfaen" w:eastAsia="Sylfaen" w:hAnsi="Sylfaen" w:cs="Sylfaen"/>
          <w:spacing w:val="2"/>
          <w:lang w:val="ka-GE"/>
        </w:rPr>
        <w:t>ლებ</w:t>
      </w:r>
      <w:r w:rsidR="00A8644C">
        <w:rPr>
          <w:rFonts w:ascii="Sylfaen" w:eastAsia="Sylfaen" w:hAnsi="Sylfaen" w:cs="Sylfaen"/>
          <w:spacing w:val="2"/>
          <w:lang w:val="ru-RU"/>
        </w:rPr>
        <w:softHyphen/>
      </w:r>
      <w:r w:rsidR="00B00EAB">
        <w:rPr>
          <w:rFonts w:ascii="Sylfaen" w:eastAsia="Sylfaen" w:hAnsi="Sylfaen" w:cs="Sylfaen"/>
          <w:spacing w:val="2"/>
          <w:lang w:val="ka-GE"/>
        </w:rPr>
        <w:t xml:space="preserve">ლად </w:t>
      </w:r>
      <w:r w:rsidR="00B00EAB" w:rsidRPr="008D1332">
        <w:rPr>
          <w:rFonts w:ascii="Sylfaen" w:eastAsia="Sylfaen" w:hAnsi="Sylfaen" w:cs="Sylfaen"/>
          <w:spacing w:val="2"/>
          <w:lang w:val="ka-GE"/>
        </w:rPr>
        <w:t xml:space="preserve">რაიონული ცენტრიდან </w:t>
      </w:r>
      <w:r w:rsidR="002E15D5" w:rsidRPr="008D1332">
        <w:rPr>
          <w:rFonts w:ascii="Sylfaen" w:eastAsia="Sylfaen" w:hAnsi="Sylfaen" w:cs="Sylfaen"/>
          <w:spacing w:val="2"/>
          <w:lang w:val="ka-GE"/>
        </w:rPr>
        <w:t>მოშორებული სოფლების მცხოვ</w:t>
      </w:r>
      <w:r w:rsidR="00A8644C">
        <w:rPr>
          <w:rFonts w:ascii="Sylfaen" w:eastAsia="Sylfaen" w:hAnsi="Sylfaen" w:cs="Sylfaen"/>
          <w:spacing w:val="2"/>
          <w:lang w:val="ru-RU"/>
        </w:rPr>
        <w:softHyphen/>
      </w:r>
      <w:r w:rsidR="002E15D5" w:rsidRPr="008D1332">
        <w:rPr>
          <w:rFonts w:ascii="Sylfaen" w:eastAsia="Sylfaen" w:hAnsi="Sylfaen" w:cs="Sylfaen"/>
          <w:spacing w:val="2"/>
          <w:lang w:val="ka-GE"/>
        </w:rPr>
        <w:t>რებ</w:t>
      </w:r>
      <w:r w:rsidR="00A8644C">
        <w:rPr>
          <w:rFonts w:ascii="Sylfaen" w:eastAsia="Sylfaen" w:hAnsi="Sylfaen" w:cs="Sylfaen"/>
          <w:spacing w:val="2"/>
          <w:lang w:val="ru-RU"/>
        </w:rPr>
        <w:softHyphen/>
      </w:r>
      <w:r w:rsidR="002E15D5">
        <w:rPr>
          <w:rFonts w:ascii="Sylfaen" w:eastAsia="Sylfaen" w:hAnsi="Sylfaen" w:cs="Sylfaen"/>
          <w:spacing w:val="2"/>
          <w:lang w:val="ka-GE"/>
        </w:rPr>
        <w:t>თ</w:t>
      </w:r>
      <w:r w:rsidR="002E15D5" w:rsidRPr="008D1332">
        <w:rPr>
          <w:rFonts w:ascii="Sylfaen" w:eastAsia="Sylfaen" w:hAnsi="Sylfaen" w:cs="Sylfaen"/>
          <w:spacing w:val="2"/>
          <w:lang w:val="ka-GE"/>
        </w:rPr>
        <w:t>ათვის</w:t>
      </w:r>
      <w:r w:rsidR="002E15D5">
        <w:rPr>
          <w:rFonts w:ascii="Sylfaen" w:eastAsia="Sylfaen" w:hAnsi="Sylfaen" w:cs="Sylfaen"/>
          <w:spacing w:val="2"/>
          <w:lang w:val="ka-GE"/>
        </w:rPr>
        <w:t>.</w:t>
      </w:r>
      <w:r w:rsidR="002E553B">
        <w:rPr>
          <w:rFonts w:ascii="Sylfaen" w:eastAsia="Sylfaen" w:hAnsi="Sylfaen" w:cs="Sylfaen"/>
          <w:spacing w:val="2"/>
          <w:lang w:val="ru-RU"/>
        </w:rPr>
        <w:t xml:space="preserve"> </w:t>
      </w:r>
      <w:r w:rsidR="008D1332" w:rsidRPr="008D1332">
        <w:rPr>
          <w:rFonts w:ascii="Sylfaen" w:eastAsia="Sylfaen" w:hAnsi="Sylfaen" w:cs="Sylfaen"/>
          <w:spacing w:val="2"/>
          <w:lang w:val="ka-GE"/>
        </w:rPr>
        <w:t xml:space="preserve">პროგრამის ფარგლებში სულ 37 </w:t>
      </w:r>
      <w:r w:rsidR="002E15D5" w:rsidRPr="008D1332">
        <w:rPr>
          <w:rFonts w:ascii="Sylfaen" w:eastAsia="Sylfaen" w:hAnsi="Sylfaen" w:cs="Sylfaen"/>
          <w:spacing w:val="2"/>
          <w:lang w:val="ka-GE"/>
        </w:rPr>
        <w:t xml:space="preserve">ასეთი </w:t>
      </w:r>
      <w:r w:rsidR="008D1332" w:rsidRPr="008D1332">
        <w:rPr>
          <w:rFonts w:ascii="Sylfaen" w:eastAsia="Sylfaen" w:hAnsi="Sylfaen" w:cs="Sylfaen"/>
          <w:spacing w:val="2"/>
          <w:lang w:val="ka-GE"/>
        </w:rPr>
        <w:t>ჯგუფია</w:t>
      </w:r>
      <w:r w:rsidR="002E15D5">
        <w:rPr>
          <w:rFonts w:ascii="Sylfaen" w:eastAsia="Sylfaen" w:hAnsi="Sylfaen" w:cs="Sylfaen"/>
          <w:spacing w:val="2"/>
          <w:lang w:val="ka-GE"/>
        </w:rPr>
        <w:t>.</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მასწავლებელთა პროფესიული განვითარების ცენტრთან შეთანხმებით სკოლამ შექმნა არაქართულენოვანი პედაგოგების</w:t>
      </w:r>
      <w:r w:rsidR="002E15D5">
        <w:rPr>
          <w:rFonts w:ascii="Sylfaen" w:eastAsia="Sylfaen" w:hAnsi="Sylfaen" w:cs="Sylfaen"/>
          <w:spacing w:val="2"/>
          <w:lang w:val="ka-GE"/>
        </w:rPr>
        <w:t>ა</w:t>
      </w:r>
      <w:r w:rsidRPr="008D1332">
        <w:rPr>
          <w:rFonts w:ascii="Sylfaen" w:eastAsia="Sylfaen" w:hAnsi="Sylfaen" w:cs="Sylfaen"/>
          <w:spacing w:val="2"/>
          <w:lang w:val="ka-GE"/>
        </w:rPr>
        <w:t>თვის A1 დონის გაძლიერებული კურსი, დამატებითი მასალებით</w:t>
      </w:r>
      <w:r w:rsidR="002E15D5">
        <w:rPr>
          <w:rFonts w:ascii="Sylfaen" w:eastAsia="Sylfaen" w:hAnsi="Sylfaen" w:cs="Sylfaen"/>
          <w:spacing w:val="2"/>
          <w:lang w:val="ka-GE"/>
        </w:rPr>
        <w:t>ა</w:t>
      </w:r>
      <w:r w:rsidRPr="008D1332">
        <w:rPr>
          <w:rFonts w:ascii="Sylfaen" w:eastAsia="Sylfaen" w:hAnsi="Sylfaen" w:cs="Sylfaen"/>
          <w:spacing w:val="2"/>
          <w:lang w:val="ka-GE"/>
        </w:rPr>
        <w:t xml:space="preserve"> და რესურსებით (120 სთ)</w:t>
      </w:r>
      <w:r w:rsidR="002E15D5">
        <w:rPr>
          <w:rFonts w:ascii="Sylfaen" w:eastAsia="Sylfaen" w:hAnsi="Sylfaen" w:cs="Sylfaen"/>
          <w:spacing w:val="2"/>
          <w:lang w:val="ka-GE"/>
        </w:rPr>
        <w:t>.</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შე</w:t>
      </w:r>
      <w:r w:rsidR="002E15D5">
        <w:rPr>
          <w:rFonts w:ascii="Sylfaen" w:eastAsia="Sylfaen" w:hAnsi="Sylfaen" w:cs="Sylfaen"/>
          <w:spacing w:val="2"/>
          <w:lang w:val="ka-GE"/>
        </w:rPr>
        <w:t>იქნა</w:t>
      </w:r>
      <w:r w:rsidRPr="008D1332">
        <w:rPr>
          <w:rFonts w:ascii="Sylfaen" w:eastAsia="Sylfaen" w:hAnsi="Sylfaen" w:cs="Sylfaen"/>
          <w:spacing w:val="2"/>
          <w:lang w:val="ka-GE"/>
        </w:rPr>
        <w:t xml:space="preserve"> 2015 წელს პროგრამაში ჩართული მსმენელების ერთიანი მონაცემთა ბაზა;</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 xml:space="preserve">სწავლების ხარისხის </w:t>
      </w:r>
      <w:r w:rsidR="002E15D5">
        <w:rPr>
          <w:rFonts w:ascii="Sylfaen" w:eastAsia="Sylfaen" w:hAnsi="Sylfaen" w:cs="Sylfaen"/>
          <w:spacing w:val="2"/>
          <w:lang w:val="ka-GE"/>
        </w:rPr>
        <w:t>ასამაღლებლად</w:t>
      </w:r>
      <w:r w:rsidR="002E15D5" w:rsidRPr="008D1332">
        <w:rPr>
          <w:rFonts w:ascii="Sylfaen" w:eastAsia="Sylfaen" w:hAnsi="Sylfaen" w:cs="Sylfaen"/>
          <w:spacing w:val="2"/>
          <w:lang w:val="ka-GE"/>
        </w:rPr>
        <w:t xml:space="preserve"> </w:t>
      </w:r>
      <w:r w:rsidRPr="008D1332">
        <w:rPr>
          <w:rFonts w:ascii="Sylfaen" w:eastAsia="Sylfaen" w:hAnsi="Sylfaen" w:cs="Sylfaen"/>
          <w:spacing w:val="2"/>
          <w:lang w:val="ka-GE"/>
        </w:rPr>
        <w:t>შემუშავდა პედაგოგთა შეფასების სისტემა, რომლის ფარგლებშიც განხორციელდა სახელმწიფო ენის სწავლების პროგრამის პედაგოგთა შეფასება;</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წლის განმავლობაში რეგიონულ სასწავლო ცენტრებში სისტემატურად ხორციელდებოდა სასწავლო პროცესის მონიტორინგი: ღია და გეგმიურ გაკვეთილებზე დასწრება;</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 xml:space="preserve">მონიტორინგის შედეგებისა და პედაგოგთა შეფასების სისტემით </w:t>
      </w:r>
      <w:r w:rsidR="00E41DA2">
        <w:rPr>
          <w:rFonts w:ascii="Sylfaen" w:eastAsia="Sylfaen" w:hAnsi="Sylfaen" w:cs="Sylfaen"/>
          <w:spacing w:val="2"/>
          <w:lang w:val="ka-GE"/>
        </w:rPr>
        <w:t>გამოკვეთილ</w:t>
      </w:r>
      <w:r w:rsidRPr="008D1332">
        <w:rPr>
          <w:rFonts w:ascii="Sylfaen" w:eastAsia="Sylfaen" w:hAnsi="Sylfaen" w:cs="Sylfaen"/>
          <w:spacing w:val="2"/>
          <w:lang w:val="ka-GE"/>
        </w:rPr>
        <w:t xml:space="preserve"> სა</w:t>
      </w:r>
      <w:r w:rsidR="00E41DA2">
        <w:rPr>
          <w:rFonts w:ascii="Sylfaen" w:eastAsia="Sylfaen" w:hAnsi="Sylfaen" w:cs="Sylfaen"/>
          <w:spacing w:val="2"/>
          <w:lang w:val="ka-GE"/>
        </w:rPr>
        <w:softHyphen/>
      </w:r>
      <w:r w:rsidRPr="008D1332">
        <w:rPr>
          <w:rFonts w:ascii="Sylfaen" w:eastAsia="Sylfaen" w:hAnsi="Sylfaen" w:cs="Sylfaen"/>
          <w:spacing w:val="2"/>
          <w:lang w:val="ka-GE"/>
        </w:rPr>
        <w:t>ჭი</w:t>
      </w:r>
      <w:r w:rsidR="00E41DA2">
        <w:rPr>
          <w:rFonts w:ascii="Sylfaen" w:eastAsia="Sylfaen" w:hAnsi="Sylfaen" w:cs="Sylfaen"/>
          <w:spacing w:val="2"/>
          <w:lang w:val="ka-GE"/>
        </w:rPr>
        <w:softHyphen/>
      </w:r>
      <w:r w:rsidRPr="008D1332">
        <w:rPr>
          <w:rFonts w:ascii="Sylfaen" w:eastAsia="Sylfaen" w:hAnsi="Sylfaen" w:cs="Sylfaen"/>
          <w:spacing w:val="2"/>
          <w:lang w:val="ka-GE"/>
        </w:rPr>
        <w:t>როე</w:t>
      </w:r>
      <w:r w:rsidR="00E41DA2">
        <w:rPr>
          <w:rFonts w:ascii="Sylfaen" w:eastAsia="Sylfaen" w:hAnsi="Sylfaen" w:cs="Sylfaen"/>
          <w:spacing w:val="2"/>
          <w:lang w:val="ka-GE"/>
        </w:rPr>
        <w:softHyphen/>
      </w:r>
      <w:r w:rsidRPr="008D1332">
        <w:rPr>
          <w:rFonts w:ascii="Sylfaen" w:eastAsia="Sylfaen" w:hAnsi="Sylfaen" w:cs="Sylfaen"/>
          <w:spacing w:val="2"/>
          <w:lang w:val="ka-GE"/>
        </w:rPr>
        <w:t>ბ</w:t>
      </w:r>
      <w:r w:rsidR="00E41DA2">
        <w:rPr>
          <w:rFonts w:ascii="Sylfaen" w:eastAsia="Sylfaen" w:hAnsi="Sylfaen" w:cs="Sylfaen"/>
          <w:spacing w:val="2"/>
          <w:lang w:val="ka-GE"/>
        </w:rPr>
        <w:t>ა</w:t>
      </w:r>
      <w:r w:rsidR="00E41DA2">
        <w:rPr>
          <w:rFonts w:ascii="Sylfaen" w:eastAsia="Sylfaen" w:hAnsi="Sylfaen" w:cs="Sylfaen"/>
          <w:spacing w:val="2"/>
          <w:lang w:val="ka-GE"/>
        </w:rPr>
        <w:softHyphen/>
        <w:t>თა</w:t>
      </w:r>
      <w:r w:rsidRPr="008D1332">
        <w:rPr>
          <w:rFonts w:ascii="Sylfaen" w:eastAsia="Sylfaen" w:hAnsi="Sylfaen" w:cs="Sylfaen"/>
          <w:spacing w:val="2"/>
          <w:lang w:val="ka-GE"/>
        </w:rPr>
        <w:t xml:space="preserve"> მიხედვით 2-ჯერ (II და IV კვარტალში) ჩატარდა სამდღიანი ტრენინგი პედა</w:t>
      </w:r>
      <w:r w:rsidR="00E41DA2">
        <w:rPr>
          <w:rFonts w:ascii="Sylfaen" w:eastAsia="Sylfaen" w:hAnsi="Sylfaen" w:cs="Sylfaen"/>
          <w:spacing w:val="2"/>
          <w:lang w:val="ka-GE"/>
        </w:rPr>
        <w:softHyphen/>
      </w:r>
      <w:r w:rsidRPr="008D1332">
        <w:rPr>
          <w:rFonts w:ascii="Sylfaen" w:eastAsia="Sylfaen" w:hAnsi="Sylfaen" w:cs="Sylfaen"/>
          <w:spacing w:val="2"/>
          <w:lang w:val="ka-GE"/>
        </w:rPr>
        <w:t xml:space="preserve">გოგებისთვის </w:t>
      </w:r>
      <w:r w:rsidR="002E15D5">
        <w:rPr>
          <w:rFonts w:ascii="Sylfaen" w:eastAsia="Sylfaen" w:hAnsi="Sylfaen" w:cs="Sylfaen"/>
          <w:spacing w:val="2"/>
          <w:lang w:val="ka-GE"/>
        </w:rPr>
        <w:t xml:space="preserve">– </w:t>
      </w:r>
      <w:r w:rsidRPr="008D1332">
        <w:rPr>
          <w:rFonts w:ascii="Sylfaen" w:eastAsia="Sylfaen" w:hAnsi="Sylfaen" w:cs="Sylfaen"/>
          <w:spacing w:val="2"/>
          <w:lang w:val="ka-GE"/>
        </w:rPr>
        <w:t>სასწავლო პროცესის მონიტორინგის შედეგების გაცნობის, გამოვლენილი</w:t>
      </w:r>
      <w:r w:rsidR="006E33F2">
        <w:rPr>
          <w:rFonts w:ascii="Sylfaen" w:eastAsia="Sylfaen" w:hAnsi="Sylfaen" w:cs="Sylfaen"/>
          <w:spacing w:val="2"/>
          <w:lang w:val="ka-GE"/>
        </w:rPr>
        <w:t xml:space="preserve"> </w:t>
      </w:r>
      <w:r w:rsidRPr="008D1332">
        <w:rPr>
          <w:rFonts w:ascii="Sylfaen" w:eastAsia="Sylfaen" w:hAnsi="Sylfaen" w:cs="Sylfaen"/>
          <w:spacing w:val="2"/>
          <w:lang w:val="ka-GE"/>
        </w:rPr>
        <w:t>ხარვეზების აღმოფხვრისა და სასწავლო რესურსების შექმნაზე მუშაობის მიზნით;</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ჩატარდა სახელმწიფო ენის სწავლების პროგრამის პედაგოგთა შესარჩევი კონკურსი</w:t>
      </w:r>
      <w:r w:rsidR="002E15D5">
        <w:rPr>
          <w:rFonts w:ascii="Sylfaen" w:eastAsia="Sylfaen" w:hAnsi="Sylfaen" w:cs="Sylfaen"/>
          <w:spacing w:val="2"/>
          <w:lang w:val="ka-GE"/>
        </w:rPr>
        <w:t xml:space="preserve"> –</w:t>
      </w:r>
      <w:r w:rsidRPr="008D1332">
        <w:rPr>
          <w:rFonts w:ascii="Sylfaen" w:eastAsia="Sylfaen" w:hAnsi="Sylfaen" w:cs="Sylfaen"/>
          <w:spacing w:val="2"/>
          <w:lang w:val="ka-GE"/>
        </w:rPr>
        <w:t xml:space="preserve"> პროგრამის ფარგლებში ახალი ჯგუფების </w:t>
      </w:r>
      <w:r w:rsidR="002E15D5" w:rsidRPr="008D1332">
        <w:rPr>
          <w:rFonts w:ascii="Sylfaen" w:eastAsia="Sylfaen" w:hAnsi="Sylfaen" w:cs="Sylfaen"/>
          <w:spacing w:val="2"/>
          <w:lang w:val="ka-GE"/>
        </w:rPr>
        <w:t>შე</w:t>
      </w:r>
      <w:r w:rsidR="002E15D5">
        <w:rPr>
          <w:rFonts w:ascii="Sylfaen" w:eastAsia="Sylfaen" w:hAnsi="Sylfaen" w:cs="Sylfaen"/>
          <w:spacing w:val="2"/>
          <w:lang w:val="ka-GE"/>
        </w:rPr>
        <w:t>სა</w:t>
      </w:r>
      <w:r w:rsidR="002E15D5" w:rsidRPr="008D1332">
        <w:rPr>
          <w:rFonts w:ascii="Sylfaen" w:eastAsia="Sylfaen" w:hAnsi="Sylfaen" w:cs="Sylfaen"/>
          <w:spacing w:val="2"/>
          <w:lang w:val="ka-GE"/>
        </w:rPr>
        <w:t>ქმნ</w:t>
      </w:r>
      <w:r w:rsidR="002E15D5">
        <w:rPr>
          <w:rFonts w:ascii="Sylfaen" w:eastAsia="Sylfaen" w:hAnsi="Sylfaen" w:cs="Sylfaen"/>
          <w:spacing w:val="2"/>
          <w:lang w:val="ka-GE"/>
        </w:rPr>
        <w:t>ელად</w:t>
      </w:r>
      <w:r w:rsidR="002E15D5" w:rsidRPr="008D1332">
        <w:rPr>
          <w:rFonts w:ascii="Sylfaen" w:eastAsia="Sylfaen" w:hAnsi="Sylfaen" w:cs="Sylfaen"/>
          <w:spacing w:val="2"/>
          <w:lang w:val="ka-GE"/>
        </w:rPr>
        <w:t xml:space="preserve">, </w:t>
      </w:r>
      <w:r w:rsidRPr="008D1332">
        <w:rPr>
          <w:rFonts w:ascii="Sylfaen" w:eastAsia="Sylfaen" w:hAnsi="Sylfaen" w:cs="Sylfaen"/>
          <w:spacing w:val="2"/>
          <w:lang w:val="ka-GE"/>
        </w:rPr>
        <w:t>რომლის შედეგადაც შეირჩა 22 პედაგოგი;</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SDC</w:t>
      </w:r>
      <w:r w:rsidR="006E33F2">
        <w:rPr>
          <w:rFonts w:ascii="Sylfaen" w:eastAsia="Sylfaen" w:hAnsi="Sylfaen" w:cs="Sylfaen"/>
          <w:spacing w:val="2"/>
          <w:lang w:val="ka-GE"/>
        </w:rPr>
        <w:t xml:space="preserve"> </w:t>
      </w:r>
      <w:r w:rsidRPr="008D1332">
        <w:rPr>
          <w:rFonts w:ascii="Sylfaen" w:eastAsia="Sylfaen" w:hAnsi="Sylfaen" w:cs="Sylfaen"/>
          <w:spacing w:val="2"/>
          <w:lang w:val="ka-GE"/>
        </w:rPr>
        <w:t xml:space="preserve">ჯგუფთან </w:t>
      </w:r>
      <w:r w:rsidR="002E15D5" w:rsidRPr="008D1332">
        <w:rPr>
          <w:rFonts w:ascii="Sylfaen" w:eastAsia="Sylfaen" w:hAnsi="Sylfaen" w:cs="Sylfaen"/>
          <w:spacing w:val="2"/>
          <w:lang w:val="ka-GE"/>
        </w:rPr>
        <w:t>თანამშრომლობი</w:t>
      </w:r>
      <w:r w:rsidR="002E15D5">
        <w:rPr>
          <w:rFonts w:ascii="Sylfaen" w:eastAsia="Sylfaen" w:hAnsi="Sylfaen" w:cs="Sylfaen"/>
          <w:spacing w:val="2"/>
          <w:lang w:val="ka-GE"/>
        </w:rPr>
        <w:t>თ</w:t>
      </w:r>
      <w:r w:rsidR="002E15D5" w:rsidRPr="008D1332">
        <w:rPr>
          <w:rFonts w:ascii="Sylfaen" w:eastAsia="Sylfaen" w:hAnsi="Sylfaen" w:cs="Sylfaen"/>
          <w:spacing w:val="2"/>
          <w:lang w:val="ka-GE"/>
        </w:rPr>
        <w:t xml:space="preserve"> </w:t>
      </w:r>
      <w:r w:rsidRPr="008D1332">
        <w:rPr>
          <w:rFonts w:ascii="Sylfaen" w:eastAsia="Sylfaen" w:hAnsi="Sylfaen" w:cs="Sylfaen"/>
          <w:spacing w:val="2"/>
          <w:lang w:val="ka-GE"/>
        </w:rPr>
        <w:t>შემუშავდა და მომზადდა სახელმწიფო ენის სწავლების</w:t>
      </w:r>
      <w:r w:rsidR="006E33F2">
        <w:rPr>
          <w:rFonts w:ascii="Sylfaen" w:eastAsia="Sylfaen" w:hAnsi="Sylfaen" w:cs="Sylfaen"/>
          <w:spacing w:val="2"/>
          <w:lang w:val="ka-GE"/>
        </w:rPr>
        <w:t xml:space="preserve"> </w:t>
      </w:r>
      <w:r w:rsidRPr="008D1332">
        <w:rPr>
          <w:rFonts w:ascii="Sylfaen" w:eastAsia="Sylfaen" w:hAnsi="Sylfaen" w:cs="Sylfaen"/>
          <w:spacing w:val="2"/>
          <w:lang w:val="ka-GE"/>
        </w:rPr>
        <w:t>ორგანიზების პროცედურა;</w:t>
      </w:r>
    </w:p>
    <w:p w:rsidR="008D1332" w:rsidRPr="008D1332" w:rsidRDefault="008D1332" w:rsidP="00E41DA2">
      <w:pPr>
        <w:pStyle w:val="ListParagraph"/>
        <w:numPr>
          <w:ilvl w:val="0"/>
          <w:numId w:val="13"/>
        </w:numPr>
        <w:spacing w:after="120" w:line="240" w:lineRule="auto"/>
        <w:ind w:left="714" w:hanging="357"/>
        <w:contextualSpacing w:val="0"/>
        <w:jc w:val="both"/>
        <w:rPr>
          <w:rFonts w:ascii="Sylfaen" w:eastAsia="Sylfaen" w:hAnsi="Sylfaen" w:cs="Sylfaen"/>
          <w:spacing w:val="2"/>
          <w:lang w:val="ka-GE"/>
        </w:rPr>
      </w:pPr>
      <w:r w:rsidRPr="008D1332">
        <w:rPr>
          <w:rFonts w:ascii="Sylfaen" w:eastAsia="Sylfaen" w:hAnsi="Sylfaen" w:cs="Sylfaen"/>
          <w:spacing w:val="2"/>
          <w:lang w:val="ka-GE"/>
        </w:rPr>
        <w:t>სახელმწიფო ენის სწავლების პროგრამის ფარგლებში გადამზადდა 1694 საჯარო სექტორში დასაქმებული პირი;</w:t>
      </w:r>
    </w:p>
    <w:p w:rsidR="008D1332" w:rsidRPr="008D1332" w:rsidRDefault="008D1332" w:rsidP="00E41DA2">
      <w:pPr>
        <w:pStyle w:val="ListParagraph"/>
        <w:numPr>
          <w:ilvl w:val="0"/>
          <w:numId w:val="13"/>
        </w:numPr>
        <w:spacing w:after="120" w:line="240" w:lineRule="auto"/>
        <w:jc w:val="both"/>
        <w:rPr>
          <w:rFonts w:ascii="Sylfaen" w:eastAsia="Sylfaen" w:hAnsi="Sylfaen" w:cs="Sylfaen"/>
          <w:spacing w:val="2"/>
          <w:lang w:val="ka-GE"/>
        </w:rPr>
      </w:pPr>
      <w:r w:rsidRPr="008D1332">
        <w:rPr>
          <w:rFonts w:ascii="Sylfaen" w:eastAsia="Sylfaen" w:hAnsi="Sylfaen" w:cs="Sylfaen"/>
          <w:spacing w:val="2"/>
          <w:lang w:val="ka-GE"/>
        </w:rPr>
        <w:lastRenderedPageBreak/>
        <w:t>სკოლის წესდებაში განხორციელდა ცვლილება, რაც ითვალისწინებს სახელმწიფო ენის სწალების პროგრამაში ნებისმიერი დაინტერესებული პირის (საქართველოში ლეგალურად მყოფი) ჩართვას.</w:t>
      </w:r>
    </w:p>
    <w:p w:rsidR="00BE7791" w:rsidRPr="008D1332" w:rsidRDefault="00BE7791" w:rsidP="00E41DA2">
      <w:pPr>
        <w:pStyle w:val="ListParagraph"/>
        <w:spacing w:after="120" w:line="240" w:lineRule="auto"/>
        <w:ind w:left="0"/>
        <w:jc w:val="both"/>
        <w:rPr>
          <w:rFonts w:ascii="Sylfaen" w:eastAsia="Sylfaen" w:hAnsi="Sylfaen" w:cs="Sylfaen"/>
          <w:b/>
          <w:spacing w:val="2"/>
          <w:u w:val="single"/>
          <w:lang w:val="ka-GE"/>
        </w:rPr>
      </w:pPr>
    </w:p>
    <w:p w:rsidR="00BE7791" w:rsidRPr="007C52C4" w:rsidRDefault="00BE7791" w:rsidP="00E41DA2">
      <w:pPr>
        <w:pStyle w:val="ListParagraph"/>
        <w:spacing w:after="120" w:line="240" w:lineRule="auto"/>
        <w:ind w:left="0"/>
        <w:jc w:val="both"/>
        <w:rPr>
          <w:rFonts w:ascii="Sylfaen" w:eastAsia="Sylfaen" w:hAnsi="Sylfaen" w:cs="Sylfaen"/>
          <w:spacing w:val="2"/>
          <w:lang w:val="ka-GE"/>
        </w:rPr>
      </w:pPr>
      <w:r w:rsidRPr="007C52C4">
        <w:rPr>
          <w:rFonts w:ascii="Sylfaen" w:eastAsia="Sylfaen" w:hAnsi="Sylfaen" w:cs="Sylfaen"/>
          <w:spacing w:val="2"/>
          <w:lang w:val="ka-GE"/>
        </w:rPr>
        <w:t xml:space="preserve">საანგარიშო პერიოდში აქტიურ საქმიანობას ეწეოდნენ </w:t>
      </w:r>
      <w:r w:rsidRPr="007C52C4">
        <w:rPr>
          <w:rFonts w:ascii="Sylfaen" w:eastAsia="Sylfaen" w:hAnsi="Sylfaen" w:cs="Sylfaen"/>
          <w:b/>
          <w:spacing w:val="2"/>
          <w:lang w:val="ka-GE"/>
        </w:rPr>
        <w:t>სსიპ ზ. ჟვანიას სახ. სახელმწიფო ადმინისტრირების სკოლის რეგიონული სასწავლო ცენტრები.</w:t>
      </w:r>
      <w:r w:rsidRPr="007C52C4">
        <w:rPr>
          <w:rFonts w:ascii="Sylfaen" w:eastAsia="Sylfaen" w:hAnsi="Sylfaen" w:cs="Sylfaen"/>
          <w:spacing w:val="2"/>
          <w:lang w:val="ka-GE"/>
        </w:rPr>
        <w:t xml:space="preserve"> კერძოდ, ბოლნისის რეგიონულ სასწავლო ცენტრში სახელმწიფო ენის საბაზისო კურსზე გადამზადდა 52 ეთნიკური უმცირესობის წარმომადგენელი (საჯარო მოხელე</w:t>
      </w:r>
      <w:r w:rsidR="000A090A" w:rsidRPr="007C52C4">
        <w:rPr>
          <w:rFonts w:ascii="Sylfaen" w:eastAsia="Sylfaen" w:hAnsi="Sylfaen" w:cs="Sylfaen"/>
          <w:spacing w:val="2"/>
          <w:lang w:val="ka-GE"/>
        </w:rPr>
        <w:t>ები</w:t>
      </w:r>
      <w:r w:rsidRPr="007C52C4">
        <w:rPr>
          <w:rFonts w:ascii="Sylfaen" w:eastAsia="Sylfaen" w:hAnsi="Sylfaen" w:cs="Sylfaen"/>
          <w:spacing w:val="2"/>
          <w:lang w:val="ka-GE"/>
        </w:rPr>
        <w:t xml:space="preserve"> და პედაგოგები), ხოლო წალკის რეგიონულ სასწავლო ცენტრში ენის შემსწავლელი კურსი 93</w:t>
      </w:r>
      <w:r w:rsidR="006E33F2">
        <w:rPr>
          <w:rFonts w:ascii="Sylfaen" w:eastAsia="Sylfaen" w:hAnsi="Sylfaen" w:cs="Sylfaen"/>
          <w:spacing w:val="2"/>
          <w:lang w:val="ka-GE"/>
        </w:rPr>
        <w:t xml:space="preserve"> </w:t>
      </w:r>
      <w:r w:rsidR="000A090A" w:rsidRPr="007C52C4">
        <w:rPr>
          <w:rFonts w:ascii="Sylfaen" w:eastAsia="Sylfaen" w:hAnsi="Sylfaen" w:cs="Sylfaen"/>
          <w:spacing w:val="2"/>
          <w:lang w:val="ka-GE"/>
        </w:rPr>
        <w:t>მსმენელმა</w:t>
      </w:r>
      <w:r w:rsidR="008E0CE4">
        <w:rPr>
          <w:rFonts w:ascii="Sylfaen" w:eastAsia="Sylfaen" w:hAnsi="Sylfaen" w:cs="Sylfaen"/>
          <w:spacing w:val="2"/>
          <w:lang w:val="ka-GE"/>
        </w:rPr>
        <w:t xml:space="preserve"> </w:t>
      </w:r>
      <w:r w:rsidR="008E0CE4" w:rsidRPr="007C52C4">
        <w:rPr>
          <w:rFonts w:ascii="Sylfaen" w:eastAsia="Sylfaen" w:hAnsi="Sylfaen" w:cs="Sylfaen"/>
          <w:spacing w:val="2"/>
          <w:lang w:val="ka-GE"/>
        </w:rPr>
        <w:t>გაიარა</w:t>
      </w:r>
      <w:r w:rsidRPr="007C52C4">
        <w:rPr>
          <w:rFonts w:ascii="Sylfaen" w:eastAsia="Sylfaen" w:hAnsi="Sylfaen" w:cs="Sylfaen"/>
          <w:spacing w:val="2"/>
          <w:lang w:val="ka-GE"/>
        </w:rPr>
        <w:t>. დმანისის რეგიონულ სასწავლო ცენტრში სწავლების 3</w:t>
      </w:r>
      <w:r w:rsidR="008E0CE4">
        <w:rPr>
          <w:rFonts w:ascii="Sylfaen" w:eastAsia="Sylfaen" w:hAnsi="Sylfaen" w:cs="Sylfaen"/>
          <w:spacing w:val="2"/>
          <w:lang w:val="ka-GE"/>
        </w:rPr>
        <w:t>-</w:t>
      </w:r>
      <w:r w:rsidRPr="007C52C4">
        <w:rPr>
          <w:rFonts w:ascii="Sylfaen" w:eastAsia="Sylfaen" w:hAnsi="Sylfaen" w:cs="Sylfaen"/>
          <w:spacing w:val="2"/>
          <w:lang w:val="ka-GE"/>
        </w:rPr>
        <w:t>თვიანი</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კურსი</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გაიარა</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84</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მსმენელმა.</w:t>
      </w:r>
      <w:r w:rsidR="006E33F2">
        <w:rPr>
          <w:rFonts w:ascii="Sylfaen" w:eastAsia="Sylfaen" w:hAnsi="Sylfaen" w:cs="Sylfaen"/>
          <w:spacing w:val="2"/>
          <w:lang w:val="ka-GE"/>
        </w:rPr>
        <w:t xml:space="preserve"> </w:t>
      </w:r>
      <w:r w:rsidR="00384A63" w:rsidRPr="007C52C4">
        <w:rPr>
          <w:rFonts w:ascii="Sylfaen" w:eastAsia="Sylfaen" w:hAnsi="Sylfaen" w:cs="Sylfaen"/>
          <w:spacing w:val="2"/>
          <w:lang w:val="ka-GE"/>
        </w:rPr>
        <w:t>2015 წლის ბოლოსთვის</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სკოლაში</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ქართული</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ენის</w:t>
      </w:r>
      <w:r w:rsidR="00BF5D9B" w:rsidRPr="007A454F">
        <w:rPr>
          <w:rFonts w:ascii="Sylfaen" w:eastAsia="Sylfaen" w:hAnsi="Sylfaen" w:cs="Sylfaen"/>
          <w:spacing w:val="2"/>
          <w:lang w:val="ka-GE"/>
        </w:rPr>
        <w:t>ა</w:t>
      </w:r>
      <w:r w:rsidR="006E33F2">
        <w:rPr>
          <w:rFonts w:ascii="Sylfaen" w:eastAsia="Sylfaen" w:hAnsi="Sylfaen" w:cs="Sylfaen"/>
          <w:spacing w:val="2"/>
          <w:lang w:val="ka-GE"/>
        </w:rPr>
        <w:t xml:space="preserve"> </w:t>
      </w:r>
      <w:r w:rsidRPr="007C52C4">
        <w:rPr>
          <w:rFonts w:ascii="Sylfaen" w:eastAsia="Sylfaen" w:hAnsi="Sylfaen" w:cs="Sylfaen"/>
          <w:spacing w:val="2"/>
          <w:lang w:val="ka-GE"/>
        </w:rPr>
        <w:t>და კომპიუტერული უნარ-ჩვევების შემსწავლელ კურსებზე ირიცხება 38 მსმენელი.</w:t>
      </w:r>
    </w:p>
    <w:p w:rsidR="00E41DA2" w:rsidRDefault="00E41DA2" w:rsidP="00E41DA2">
      <w:pPr>
        <w:spacing w:after="120" w:line="240" w:lineRule="auto"/>
        <w:jc w:val="both"/>
        <w:rPr>
          <w:rFonts w:ascii="Sylfaen" w:hAnsi="Sylfaen"/>
          <w:b/>
          <w:lang w:val="ka-GE"/>
        </w:rPr>
      </w:pPr>
    </w:p>
    <w:p w:rsidR="00C01340" w:rsidRPr="0075183F" w:rsidRDefault="00C01340" w:rsidP="00E41DA2">
      <w:pPr>
        <w:spacing w:after="120" w:line="240" w:lineRule="auto"/>
        <w:jc w:val="both"/>
        <w:rPr>
          <w:rFonts w:ascii="Sylfaen" w:hAnsi="Sylfaen" w:cs="Sylfaen"/>
        </w:rPr>
      </w:pPr>
      <w:r w:rsidRPr="0075183F">
        <w:rPr>
          <w:rFonts w:ascii="Sylfaen" w:hAnsi="Sylfaen"/>
          <w:b/>
          <w:lang w:val="ka-GE"/>
        </w:rPr>
        <w:t>საქართველოს იუსტიციის მინისტრის</w:t>
      </w:r>
      <w:r w:rsidRPr="0075183F">
        <w:rPr>
          <w:rFonts w:ascii="Sylfaen" w:hAnsi="Sylfaen"/>
          <w:lang w:val="ka-GE"/>
        </w:rPr>
        <w:t xml:space="preserve"> ინიციატივით 2015 წლის განმავლობაში ეთნიკური </w:t>
      </w:r>
      <w:r w:rsidR="00E52192" w:rsidRPr="0075183F">
        <w:rPr>
          <w:rFonts w:ascii="Sylfaen" w:hAnsi="Sylfaen"/>
          <w:lang w:val="ka-GE"/>
        </w:rPr>
        <w:t>უმცირესობ</w:t>
      </w:r>
      <w:r w:rsidR="00E52192">
        <w:rPr>
          <w:rFonts w:ascii="Sylfaen" w:hAnsi="Sylfaen"/>
          <w:lang w:val="ka-GE"/>
        </w:rPr>
        <w:t>ათა წარმომადგენლებისათვის</w:t>
      </w:r>
      <w:r w:rsidR="00E52192" w:rsidRPr="0075183F">
        <w:rPr>
          <w:rFonts w:ascii="Sylfaen" w:hAnsi="Sylfaen"/>
          <w:lang w:val="ka-GE"/>
        </w:rPr>
        <w:t xml:space="preserve"> </w:t>
      </w:r>
      <w:r w:rsidRPr="0075183F">
        <w:rPr>
          <w:rFonts w:ascii="Sylfaen" w:hAnsi="Sylfaen"/>
          <w:lang w:val="ka-GE"/>
        </w:rPr>
        <w:t>ფოკის, კაბალის, ყვარელწყალისა და სართიჭალის საზოგადოებრივ ცენტრებში ქართული ენის სწავლების კურსი განხორციელდა. პროექტი</w:t>
      </w:r>
      <w:r w:rsidR="00E52192">
        <w:rPr>
          <w:rFonts w:ascii="Sylfaen" w:hAnsi="Sylfaen"/>
          <w:lang w:val="ka-GE"/>
        </w:rPr>
        <w:t>ს</w:t>
      </w:r>
      <w:r w:rsidRPr="0075183F">
        <w:rPr>
          <w:rFonts w:ascii="Sylfaen" w:hAnsi="Sylfaen"/>
          <w:lang w:val="ka-GE"/>
        </w:rPr>
        <w:t xml:space="preserve"> </w:t>
      </w:r>
      <w:r w:rsidR="00E52192" w:rsidRPr="0075183F">
        <w:rPr>
          <w:rFonts w:ascii="Sylfaen" w:hAnsi="Sylfaen"/>
          <w:lang w:val="ka-GE"/>
        </w:rPr>
        <w:t>და</w:t>
      </w:r>
      <w:r w:rsidR="00E52192">
        <w:rPr>
          <w:rFonts w:ascii="Sylfaen" w:hAnsi="Sylfaen"/>
          <w:lang w:val="ka-GE"/>
        </w:rPr>
        <w:t>ა</w:t>
      </w:r>
      <w:r w:rsidR="00E52192" w:rsidRPr="0075183F">
        <w:rPr>
          <w:rFonts w:ascii="Sylfaen" w:hAnsi="Sylfaen"/>
          <w:lang w:val="ka-GE"/>
        </w:rPr>
        <w:t>ფინანსე</w:t>
      </w:r>
      <w:r w:rsidR="00E52192">
        <w:rPr>
          <w:rFonts w:ascii="Sylfaen" w:hAnsi="Sylfaen"/>
          <w:lang w:val="ka-GE"/>
        </w:rPr>
        <w:t>ს</w:t>
      </w:r>
      <w:r w:rsidR="00E52192" w:rsidRPr="0075183F">
        <w:rPr>
          <w:rFonts w:ascii="Sylfaen" w:hAnsi="Sylfaen"/>
          <w:lang w:val="ka-GE"/>
        </w:rPr>
        <w:t xml:space="preserve"> </w:t>
      </w:r>
      <w:r w:rsidRPr="0075183F">
        <w:rPr>
          <w:rFonts w:ascii="Sylfaen" w:hAnsi="Sylfaen"/>
          <w:lang w:val="ka-GE"/>
        </w:rPr>
        <w:t>გაეროს განვითარების პროგრამ</w:t>
      </w:r>
      <w:r w:rsidR="00E52192">
        <w:rPr>
          <w:rFonts w:ascii="Sylfaen" w:hAnsi="Sylfaen"/>
          <w:lang w:val="ka-GE"/>
        </w:rPr>
        <w:t>ამ</w:t>
      </w:r>
      <w:r w:rsidRPr="0075183F">
        <w:rPr>
          <w:rFonts w:ascii="Sylfaen" w:hAnsi="Sylfaen"/>
          <w:lang w:val="ka-GE"/>
        </w:rPr>
        <w:t xml:space="preserve"> (</w:t>
      </w:r>
      <w:r w:rsidRPr="0075183F">
        <w:rPr>
          <w:rFonts w:ascii="Sylfaen" w:hAnsi="Sylfaen"/>
        </w:rPr>
        <w:t xml:space="preserve">UNDP) </w:t>
      </w:r>
      <w:r w:rsidRPr="0075183F">
        <w:rPr>
          <w:rFonts w:ascii="Sylfaen" w:hAnsi="Sylfaen"/>
          <w:lang w:val="ka-GE"/>
        </w:rPr>
        <w:t xml:space="preserve">და </w:t>
      </w:r>
      <w:r w:rsidRPr="0075183F">
        <w:rPr>
          <w:rFonts w:ascii="Sylfaen" w:hAnsi="Sylfaen" w:cs="Sylfaen"/>
        </w:rPr>
        <w:t>შვედეთის</w:t>
      </w:r>
      <w:r w:rsidRPr="0075183F">
        <w:rPr>
          <w:rFonts w:ascii="Sylfaen" w:hAnsi="Sylfaen"/>
        </w:rPr>
        <w:t xml:space="preserve"> </w:t>
      </w:r>
      <w:r w:rsidRPr="0075183F">
        <w:rPr>
          <w:rFonts w:ascii="Sylfaen" w:hAnsi="Sylfaen" w:cs="Sylfaen"/>
        </w:rPr>
        <w:t>საერთაშორისო</w:t>
      </w:r>
      <w:r w:rsidRPr="0075183F">
        <w:rPr>
          <w:rFonts w:ascii="Sylfaen" w:hAnsi="Sylfaen"/>
        </w:rPr>
        <w:t xml:space="preserve"> </w:t>
      </w:r>
      <w:r w:rsidRPr="0075183F">
        <w:rPr>
          <w:rFonts w:ascii="Sylfaen" w:hAnsi="Sylfaen" w:cs="Sylfaen"/>
        </w:rPr>
        <w:t>განვითარების</w:t>
      </w:r>
      <w:r w:rsidRPr="0075183F">
        <w:rPr>
          <w:rFonts w:ascii="Sylfaen" w:hAnsi="Sylfaen"/>
        </w:rPr>
        <w:t xml:space="preserve"> </w:t>
      </w:r>
      <w:r w:rsidRPr="0075183F">
        <w:rPr>
          <w:rFonts w:ascii="Sylfaen" w:hAnsi="Sylfaen" w:cs="Sylfaen"/>
        </w:rPr>
        <w:t>სააგენტო</w:t>
      </w:r>
      <w:r w:rsidR="00E52192">
        <w:rPr>
          <w:rFonts w:ascii="Sylfaen" w:hAnsi="Sylfaen" w:cs="Sylfaen"/>
          <w:lang w:val="ka-GE"/>
        </w:rPr>
        <w:t>მ</w:t>
      </w:r>
      <w:r w:rsidRPr="0075183F">
        <w:rPr>
          <w:rFonts w:ascii="Sylfaen" w:hAnsi="Sylfaen" w:cs="Sylfaen"/>
          <w:lang w:val="ka-GE"/>
        </w:rPr>
        <w:t xml:space="preserve"> (</w:t>
      </w:r>
      <w:r w:rsidRPr="0075183F">
        <w:rPr>
          <w:rFonts w:ascii="Sylfaen" w:hAnsi="Sylfaen" w:cs="Sylfaen"/>
        </w:rPr>
        <w:t>SIDA)</w:t>
      </w:r>
      <w:r w:rsidRPr="0075183F">
        <w:rPr>
          <w:rFonts w:ascii="Sylfaen" w:hAnsi="Sylfaen"/>
          <w:lang w:val="ka-GE"/>
        </w:rPr>
        <w:t>, სწავლების კურსს კი იუსტიციის სასწავლო ცენტრის ტრენერები გაუძღვნენ</w:t>
      </w:r>
      <w:r w:rsidRPr="0075183F">
        <w:rPr>
          <w:rFonts w:ascii="Sylfaen" w:hAnsi="Sylfaen"/>
        </w:rPr>
        <w:t>.</w:t>
      </w:r>
      <w:r w:rsidRPr="0075183F">
        <w:rPr>
          <w:rFonts w:ascii="Sylfaen" w:hAnsi="Sylfaen"/>
          <w:lang w:val="ka-GE"/>
        </w:rPr>
        <w:t xml:space="preserve"> </w:t>
      </w:r>
      <w:r w:rsidRPr="0075183F">
        <w:rPr>
          <w:rFonts w:ascii="Sylfaen" w:hAnsi="Sylfaen" w:cs="Sylfaen"/>
        </w:rPr>
        <w:t>ქართული</w:t>
      </w:r>
      <w:r w:rsidRPr="0075183F">
        <w:rPr>
          <w:rFonts w:ascii="Sylfaen" w:hAnsi="Sylfaen"/>
        </w:rPr>
        <w:t xml:space="preserve"> </w:t>
      </w:r>
      <w:r w:rsidRPr="0075183F">
        <w:rPr>
          <w:rFonts w:ascii="Sylfaen" w:hAnsi="Sylfaen" w:cs="Sylfaen"/>
        </w:rPr>
        <w:t>ენის</w:t>
      </w:r>
      <w:r w:rsidRPr="0075183F">
        <w:rPr>
          <w:rFonts w:ascii="Sylfaen" w:hAnsi="Sylfaen"/>
        </w:rPr>
        <w:t xml:space="preserve"> </w:t>
      </w:r>
      <w:r w:rsidRPr="0075183F">
        <w:rPr>
          <w:rFonts w:ascii="Sylfaen" w:hAnsi="Sylfaen" w:cs="Sylfaen"/>
        </w:rPr>
        <w:t>შესწავლის</w:t>
      </w:r>
      <w:r w:rsidRPr="0075183F">
        <w:rPr>
          <w:rFonts w:ascii="Sylfaen" w:hAnsi="Sylfaen"/>
        </w:rPr>
        <w:t xml:space="preserve"> </w:t>
      </w:r>
      <w:r w:rsidRPr="0075183F">
        <w:rPr>
          <w:rFonts w:ascii="Sylfaen" w:hAnsi="Sylfaen" w:cs="Sylfaen"/>
        </w:rPr>
        <w:t>კურსის</w:t>
      </w:r>
      <w:r w:rsidRPr="0075183F">
        <w:rPr>
          <w:rFonts w:ascii="Sylfaen" w:hAnsi="Sylfaen"/>
        </w:rPr>
        <w:t xml:space="preserve"> </w:t>
      </w:r>
      <w:r w:rsidRPr="0075183F">
        <w:rPr>
          <w:rFonts w:ascii="Sylfaen" w:hAnsi="Sylfaen" w:cs="Sylfaen"/>
        </w:rPr>
        <w:t>მიზანია</w:t>
      </w:r>
      <w:r w:rsidRPr="0075183F">
        <w:rPr>
          <w:rFonts w:ascii="Sylfaen" w:hAnsi="Sylfaen"/>
        </w:rPr>
        <w:t xml:space="preserve"> </w:t>
      </w:r>
      <w:r w:rsidRPr="0075183F">
        <w:rPr>
          <w:rFonts w:ascii="Sylfaen" w:hAnsi="Sylfaen"/>
          <w:lang w:val="ka-GE"/>
        </w:rPr>
        <w:t xml:space="preserve">არა მხოლოდ </w:t>
      </w:r>
      <w:r w:rsidR="00E52192" w:rsidRPr="0075183F">
        <w:rPr>
          <w:rFonts w:ascii="Sylfaen" w:hAnsi="Sylfaen" w:cs="Sylfaen"/>
        </w:rPr>
        <w:t>სახელმწიფო</w:t>
      </w:r>
      <w:r w:rsidR="00E52192" w:rsidRPr="0075183F">
        <w:rPr>
          <w:rFonts w:ascii="Sylfaen" w:hAnsi="Sylfaen"/>
        </w:rPr>
        <w:t xml:space="preserve"> </w:t>
      </w:r>
      <w:r w:rsidR="00E52192" w:rsidRPr="0075183F">
        <w:rPr>
          <w:rFonts w:ascii="Sylfaen" w:hAnsi="Sylfaen" w:cs="Sylfaen"/>
        </w:rPr>
        <w:t>ენ</w:t>
      </w:r>
      <w:r w:rsidR="00E52192" w:rsidRPr="0075183F">
        <w:rPr>
          <w:rFonts w:ascii="Sylfaen" w:hAnsi="Sylfaen" w:cs="Sylfaen"/>
          <w:lang w:val="ka-GE"/>
        </w:rPr>
        <w:t>ის შესწავლას</w:t>
      </w:r>
      <w:r w:rsidR="00E52192">
        <w:rPr>
          <w:rFonts w:ascii="Sylfaen" w:hAnsi="Sylfaen" w:cs="Sylfaen"/>
          <w:lang w:val="ka-GE"/>
        </w:rPr>
        <w:t xml:space="preserve"> </w:t>
      </w:r>
      <w:r w:rsidRPr="0075183F">
        <w:rPr>
          <w:rFonts w:ascii="Sylfaen" w:hAnsi="Sylfaen" w:cs="Sylfaen"/>
        </w:rPr>
        <w:t>ხელშე</w:t>
      </w:r>
      <w:r w:rsidRPr="0075183F">
        <w:rPr>
          <w:rFonts w:ascii="Sylfaen" w:hAnsi="Sylfaen" w:cs="Sylfaen"/>
          <w:lang w:val="ka-GE"/>
        </w:rPr>
        <w:t>წ</w:t>
      </w:r>
      <w:r w:rsidRPr="0075183F">
        <w:rPr>
          <w:rFonts w:ascii="Sylfaen" w:hAnsi="Sylfaen" w:cs="Sylfaen"/>
        </w:rPr>
        <w:t>ყო</w:t>
      </w:r>
      <w:r w:rsidR="00E52192">
        <w:rPr>
          <w:rFonts w:ascii="Sylfaen" w:hAnsi="Sylfaen" w:cs="Sylfaen"/>
          <w:lang w:val="ka-GE"/>
        </w:rPr>
        <w:t>ბა</w:t>
      </w:r>
      <w:r w:rsidRPr="0075183F">
        <w:rPr>
          <w:rFonts w:ascii="Sylfaen" w:hAnsi="Sylfaen" w:cs="Sylfaen"/>
          <w:lang w:val="ka-GE"/>
        </w:rPr>
        <w:t xml:space="preserve">, არამედ </w:t>
      </w:r>
      <w:r w:rsidRPr="0075183F">
        <w:rPr>
          <w:rFonts w:ascii="Sylfaen" w:hAnsi="Sylfaen" w:cs="Sylfaen"/>
        </w:rPr>
        <w:t>ქართული</w:t>
      </w:r>
      <w:r w:rsidRPr="0075183F">
        <w:rPr>
          <w:rFonts w:ascii="Sylfaen" w:hAnsi="Sylfaen"/>
        </w:rPr>
        <w:t xml:space="preserve"> </w:t>
      </w:r>
      <w:r w:rsidRPr="0075183F">
        <w:rPr>
          <w:rFonts w:ascii="Sylfaen" w:hAnsi="Sylfaen" w:cs="Sylfaen"/>
        </w:rPr>
        <w:t>ლიტერატურის</w:t>
      </w:r>
      <w:r w:rsidRPr="0075183F">
        <w:rPr>
          <w:rFonts w:ascii="Sylfaen" w:hAnsi="Sylfaen"/>
        </w:rPr>
        <w:t xml:space="preserve">, </w:t>
      </w:r>
      <w:r w:rsidRPr="0075183F">
        <w:rPr>
          <w:rFonts w:ascii="Sylfaen" w:hAnsi="Sylfaen" w:cs="Sylfaen"/>
        </w:rPr>
        <w:t>ისტორიისა</w:t>
      </w:r>
      <w:r w:rsidRPr="0075183F">
        <w:rPr>
          <w:rFonts w:ascii="Sylfaen" w:hAnsi="Sylfaen"/>
        </w:rPr>
        <w:t xml:space="preserve"> </w:t>
      </w:r>
      <w:r w:rsidRPr="0075183F">
        <w:rPr>
          <w:rFonts w:ascii="Sylfaen" w:hAnsi="Sylfaen" w:cs="Sylfaen"/>
        </w:rPr>
        <w:t>და</w:t>
      </w:r>
      <w:r w:rsidRPr="0075183F">
        <w:rPr>
          <w:rFonts w:ascii="Sylfaen" w:hAnsi="Sylfaen"/>
        </w:rPr>
        <w:t xml:space="preserve"> </w:t>
      </w:r>
      <w:r w:rsidRPr="0075183F">
        <w:rPr>
          <w:rFonts w:ascii="Sylfaen" w:hAnsi="Sylfaen" w:cs="Sylfaen"/>
        </w:rPr>
        <w:t>კულტურის გაცნობა.</w:t>
      </w:r>
      <w:r w:rsidR="0075183F" w:rsidRPr="0075183F">
        <w:rPr>
          <w:rFonts w:ascii="Sylfaen" w:hAnsi="Sylfaen" w:cs="Sylfaen"/>
          <w:lang w:val="ka-GE"/>
        </w:rPr>
        <w:t xml:space="preserve"> </w:t>
      </w:r>
      <w:r w:rsidRPr="0075183F">
        <w:rPr>
          <w:rFonts w:ascii="Sylfaen" w:hAnsi="Sylfaen"/>
          <w:lang w:val="ka-GE"/>
        </w:rPr>
        <w:t xml:space="preserve">კურსის გავლის დამადასტურებელი სერტიფიკატი ჯამში </w:t>
      </w:r>
      <w:r w:rsidR="0042017C" w:rsidRPr="0075183F">
        <w:rPr>
          <w:rFonts w:ascii="Sylfaen" w:hAnsi="Sylfaen"/>
          <w:lang w:val="ka-GE"/>
        </w:rPr>
        <w:t>90</w:t>
      </w:r>
      <w:r w:rsidRPr="0075183F">
        <w:rPr>
          <w:rFonts w:ascii="Sylfaen" w:hAnsi="Sylfaen"/>
          <w:lang w:val="ka-GE"/>
        </w:rPr>
        <w:t xml:space="preserve"> მონაწილეს</w:t>
      </w:r>
      <w:r w:rsidR="00E52192">
        <w:rPr>
          <w:rFonts w:ascii="Sylfaen" w:hAnsi="Sylfaen"/>
          <w:lang w:val="ka-GE"/>
        </w:rPr>
        <w:t xml:space="preserve"> </w:t>
      </w:r>
      <w:r w:rsidR="00E52192" w:rsidRPr="0075183F">
        <w:rPr>
          <w:rFonts w:ascii="Sylfaen" w:hAnsi="Sylfaen"/>
          <w:lang w:val="ka-GE"/>
        </w:rPr>
        <w:t>გადაეცა</w:t>
      </w:r>
      <w:r w:rsidRPr="0075183F">
        <w:rPr>
          <w:rFonts w:ascii="Sylfaen" w:hAnsi="Sylfaen"/>
          <w:lang w:val="ka-GE"/>
        </w:rPr>
        <w:t>.</w:t>
      </w:r>
    </w:p>
    <w:p w:rsidR="00E41DA2" w:rsidRDefault="00E41DA2" w:rsidP="00E41DA2">
      <w:pPr>
        <w:spacing w:after="120" w:line="240" w:lineRule="auto"/>
        <w:jc w:val="both"/>
        <w:rPr>
          <w:rFonts w:ascii="Sylfaen" w:hAnsi="Sylfaen"/>
          <w:b/>
          <w:lang w:val="ka-GE"/>
        </w:rPr>
      </w:pPr>
    </w:p>
    <w:p w:rsidR="00E41DA2" w:rsidRDefault="00E41DA2" w:rsidP="00E41DA2">
      <w:pPr>
        <w:spacing w:after="120" w:line="240" w:lineRule="auto"/>
        <w:jc w:val="both"/>
        <w:rPr>
          <w:rFonts w:ascii="Sylfaen" w:hAnsi="Sylfaen"/>
          <w:b/>
          <w:lang w:val="ka-GE"/>
        </w:rPr>
      </w:pPr>
    </w:p>
    <w:p w:rsidR="0069349D" w:rsidRPr="007C52C4" w:rsidRDefault="0069349D" w:rsidP="00E41DA2">
      <w:pPr>
        <w:spacing w:after="120" w:line="240" w:lineRule="auto"/>
        <w:jc w:val="both"/>
        <w:rPr>
          <w:rFonts w:ascii="Sylfaen" w:hAnsi="Sylfaen"/>
          <w:b/>
          <w:lang w:val="ka-GE"/>
        </w:rPr>
      </w:pPr>
      <w:r w:rsidRPr="007C52C4">
        <w:rPr>
          <w:rFonts w:ascii="Sylfaen" w:hAnsi="Sylfaen"/>
          <w:b/>
          <w:lang w:val="ka-GE"/>
        </w:rPr>
        <w:t>არაქართულენოვანი მსჯავრდებულებისათვის სახელმწიფო ენის სასწავლო კურსის უზრუნველყოფა:</w:t>
      </w:r>
      <w:r w:rsidR="006E33F2">
        <w:rPr>
          <w:rFonts w:ascii="Sylfaen" w:hAnsi="Sylfaen"/>
          <w:b/>
          <w:lang w:val="ka-GE"/>
        </w:rPr>
        <w:t xml:space="preserve"> </w:t>
      </w:r>
      <w:r w:rsidRPr="007C52C4">
        <w:rPr>
          <w:rFonts w:ascii="Sylfaen" w:hAnsi="Sylfaen"/>
          <w:b/>
          <w:lang w:val="ka-GE"/>
        </w:rPr>
        <w:t>(სასჯელაღსრულების</w:t>
      </w:r>
      <w:r w:rsidR="00BC682B">
        <w:rPr>
          <w:rFonts w:ascii="Sylfaen" w:hAnsi="Sylfaen"/>
          <w:b/>
          <w:lang w:val="ka-GE"/>
        </w:rPr>
        <w:t>ა და პრობაციის</w:t>
      </w:r>
      <w:r w:rsidRPr="007C52C4">
        <w:rPr>
          <w:rFonts w:ascii="Sylfaen" w:hAnsi="Sylfaen"/>
          <w:b/>
          <w:lang w:val="ka-GE"/>
        </w:rPr>
        <w:t xml:space="preserve"> სამინისტროს მიერ განხორციელებული საქმიანობა)</w:t>
      </w:r>
    </w:p>
    <w:p w:rsidR="0069349D" w:rsidRPr="007C52C4" w:rsidRDefault="0069349D" w:rsidP="00E41DA2">
      <w:pPr>
        <w:spacing w:after="120" w:line="240" w:lineRule="auto"/>
        <w:jc w:val="both"/>
        <w:rPr>
          <w:rFonts w:ascii="Sylfaen" w:hAnsi="Sylfaen"/>
          <w:lang w:val="ka-GE"/>
        </w:rPr>
      </w:pPr>
      <w:r w:rsidRPr="007C52C4">
        <w:rPr>
          <w:rFonts w:ascii="Sylfaen" w:hAnsi="Sylfaen"/>
          <w:lang w:val="ka-GE"/>
        </w:rPr>
        <w:t xml:space="preserve">პენიტენციურ სისტემაში არაქართულენოვანი მსჯავრდებულის მოხვედრისას სოციალური განყოფილება უზრუნველყოფს </w:t>
      </w:r>
      <w:r w:rsidR="00E52192" w:rsidRPr="007C52C4">
        <w:rPr>
          <w:rFonts w:ascii="Sylfaen" w:hAnsi="Sylfaen"/>
          <w:lang w:val="ka-GE"/>
        </w:rPr>
        <w:t>მ</w:t>
      </w:r>
      <w:r w:rsidR="00E52192">
        <w:rPr>
          <w:rFonts w:ascii="Sylfaen" w:hAnsi="Sylfaen"/>
          <w:lang w:val="ka-GE"/>
        </w:rPr>
        <w:t>ის</w:t>
      </w:r>
      <w:r w:rsidR="00E52192" w:rsidRPr="007C52C4">
        <w:rPr>
          <w:rFonts w:ascii="Sylfaen" w:hAnsi="Sylfaen"/>
          <w:lang w:val="ka-GE"/>
        </w:rPr>
        <w:t xml:space="preserve"> ჩართ</w:t>
      </w:r>
      <w:r w:rsidR="00E52192">
        <w:rPr>
          <w:rFonts w:ascii="Sylfaen" w:hAnsi="Sylfaen"/>
          <w:lang w:val="ka-GE"/>
        </w:rPr>
        <w:t>ვ</w:t>
      </w:r>
      <w:r w:rsidR="00E52192" w:rsidRPr="007C52C4">
        <w:rPr>
          <w:rFonts w:ascii="Sylfaen" w:hAnsi="Sylfaen"/>
          <w:lang w:val="ka-GE"/>
        </w:rPr>
        <w:t xml:space="preserve">ას </w:t>
      </w:r>
      <w:r w:rsidRPr="007C52C4">
        <w:rPr>
          <w:rFonts w:ascii="Sylfaen" w:hAnsi="Sylfaen"/>
          <w:lang w:val="ka-GE"/>
        </w:rPr>
        <w:t>ქართული ენის შემსწავლელ პროგრამაში</w:t>
      </w:r>
      <w:r w:rsidR="00E52192">
        <w:rPr>
          <w:rFonts w:ascii="Sylfaen" w:hAnsi="Sylfaen"/>
          <w:lang w:val="ka-GE"/>
        </w:rPr>
        <w:t>;</w:t>
      </w:r>
      <w:r w:rsidR="006E33F2">
        <w:rPr>
          <w:rFonts w:ascii="Sylfaen" w:hAnsi="Sylfaen"/>
          <w:lang w:val="ka-GE"/>
        </w:rPr>
        <w:t xml:space="preserve"> </w:t>
      </w:r>
      <w:r w:rsidRPr="007C52C4">
        <w:rPr>
          <w:rFonts w:ascii="Sylfaen" w:hAnsi="Sylfaen"/>
          <w:lang w:val="ka-GE"/>
        </w:rPr>
        <w:t>ქართული ენის შემსწავლელი კურსებ</w:t>
      </w:r>
      <w:r w:rsidR="002028B0" w:rsidRPr="007C52C4">
        <w:rPr>
          <w:rFonts w:ascii="Sylfaen" w:hAnsi="Sylfaen"/>
          <w:lang w:val="ka-GE"/>
        </w:rPr>
        <w:t xml:space="preserve">ში </w:t>
      </w:r>
      <w:r w:rsidRPr="007C52C4">
        <w:rPr>
          <w:rFonts w:ascii="Sylfaen" w:hAnsi="Sylfaen"/>
          <w:lang w:val="ka-GE"/>
        </w:rPr>
        <w:t>2015 წლის განმავლობაში ჩართულ</w:t>
      </w:r>
      <w:r w:rsidR="00E52192">
        <w:rPr>
          <w:rFonts w:ascii="Sylfaen" w:hAnsi="Sylfaen"/>
          <w:lang w:val="ka-GE"/>
        </w:rPr>
        <w:t xml:space="preserve"> იქნა</w:t>
      </w:r>
      <w:r w:rsidRPr="007C52C4">
        <w:rPr>
          <w:rFonts w:ascii="Sylfaen" w:hAnsi="Sylfaen"/>
          <w:lang w:val="ka-GE"/>
        </w:rPr>
        <w:t xml:space="preserve"> 52 მსჯავრდებული.</w:t>
      </w:r>
    </w:p>
    <w:p w:rsidR="00A14A1F" w:rsidRDefault="00A14A1F" w:rsidP="00E41DA2">
      <w:pPr>
        <w:pStyle w:val="NormalWeb"/>
        <w:spacing w:before="0" w:beforeAutospacing="0" w:after="120" w:afterAutospacing="0"/>
        <w:jc w:val="both"/>
        <w:rPr>
          <w:rFonts w:ascii="Sylfaen" w:hAnsi="Sylfaen"/>
          <w:b/>
          <w:sz w:val="22"/>
          <w:szCs w:val="22"/>
          <w:u w:val="single"/>
        </w:rPr>
      </w:pPr>
    </w:p>
    <w:p w:rsidR="008751D4" w:rsidRPr="007C52C4" w:rsidRDefault="008751D4" w:rsidP="00E41DA2">
      <w:pPr>
        <w:pStyle w:val="NormalWeb"/>
        <w:spacing w:before="0" w:beforeAutospacing="0" w:after="120" w:afterAutospacing="0"/>
        <w:jc w:val="both"/>
        <w:rPr>
          <w:rFonts w:ascii="Sylfaen" w:hAnsi="Sylfaen"/>
          <w:b/>
          <w:sz w:val="22"/>
          <w:szCs w:val="22"/>
          <w:u w:val="single"/>
          <w:lang w:val="ka-GE"/>
        </w:rPr>
      </w:pPr>
      <w:r w:rsidRPr="007C52C4">
        <w:rPr>
          <w:rFonts w:ascii="Sylfaen" w:hAnsi="Sylfaen"/>
          <w:b/>
          <w:sz w:val="22"/>
          <w:szCs w:val="22"/>
          <w:u w:val="single"/>
          <w:lang w:val="ka-GE"/>
        </w:rPr>
        <w:t xml:space="preserve">საქართველოს სპორტისა და ახალგაზრდობის საქმეთა სამინისტროს მიერ განხორციელებული ღონისძიებები: </w:t>
      </w:r>
    </w:p>
    <w:p w:rsidR="008751D4" w:rsidRPr="0075183F" w:rsidRDefault="002028B0" w:rsidP="00E41DA2">
      <w:pPr>
        <w:pStyle w:val="NormalWeb"/>
        <w:numPr>
          <w:ilvl w:val="0"/>
          <w:numId w:val="31"/>
        </w:numPr>
        <w:spacing w:before="0" w:beforeAutospacing="0" w:after="120" w:afterAutospacing="0"/>
        <w:jc w:val="both"/>
        <w:rPr>
          <w:rFonts w:ascii="Sylfaen" w:hAnsi="Sylfaen" w:cs="Arial"/>
          <w:i/>
          <w:color w:val="0000FF"/>
          <w:sz w:val="22"/>
          <w:szCs w:val="22"/>
          <w:u w:val="single"/>
          <w:lang w:val="ka-GE"/>
        </w:rPr>
      </w:pPr>
      <w:r w:rsidRPr="007C52C4">
        <w:rPr>
          <w:rFonts w:ascii="Sylfaen" w:hAnsi="Sylfaen"/>
          <w:sz w:val="22"/>
          <w:szCs w:val="22"/>
          <w:lang w:val="ka-GE"/>
        </w:rPr>
        <w:t xml:space="preserve">შემუშავდა </w:t>
      </w:r>
      <w:r w:rsidRPr="007C52C4">
        <w:rPr>
          <w:rFonts w:ascii="Sylfaen" w:hAnsi="Sylfaen" w:cs="Arial"/>
          <w:sz w:val="22"/>
          <w:szCs w:val="22"/>
          <w:lang w:val="ka-GE"/>
        </w:rPr>
        <w:t>სპეციალური სასწავლო მოდული</w:t>
      </w:r>
      <w:r w:rsidR="00DB0B2A">
        <w:rPr>
          <w:rFonts w:ascii="Sylfaen" w:hAnsi="Sylfaen" w:cs="Arial"/>
          <w:sz w:val="22"/>
          <w:szCs w:val="22"/>
          <w:lang w:val="ka-GE"/>
        </w:rPr>
        <w:t xml:space="preserve"> –</w:t>
      </w:r>
      <w:r w:rsidRPr="007C52C4">
        <w:rPr>
          <w:rFonts w:ascii="Sylfaen" w:hAnsi="Sylfaen"/>
          <w:sz w:val="22"/>
          <w:szCs w:val="22"/>
          <w:lang w:val="ka-GE"/>
        </w:rPr>
        <w:t xml:space="preserve"> </w:t>
      </w:r>
      <w:r w:rsidR="008751D4" w:rsidRPr="007C52C4">
        <w:rPr>
          <w:sz w:val="22"/>
          <w:szCs w:val="22"/>
          <w:lang w:val="ka-GE"/>
        </w:rPr>
        <w:t>„</w:t>
      </w:r>
      <w:r w:rsidR="008751D4" w:rsidRPr="007C52C4">
        <w:rPr>
          <w:rFonts w:ascii="Sylfaen" w:hAnsi="Sylfaen" w:cs="Sylfaen"/>
          <w:sz w:val="22"/>
          <w:szCs w:val="22"/>
          <w:lang w:val="ka-GE"/>
        </w:rPr>
        <w:t>ქართული</w:t>
      </w:r>
      <w:r w:rsidR="008751D4" w:rsidRPr="007C52C4">
        <w:rPr>
          <w:sz w:val="22"/>
          <w:szCs w:val="22"/>
          <w:lang w:val="ka-GE"/>
        </w:rPr>
        <w:t xml:space="preserve"> </w:t>
      </w:r>
      <w:r w:rsidR="008751D4" w:rsidRPr="007C52C4">
        <w:rPr>
          <w:rFonts w:ascii="Sylfaen" w:hAnsi="Sylfaen" w:cs="Sylfaen"/>
          <w:sz w:val="22"/>
          <w:szCs w:val="22"/>
          <w:lang w:val="ka-GE"/>
        </w:rPr>
        <w:t>ენის</w:t>
      </w:r>
      <w:r w:rsidR="008751D4" w:rsidRPr="007C52C4">
        <w:rPr>
          <w:sz w:val="22"/>
          <w:szCs w:val="22"/>
          <w:lang w:val="ka-GE"/>
        </w:rPr>
        <w:t xml:space="preserve"> </w:t>
      </w:r>
      <w:r w:rsidR="008751D4" w:rsidRPr="007C52C4">
        <w:rPr>
          <w:rFonts w:ascii="Sylfaen" w:hAnsi="Sylfaen" w:cs="Sylfaen"/>
          <w:sz w:val="22"/>
          <w:szCs w:val="22"/>
          <w:lang w:val="ka-GE"/>
        </w:rPr>
        <w:t>ელექტრო</w:t>
      </w:r>
      <w:r w:rsidR="00A14A1F">
        <w:rPr>
          <w:rFonts w:ascii="Sylfaen" w:hAnsi="Sylfaen" w:cs="Sylfaen"/>
          <w:sz w:val="22"/>
          <w:szCs w:val="22"/>
        </w:rPr>
        <w:softHyphen/>
      </w:r>
      <w:r w:rsidR="008751D4" w:rsidRPr="007C52C4">
        <w:rPr>
          <w:rFonts w:ascii="Sylfaen" w:hAnsi="Sylfaen" w:cs="Sylfaen"/>
          <w:sz w:val="22"/>
          <w:szCs w:val="22"/>
          <w:lang w:val="ka-GE"/>
        </w:rPr>
        <w:t>ნუ</w:t>
      </w:r>
      <w:r w:rsidR="00A14A1F">
        <w:rPr>
          <w:rFonts w:ascii="Sylfaen" w:hAnsi="Sylfaen" w:cs="Sylfaen"/>
          <w:sz w:val="22"/>
          <w:szCs w:val="22"/>
        </w:rPr>
        <w:softHyphen/>
      </w:r>
      <w:r w:rsidR="008751D4" w:rsidRPr="007C52C4">
        <w:rPr>
          <w:rFonts w:ascii="Sylfaen" w:hAnsi="Sylfaen" w:cs="Sylfaen"/>
          <w:sz w:val="22"/>
          <w:szCs w:val="22"/>
          <w:lang w:val="ka-GE"/>
        </w:rPr>
        <w:t>ლი</w:t>
      </w:r>
      <w:r w:rsidR="008751D4" w:rsidRPr="007C52C4">
        <w:rPr>
          <w:sz w:val="22"/>
          <w:szCs w:val="22"/>
          <w:lang w:val="ka-GE"/>
        </w:rPr>
        <w:t>/</w:t>
      </w:r>
      <w:r w:rsidR="008751D4" w:rsidRPr="007C52C4">
        <w:rPr>
          <w:rFonts w:ascii="Sylfaen" w:hAnsi="Sylfaen" w:cs="Sylfaen"/>
          <w:sz w:val="22"/>
          <w:szCs w:val="22"/>
          <w:lang w:val="ka-GE"/>
        </w:rPr>
        <w:t>დის</w:t>
      </w:r>
      <w:r w:rsidR="00A14A1F">
        <w:rPr>
          <w:rFonts w:ascii="Sylfaen" w:hAnsi="Sylfaen" w:cs="Sylfaen"/>
          <w:sz w:val="22"/>
          <w:szCs w:val="22"/>
        </w:rPr>
        <w:softHyphen/>
      </w:r>
      <w:r w:rsidR="008751D4" w:rsidRPr="007C52C4">
        <w:rPr>
          <w:rFonts w:ascii="Sylfaen" w:hAnsi="Sylfaen" w:cs="Sylfaen"/>
          <w:sz w:val="22"/>
          <w:szCs w:val="22"/>
          <w:lang w:val="ka-GE"/>
        </w:rPr>
        <w:t>ტან</w:t>
      </w:r>
      <w:r w:rsidR="00A14A1F">
        <w:rPr>
          <w:rFonts w:ascii="Sylfaen" w:hAnsi="Sylfaen" w:cs="Sylfaen"/>
          <w:sz w:val="22"/>
          <w:szCs w:val="22"/>
        </w:rPr>
        <w:softHyphen/>
      </w:r>
      <w:r w:rsidR="008751D4" w:rsidRPr="007C52C4">
        <w:rPr>
          <w:rFonts w:ascii="Sylfaen" w:hAnsi="Sylfaen" w:cs="Sylfaen"/>
          <w:sz w:val="22"/>
          <w:szCs w:val="22"/>
          <w:lang w:val="ka-GE"/>
        </w:rPr>
        <w:t>ციური</w:t>
      </w:r>
      <w:r w:rsidR="008751D4" w:rsidRPr="007C52C4">
        <w:rPr>
          <w:sz w:val="22"/>
          <w:szCs w:val="22"/>
          <w:lang w:val="ka-GE"/>
        </w:rPr>
        <w:t xml:space="preserve"> </w:t>
      </w:r>
      <w:r w:rsidR="008751D4" w:rsidRPr="007C52C4">
        <w:rPr>
          <w:rFonts w:ascii="Sylfaen" w:hAnsi="Sylfaen" w:cs="Sylfaen"/>
          <w:sz w:val="22"/>
          <w:szCs w:val="22"/>
          <w:lang w:val="ka-GE"/>
        </w:rPr>
        <w:t>სწავლება</w:t>
      </w:r>
      <w:r w:rsidR="008751D4" w:rsidRPr="007C52C4">
        <w:rPr>
          <w:sz w:val="22"/>
          <w:szCs w:val="22"/>
          <w:lang w:val="ka-GE"/>
        </w:rPr>
        <w:t xml:space="preserve"> </w:t>
      </w:r>
      <w:r w:rsidR="008751D4" w:rsidRPr="007C52C4">
        <w:rPr>
          <w:rFonts w:ascii="Sylfaen" w:hAnsi="Sylfaen" w:cs="Sylfaen"/>
          <w:sz w:val="22"/>
          <w:szCs w:val="22"/>
          <w:lang w:val="ka-GE"/>
        </w:rPr>
        <w:t>ეთნიკურად</w:t>
      </w:r>
      <w:r w:rsidR="008751D4" w:rsidRPr="007C52C4">
        <w:rPr>
          <w:sz w:val="22"/>
          <w:szCs w:val="22"/>
          <w:lang w:val="ka-GE"/>
        </w:rPr>
        <w:t xml:space="preserve"> </w:t>
      </w:r>
      <w:r w:rsidR="008751D4" w:rsidRPr="007C52C4">
        <w:rPr>
          <w:rFonts w:ascii="Sylfaen" w:hAnsi="Sylfaen" w:cs="Sylfaen"/>
          <w:sz w:val="22"/>
          <w:szCs w:val="22"/>
          <w:lang w:val="ka-GE"/>
        </w:rPr>
        <w:t>სომეხი</w:t>
      </w:r>
      <w:r w:rsidR="008751D4" w:rsidRPr="007C52C4">
        <w:rPr>
          <w:sz w:val="22"/>
          <w:szCs w:val="22"/>
          <w:lang w:val="ka-GE"/>
        </w:rPr>
        <w:t xml:space="preserve"> </w:t>
      </w:r>
      <w:r w:rsidR="008751D4" w:rsidRPr="007C52C4">
        <w:rPr>
          <w:rFonts w:ascii="Sylfaen" w:hAnsi="Sylfaen" w:cs="Sylfaen"/>
          <w:sz w:val="22"/>
          <w:szCs w:val="22"/>
          <w:lang w:val="ka-GE"/>
        </w:rPr>
        <w:t>ახალგაზრდებისათვის</w:t>
      </w:r>
      <w:r w:rsidR="008751D4" w:rsidRPr="007C52C4">
        <w:rPr>
          <w:sz w:val="22"/>
          <w:szCs w:val="22"/>
          <w:lang w:val="ka-GE"/>
        </w:rPr>
        <w:t>"</w:t>
      </w:r>
      <w:r w:rsidRPr="007C52C4">
        <w:rPr>
          <w:rFonts w:ascii="Sylfaen" w:hAnsi="Sylfaen"/>
          <w:sz w:val="22"/>
          <w:szCs w:val="22"/>
          <w:lang w:val="ka-GE"/>
        </w:rPr>
        <w:t>,</w:t>
      </w:r>
      <w:r w:rsidR="008751D4" w:rsidRPr="007C52C4">
        <w:rPr>
          <w:sz w:val="22"/>
          <w:szCs w:val="22"/>
          <w:lang w:val="ka-GE"/>
        </w:rPr>
        <w:t xml:space="preserve"> </w:t>
      </w:r>
      <w:r w:rsidRPr="007C52C4">
        <w:rPr>
          <w:rFonts w:ascii="Sylfaen" w:hAnsi="Sylfaen"/>
          <w:sz w:val="22"/>
          <w:szCs w:val="22"/>
          <w:lang w:val="ka-GE"/>
        </w:rPr>
        <w:t>რო</w:t>
      </w:r>
      <w:r w:rsidRPr="007C52C4">
        <w:rPr>
          <w:rFonts w:ascii="Sylfaen" w:hAnsi="Sylfaen" w:cs="Arial"/>
          <w:sz w:val="22"/>
          <w:szCs w:val="22"/>
          <w:lang w:val="ka-GE"/>
        </w:rPr>
        <w:t>მელიც აიტვირთა</w:t>
      </w:r>
      <w:r w:rsidR="006E33F2">
        <w:rPr>
          <w:rFonts w:ascii="Sylfaen" w:hAnsi="Sylfaen" w:cs="Arial"/>
          <w:sz w:val="22"/>
          <w:szCs w:val="22"/>
          <w:lang w:val="ka-GE"/>
        </w:rPr>
        <w:t xml:space="preserve"> </w:t>
      </w:r>
      <w:r w:rsidR="008751D4" w:rsidRPr="007C52C4">
        <w:rPr>
          <w:rFonts w:ascii="Sylfaen" w:hAnsi="Sylfaen" w:cs="Arial"/>
          <w:sz w:val="22"/>
          <w:szCs w:val="22"/>
          <w:lang w:val="ka-GE"/>
        </w:rPr>
        <w:t xml:space="preserve">საიტზე </w:t>
      </w:r>
      <w:hyperlink r:id="rId13" w:history="1">
        <w:r w:rsidR="008751D4" w:rsidRPr="007C52C4">
          <w:rPr>
            <w:rStyle w:val="Hyperlink"/>
            <w:rFonts w:ascii="Sylfaen" w:hAnsi="Sylfaen" w:cs="Arial"/>
            <w:sz w:val="22"/>
            <w:szCs w:val="22"/>
            <w:lang w:val="ka-GE"/>
          </w:rPr>
          <w:t>www.teach.ge</w:t>
        </w:r>
      </w:hyperlink>
      <w:r w:rsidR="008751D4" w:rsidRPr="007C52C4">
        <w:rPr>
          <w:rFonts w:ascii="Sylfaen" w:hAnsi="Sylfaen" w:cs="Arial"/>
          <w:sz w:val="22"/>
          <w:szCs w:val="22"/>
          <w:lang w:val="ka-GE"/>
        </w:rPr>
        <w:t xml:space="preserve"> და </w:t>
      </w:r>
      <w:r w:rsidR="00DB0B2A" w:rsidRPr="007C52C4">
        <w:rPr>
          <w:rFonts w:ascii="Sylfaen" w:hAnsi="Sylfaen" w:cs="Arial"/>
          <w:sz w:val="22"/>
          <w:szCs w:val="22"/>
          <w:lang w:val="ka-GE"/>
        </w:rPr>
        <w:t>უფასოდ</w:t>
      </w:r>
      <w:r w:rsidR="00DB0B2A">
        <w:rPr>
          <w:rFonts w:ascii="Sylfaen" w:hAnsi="Sylfaen" w:cs="Arial"/>
          <w:sz w:val="22"/>
          <w:szCs w:val="22"/>
          <w:lang w:val="ka-GE"/>
        </w:rPr>
        <w:t xml:space="preserve"> </w:t>
      </w:r>
      <w:r w:rsidR="008751D4" w:rsidRPr="007C52C4">
        <w:rPr>
          <w:rFonts w:ascii="Sylfaen" w:hAnsi="Sylfaen" w:cs="Arial"/>
          <w:sz w:val="22"/>
          <w:szCs w:val="22"/>
          <w:lang w:val="ka-GE"/>
        </w:rPr>
        <w:t>ხელმისაწვდომი</w:t>
      </w:r>
      <w:r w:rsidRPr="007C52C4">
        <w:rPr>
          <w:rFonts w:ascii="Sylfaen" w:hAnsi="Sylfaen" w:cs="Arial"/>
          <w:sz w:val="22"/>
          <w:szCs w:val="22"/>
          <w:lang w:val="ka-GE"/>
        </w:rPr>
        <w:t>ა</w:t>
      </w:r>
      <w:r w:rsidR="006E33F2">
        <w:rPr>
          <w:rFonts w:ascii="Sylfaen" w:hAnsi="Sylfaen" w:cs="Arial"/>
          <w:sz w:val="22"/>
          <w:szCs w:val="22"/>
          <w:lang w:val="ka-GE"/>
        </w:rPr>
        <w:t xml:space="preserve"> </w:t>
      </w:r>
      <w:r w:rsidR="008751D4" w:rsidRPr="007C52C4">
        <w:rPr>
          <w:rFonts w:ascii="Sylfaen" w:hAnsi="Sylfaen" w:cs="Arial"/>
          <w:sz w:val="22"/>
          <w:szCs w:val="22"/>
          <w:lang w:val="ka-GE"/>
        </w:rPr>
        <w:t>სომხურენოვანი მომხმარებლისათვის</w:t>
      </w:r>
      <w:r w:rsidR="000A090A" w:rsidRPr="007C52C4">
        <w:rPr>
          <w:rFonts w:ascii="Sylfaen" w:hAnsi="Sylfaen" w:cs="Arial"/>
          <w:sz w:val="22"/>
          <w:szCs w:val="22"/>
          <w:lang w:val="ka-GE"/>
        </w:rPr>
        <w:t>.</w:t>
      </w:r>
      <w:r w:rsidR="008751D4" w:rsidRPr="007C52C4">
        <w:rPr>
          <w:rFonts w:ascii="Sylfaen" w:hAnsi="Sylfaen" w:cs="Arial"/>
          <w:sz w:val="22"/>
          <w:szCs w:val="22"/>
          <w:lang w:val="ka-GE"/>
        </w:rPr>
        <w:t xml:space="preserve"> </w:t>
      </w:r>
      <w:r w:rsidR="008751D4" w:rsidRPr="0075183F">
        <w:rPr>
          <w:rFonts w:ascii="Sylfaen" w:hAnsi="Sylfaen" w:cs="Arial"/>
          <w:i/>
          <w:sz w:val="22"/>
          <w:szCs w:val="22"/>
          <w:lang w:val="ka-GE"/>
        </w:rPr>
        <w:t>აღსანიშნავია, რომ 2014 წელს სამინისტრომ შექმნა ქართული ენის ელექტრონული სწავლების მოდული ეთნიკურად</w:t>
      </w:r>
      <w:r w:rsidR="006E33F2">
        <w:rPr>
          <w:rFonts w:ascii="Sylfaen" w:hAnsi="Sylfaen" w:cs="Arial"/>
          <w:i/>
          <w:sz w:val="22"/>
          <w:szCs w:val="22"/>
          <w:lang w:val="ka-GE"/>
        </w:rPr>
        <w:t xml:space="preserve"> </w:t>
      </w:r>
      <w:r w:rsidR="008751D4" w:rsidRPr="0075183F">
        <w:rPr>
          <w:rFonts w:ascii="Sylfaen" w:hAnsi="Sylfaen" w:cs="Arial"/>
          <w:i/>
          <w:sz w:val="22"/>
          <w:szCs w:val="22"/>
          <w:lang w:val="ka-GE"/>
        </w:rPr>
        <w:t>აზერბაიჯანელი ახალგაზრდების</w:t>
      </w:r>
      <w:r w:rsidR="00DB0B2A">
        <w:rPr>
          <w:rFonts w:ascii="Sylfaen" w:hAnsi="Sylfaen" w:cs="Arial"/>
          <w:i/>
          <w:sz w:val="22"/>
          <w:szCs w:val="22"/>
          <w:lang w:val="ka-GE"/>
        </w:rPr>
        <w:t>ა</w:t>
      </w:r>
      <w:r w:rsidR="008751D4" w:rsidRPr="0075183F">
        <w:rPr>
          <w:rFonts w:ascii="Sylfaen" w:hAnsi="Sylfaen" w:cs="Arial"/>
          <w:i/>
          <w:sz w:val="22"/>
          <w:szCs w:val="22"/>
          <w:lang w:val="ka-GE"/>
        </w:rPr>
        <w:t xml:space="preserve">თვისაც. </w:t>
      </w:r>
    </w:p>
    <w:p w:rsidR="00623CAA" w:rsidRPr="007C52C4" w:rsidRDefault="00623CAA" w:rsidP="00E41DA2">
      <w:pPr>
        <w:pStyle w:val="ListParagraph"/>
        <w:spacing w:after="120" w:line="240" w:lineRule="auto"/>
        <w:ind w:left="0"/>
        <w:jc w:val="both"/>
        <w:rPr>
          <w:rFonts w:ascii="Sylfaen" w:eastAsia="Sylfaen" w:hAnsi="Sylfaen" w:cs="Sylfaen"/>
          <w:b/>
          <w:lang w:val="ka-GE"/>
        </w:rPr>
      </w:pPr>
    </w:p>
    <w:p w:rsidR="00FD00D4" w:rsidRPr="007C52C4" w:rsidRDefault="0088037A" w:rsidP="00E41DA2">
      <w:pPr>
        <w:pStyle w:val="ListParagraph"/>
        <w:spacing w:after="120" w:line="240" w:lineRule="auto"/>
        <w:ind w:left="0"/>
        <w:jc w:val="both"/>
        <w:rPr>
          <w:rFonts w:ascii="Sylfaen" w:hAnsi="Sylfaen"/>
          <w:b/>
          <w:lang w:val="ka-GE"/>
        </w:rPr>
      </w:pPr>
      <w:r w:rsidRPr="007C52C4">
        <w:rPr>
          <w:rFonts w:ascii="Sylfaen" w:eastAsia="Sylfaen" w:hAnsi="Sylfaen" w:cs="Sylfaen"/>
          <w:b/>
          <w:lang w:val="ka-GE"/>
        </w:rPr>
        <w:t xml:space="preserve">განათლებისა და სახელმწიფო ენის სწავლების მიმართულებით </w:t>
      </w:r>
      <w:r w:rsidR="004263FA" w:rsidRPr="007C52C4">
        <w:rPr>
          <w:rFonts w:ascii="Sylfaen" w:hAnsi="Sylfaen"/>
          <w:b/>
          <w:lang w:val="ka-GE"/>
        </w:rPr>
        <w:t>სახელმწიფო რწმუნებულის - გუბერნატორის</w:t>
      </w:r>
      <w:r w:rsidR="006E33F2">
        <w:rPr>
          <w:rFonts w:ascii="Sylfaen" w:hAnsi="Sylfaen"/>
          <w:b/>
          <w:lang w:val="ka-GE"/>
        </w:rPr>
        <w:t xml:space="preserve"> </w:t>
      </w:r>
      <w:r w:rsidR="004263FA" w:rsidRPr="007C52C4">
        <w:rPr>
          <w:rFonts w:ascii="Sylfaen" w:hAnsi="Sylfaen"/>
          <w:b/>
          <w:lang w:val="ka-GE"/>
        </w:rPr>
        <w:t>ადმინისტრაციის მიერ განხორციელებული საქმიანობა</w:t>
      </w:r>
    </w:p>
    <w:p w:rsidR="0088037A" w:rsidRPr="007C52C4" w:rsidRDefault="0088037A" w:rsidP="00E41DA2">
      <w:pPr>
        <w:shd w:val="clear" w:color="auto" w:fill="FFFFFF"/>
        <w:spacing w:after="120" w:line="240" w:lineRule="auto"/>
        <w:ind w:right="61"/>
        <w:jc w:val="both"/>
        <w:rPr>
          <w:rFonts w:ascii="Sylfaen" w:eastAsia="Sylfaen" w:hAnsi="Sylfaen" w:cs="Sylfaen"/>
          <w:i/>
          <w:lang w:val="ka-GE"/>
        </w:rPr>
      </w:pPr>
      <w:r w:rsidRPr="007C52C4">
        <w:rPr>
          <w:rFonts w:ascii="Sylfaen" w:eastAsia="Sylfaen" w:hAnsi="Sylfaen" w:cs="Sylfaen"/>
          <w:i/>
          <w:lang w:val="ka-GE"/>
        </w:rPr>
        <w:t>ქვემო ქართლის რეგიონი</w:t>
      </w:r>
    </w:p>
    <w:p w:rsidR="0088037A" w:rsidRPr="007C52C4" w:rsidRDefault="0088037A" w:rsidP="00E41DA2">
      <w:pPr>
        <w:numPr>
          <w:ilvl w:val="0"/>
          <w:numId w:val="25"/>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სახელმწიფო</w:t>
      </w:r>
      <w:r w:rsidRPr="007C52C4">
        <w:rPr>
          <w:rFonts w:ascii="Sylfaen" w:eastAsia="Sylfaen" w:hAnsi="Sylfaen" w:cs="Sylfaen"/>
          <w:spacing w:val="-4"/>
          <w:lang w:val="ka-GE"/>
        </w:rPr>
        <w:t xml:space="preserve"> </w:t>
      </w:r>
      <w:r w:rsidRPr="007C52C4">
        <w:rPr>
          <w:rFonts w:ascii="Sylfaen" w:eastAsia="Sylfaen" w:hAnsi="Sylfaen" w:cs="Sylfaen"/>
          <w:lang w:val="ka-GE"/>
        </w:rPr>
        <w:t>ენის</w:t>
      </w:r>
      <w:r w:rsidRPr="007C52C4">
        <w:rPr>
          <w:rFonts w:ascii="Sylfaen" w:eastAsia="Sylfaen" w:hAnsi="Sylfaen" w:cs="Sylfaen"/>
          <w:spacing w:val="-5"/>
          <w:lang w:val="ka-GE"/>
        </w:rPr>
        <w:t xml:space="preserve"> </w:t>
      </w:r>
      <w:r w:rsidRPr="007C52C4">
        <w:rPr>
          <w:rFonts w:ascii="Sylfaen" w:eastAsia="Sylfaen" w:hAnsi="Sylfaen" w:cs="Sylfaen"/>
          <w:lang w:val="ka-GE"/>
        </w:rPr>
        <w:t>ცოდნის</w:t>
      </w:r>
      <w:r w:rsidRPr="007C52C4">
        <w:rPr>
          <w:rFonts w:ascii="Sylfaen" w:eastAsia="Sylfaen" w:hAnsi="Sylfaen" w:cs="Sylfaen"/>
          <w:spacing w:val="-5"/>
          <w:lang w:val="ka-GE"/>
        </w:rPr>
        <w:t xml:space="preserve"> </w:t>
      </w:r>
      <w:r w:rsidRPr="007C52C4">
        <w:rPr>
          <w:rFonts w:ascii="Sylfaen" w:eastAsia="Sylfaen" w:hAnsi="Sylfaen" w:cs="Sylfaen"/>
          <w:lang w:val="ka-GE"/>
        </w:rPr>
        <w:t>გაღრმავებისა</w:t>
      </w:r>
      <w:r w:rsidRPr="007C52C4">
        <w:rPr>
          <w:rFonts w:ascii="Sylfaen" w:eastAsia="Sylfaen" w:hAnsi="Sylfaen" w:cs="Sylfaen"/>
          <w:spacing w:val="-5"/>
          <w:lang w:val="ka-GE"/>
        </w:rPr>
        <w:t xml:space="preserve"> </w:t>
      </w:r>
      <w:r w:rsidRPr="007C52C4">
        <w:rPr>
          <w:rFonts w:ascii="Sylfaen" w:eastAsia="Sylfaen" w:hAnsi="Sylfaen" w:cs="Sylfaen"/>
          <w:lang w:val="ka-GE"/>
        </w:rPr>
        <w:t>და</w:t>
      </w:r>
      <w:r w:rsidRPr="007C52C4">
        <w:rPr>
          <w:rFonts w:ascii="Sylfaen" w:eastAsia="Sylfaen" w:hAnsi="Sylfaen" w:cs="Sylfaen"/>
          <w:spacing w:val="-5"/>
          <w:lang w:val="ka-GE"/>
        </w:rPr>
        <w:t xml:space="preserve"> </w:t>
      </w:r>
      <w:r w:rsidRPr="007C52C4">
        <w:rPr>
          <w:rFonts w:ascii="Sylfaen" w:eastAsia="Sylfaen" w:hAnsi="Sylfaen" w:cs="Sylfaen"/>
          <w:lang w:val="ka-GE"/>
        </w:rPr>
        <w:t>კვალიფიკაციის</w:t>
      </w:r>
      <w:r w:rsidRPr="007C52C4">
        <w:rPr>
          <w:rFonts w:ascii="Sylfaen" w:eastAsia="Sylfaen" w:hAnsi="Sylfaen" w:cs="Sylfaen"/>
          <w:spacing w:val="-2"/>
          <w:lang w:val="ka-GE"/>
        </w:rPr>
        <w:t xml:space="preserve"> </w:t>
      </w:r>
      <w:r w:rsidRPr="007C52C4">
        <w:rPr>
          <w:rFonts w:ascii="Sylfaen" w:eastAsia="Sylfaen" w:hAnsi="Sylfaen" w:cs="Sylfaen"/>
          <w:lang w:val="ka-GE"/>
        </w:rPr>
        <w:t>ამაღლების</w:t>
      </w:r>
      <w:r w:rsidRPr="007C52C4">
        <w:rPr>
          <w:rFonts w:ascii="Sylfaen" w:eastAsia="Sylfaen" w:hAnsi="Sylfaen" w:cs="Sylfaen"/>
          <w:spacing w:val="-4"/>
          <w:lang w:val="ka-GE"/>
        </w:rPr>
        <w:t xml:space="preserve"> </w:t>
      </w:r>
      <w:r w:rsidRPr="007C52C4">
        <w:rPr>
          <w:rFonts w:ascii="Sylfaen" w:eastAsia="Sylfaen" w:hAnsi="Sylfaen" w:cs="Sylfaen"/>
          <w:lang w:val="ka-GE"/>
        </w:rPr>
        <w:t>მიზნით</w:t>
      </w:r>
      <w:r w:rsidRPr="007C52C4">
        <w:rPr>
          <w:rFonts w:cs="Calibri"/>
          <w:lang w:val="ka-GE"/>
        </w:rPr>
        <w:t xml:space="preserve"> </w:t>
      </w:r>
      <w:r w:rsidRPr="007C52C4">
        <w:rPr>
          <w:rFonts w:ascii="Sylfaen" w:eastAsia="Sylfaen" w:hAnsi="Sylfaen" w:cs="Sylfaen"/>
          <w:lang w:val="ka-GE"/>
        </w:rPr>
        <w:t>გარდაბნის მუნიციპალიტეტში არაქართულენოვანი</w:t>
      </w:r>
      <w:r w:rsidRPr="007C52C4">
        <w:rPr>
          <w:rFonts w:ascii="Sylfaen" w:eastAsia="Sylfaen" w:hAnsi="Sylfaen" w:cs="Sylfaen"/>
          <w:spacing w:val="43"/>
          <w:lang w:val="ka-GE"/>
        </w:rPr>
        <w:t xml:space="preserve"> </w:t>
      </w:r>
      <w:r w:rsidRPr="007C52C4">
        <w:rPr>
          <w:rFonts w:ascii="Sylfaen" w:eastAsia="Sylfaen" w:hAnsi="Sylfaen" w:cs="Sylfaen"/>
          <w:lang w:val="ka-GE"/>
        </w:rPr>
        <w:t>პედაგოგებისთვის</w:t>
      </w:r>
      <w:r w:rsidRPr="007C52C4">
        <w:rPr>
          <w:rFonts w:ascii="Sylfaen" w:eastAsia="Sylfaen" w:hAnsi="Sylfaen" w:cs="Sylfaen"/>
          <w:spacing w:val="1"/>
          <w:lang w:val="ka-GE"/>
        </w:rPr>
        <w:t xml:space="preserve"> </w:t>
      </w:r>
      <w:r w:rsidRPr="007C52C4">
        <w:rPr>
          <w:rFonts w:ascii="Sylfaen" w:eastAsia="Sylfaen" w:hAnsi="Sylfaen" w:cs="Sylfaen"/>
          <w:lang w:val="ka-GE"/>
        </w:rPr>
        <w:t>მთელი წლის განმავლობაში აქტიურად</w:t>
      </w:r>
      <w:r w:rsidRPr="007C52C4">
        <w:rPr>
          <w:rFonts w:ascii="Sylfaen" w:eastAsia="Sylfaen" w:hAnsi="Sylfaen" w:cs="Sylfaen"/>
          <w:spacing w:val="46"/>
          <w:lang w:val="ka-GE"/>
        </w:rPr>
        <w:t xml:space="preserve"> </w:t>
      </w:r>
      <w:r w:rsidRPr="007C52C4">
        <w:rPr>
          <w:rFonts w:ascii="Sylfaen" w:eastAsia="Sylfaen" w:hAnsi="Sylfaen" w:cs="Sylfaen"/>
          <w:lang w:val="ka-GE"/>
        </w:rPr>
        <w:t>ტარდებოდა ტრენინგები და საინფორმაციო</w:t>
      </w:r>
      <w:r w:rsidRPr="007C52C4">
        <w:rPr>
          <w:rFonts w:ascii="Sylfaen" w:eastAsia="Sylfaen" w:hAnsi="Sylfaen" w:cs="Sylfaen"/>
          <w:spacing w:val="2"/>
          <w:lang w:val="ka-GE"/>
        </w:rPr>
        <w:t xml:space="preserve"> </w:t>
      </w:r>
      <w:r w:rsidRPr="007C52C4">
        <w:rPr>
          <w:rFonts w:ascii="Sylfaen" w:eastAsia="Sylfaen" w:hAnsi="Sylfaen" w:cs="Sylfaen"/>
          <w:lang w:val="ka-GE"/>
        </w:rPr>
        <w:t>შეხვედრები</w:t>
      </w:r>
      <w:r w:rsidR="00884080" w:rsidRPr="007C52C4">
        <w:rPr>
          <w:rFonts w:ascii="Sylfaen" w:eastAsia="Sylfaen" w:hAnsi="Sylfaen" w:cs="Sylfaen"/>
          <w:lang w:val="ka-GE"/>
        </w:rPr>
        <w:t>;</w:t>
      </w:r>
    </w:p>
    <w:p w:rsidR="0088037A" w:rsidRPr="007C52C4" w:rsidRDefault="0088037A" w:rsidP="00E41DA2">
      <w:pPr>
        <w:numPr>
          <w:ilvl w:val="0"/>
          <w:numId w:val="25"/>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 xml:space="preserve">ააიპ </w:t>
      </w:r>
      <w:r w:rsidR="009B1182">
        <w:rPr>
          <w:rFonts w:ascii="Sylfaen" w:eastAsia="Sylfaen" w:hAnsi="Sylfaen" w:cs="Sylfaen"/>
          <w:lang w:val="ka-GE"/>
        </w:rPr>
        <w:t>„</w:t>
      </w:r>
      <w:r w:rsidRPr="007C52C4">
        <w:rPr>
          <w:rFonts w:ascii="Sylfaen" w:eastAsia="Sylfaen" w:hAnsi="Sylfaen" w:cs="Sylfaen"/>
          <w:lang w:val="ka-GE"/>
        </w:rPr>
        <w:t>დმანისის საგანმანათლებლო ცენტრში</w:t>
      </w:r>
      <w:r w:rsidR="009B1182">
        <w:rPr>
          <w:rFonts w:ascii="Sylfaen" w:eastAsia="Sylfaen" w:hAnsi="Sylfaen" w:cs="Sylfaen"/>
          <w:lang w:val="ka-GE"/>
        </w:rPr>
        <w:t>“</w:t>
      </w:r>
      <w:r w:rsidRPr="007C52C4">
        <w:rPr>
          <w:rFonts w:ascii="Sylfaen" w:eastAsia="Sylfaen" w:hAnsi="Sylfaen" w:cs="Sylfaen"/>
          <w:lang w:val="ka-GE"/>
        </w:rPr>
        <w:t xml:space="preserve"> </w:t>
      </w:r>
      <w:r w:rsidR="00DC0CCA" w:rsidRPr="007C52C4">
        <w:rPr>
          <w:rFonts w:ascii="Sylfaen" w:eastAsia="Sylfaen" w:hAnsi="Sylfaen" w:cs="Sylfaen"/>
          <w:lang w:val="ka-GE"/>
        </w:rPr>
        <w:t xml:space="preserve">წლის განმავლობაში </w:t>
      </w:r>
      <w:r w:rsidRPr="007C52C4">
        <w:rPr>
          <w:rFonts w:ascii="Sylfaen" w:eastAsia="Sylfaen" w:hAnsi="Sylfaen" w:cs="Sylfaen"/>
          <w:lang w:val="ka-GE"/>
        </w:rPr>
        <w:t>მიმდინარეობდა ქართული და ინგლისური ენების შემსწავლელი კურსები.</w:t>
      </w:r>
      <w:r w:rsidR="006E33F2">
        <w:rPr>
          <w:rFonts w:ascii="Sylfaen" w:eastAsia="Sylfaen" w:hAnsi="Sylfaen" w:cs="Sylfaen"/>
          <w:lang w:val="ka-GE"/>
        </w:rPr>
        <w:t xml:space="preserve"> </w:t>
      </w:r>
      <w:r w:rsidRPr="007C52C4">
        <w:rPr>
          <w:rFonts w:ascii="Sylfaen" w:eastAsia="Sylfaen" w:hAnsi="Sylfaen" w:cs="Sylfaen"/>
          <w:lang w:val="ka-GE"/>
        </w:rPr>
        <w:t>ქართული ენის შემსწავლელ კურსზე ჩაირიცხა და მთლიანი</w:t>
      </w:r>
      <w:r w:rsidR="006E33F2">
        <w:rPr>
          <w:rFonts w:ascii="Sylfaen" w:eastAsia="Sylfaen" w:hAnsi="Sylfaen" w:cs="Sylfaen"/>
          <w:lang w:val="ka-GE"/>
        </w:rPr>
        <w:t xml:space="preserve"> </w:t>
      </w:r>
      <w:r w:rsidRPr="007C52C4">
        <w:rPr>
          <w:rFonts w:ascii="Sylfaen" w:eastAsia="Sylfaen" w:hAnsi="Sylfaen" w:cs="Sylfaen"/>
          <w:lang w:val="ka-GE"/>
        </w:rPr>
        <w:t>კურსი</w:t>
      </w:r>
      <w:r w:rsidR="006E33F2">
        <w:rPr>
          <w:rFonts w:ascii="Sylfaen" w:eastAsia="Sylfaen" w:hAnsi="Sylfaen" w:cs="Sylfaen"/>
          <w:lang w:val="ka-GE"/>
        </w:rPr>
        <w:t xml:space="preserve"> </w:t>
      </w:r>
      <w:r w:rsidRPr="007C52C4">
        <w:rPr>
          <w:rFonts w:ascii="Sylfaen" w:eastAsia="Sylfaen" w:hAnsi="Sylfaen" w:cs="Sylfaen"/>
          <w:lang w:val="ka-GE"/>
        </w:rPr>
        <w:t>მოისმინა</w:t>
      </w:r>
      <w:r w:rsidR="006E33F2">
        <w:rPr>
          <w:rFonts w:ascii="Sylfaen" w:eastAsia="Sylfaen" w:hAnsi="Sylfaen" w:cs="Sylfaen"/>
          <w:lang w:val="ka-GE"/>
        </w:rPr>
        <w:t xml:space="preserve"> </w:t>
      </w:r>
      <w:r w:rsidRPr="007C52C4">
        <w:rPr>
          <w:rFonts w:ascii="Sylfaen" w:eastAsia="Sylfaen" w:hAnsi="Sylfaen" w:cs="Sylfaen"/>
          <w:lang w:val="ka-GE"/>
        </w:rPr>
        <w:t>ეთნიკური</w:t>
      </w:r>
      <w:r w:rsidR="006E33F2">
        <w:rPr>
          <w:rFonts w:ascii="Sylfaen" w:eastAsia="Sylfaen" w:hAnsi="Sylfaen" w:cs="Sylfaen"/>
          <w:lang w:val="ka-GE"/>
        </w:rPr>
        <w:t xml:space="preserve"> </w:t>
      </w:r>
      <w:r w:rsidRPr="007C52C4">
        <w:rPr>
          <w:rFonts w:ascii="Sylfaen" w:eastAsia="Sylfaen" w:hAnsi="Sylfaen" w:cs="Sylfaen"/>
          <w:lang w:val="ka-GE"/>
        </w:rPr>
        <w:t>უმცირესობის</w:t>
      </w:r>
      <w:r w:rsidR="006E33F2">
        <w:rPr>
          <w:rFonts w:ascii="Sylfaen" w:eastAsia="Sylfaen" w:hAnsi="Sylfaen" w:cs="Sylfaen"/>
          <w:lang w:val="ka-GE"/>
        </w:rPr>
        <w:t xml:space="preserve"> </w:t>
      </w:r>
      <w:r w:rsidR="000A090A" w:rsidRPr="007C52C4">
        <w:rPr>
          <w:rFonts w:ascii="Sylfaen" w:eastAsia="Sylfaen" w:hAnsi="Sylfaen" w:cs="Sylfaen"/>
          <w:lang w:val="ka-GE"/>
        </w:rPr>
        <w:t>79</w:t>
      </w:r>
      <w:r w:rsidR="006E33F2">
        <w:rPr>
          <w:rFonts w:ascii="Sylfaen" w:eastAsia="Sylfaen" w:hAnsi="Sylfaen" w:cs="Sylfaen"/>
          <w:lang w:val="ka-GE"/>
        </w:rPr>
        <w:t xml:space="preserve"> </w:t>
      </w:r>
      <w:r w:rsidRPr="007C52C4">
        <w:rPr>
          <w:rFonts w:ascii="Sylfaen" w:eastAsia="Sylfaen" w:hAnsi="Sylfaen" w:cs="Sylfaen"/>
          <w:lang w:val="ka-GE"/>
        </w:rPr>
        <w:t>წარ</w:t>
      </w:r>
      <w:r w:rsidR="00E41DA2">
        <w:rPr>
          <w:rFonts w:ascii="Sylfaen" w:eastAsia="Sylfaen" w:hAnsi="Sylfaen" w:cs="Sylfaen"/>
          <w:lang w:val="ka-GE"/>
        </w:rPr>
        <w:softHyphen/>
      </w:r>
      <w:r w:rsidRPr="007C52C4">
        <w:rPr>
          <w:rFonts w:ascii="Sylfaen" w:eastAsia="Sylfaen" w:hAnsi="Sylfaen" w:cs="Sylfaen"/>
          <w:lang w:val="ka-GE"/>
        </w:rPr>
        <w:t xml:space="preserve">მომადგენელმა </w:t>
      </w:r>
      <w:r w:rsidR="00DC0CCA" w:rsidRPr="007C52C4">
        <w:rPr>
          <w:rFonts w:ascii="Sylfaen" w:eastAsia="Sylfaen" w:hAnsi="Sylfaen" w:cs="Sylfaen"/>
          <w:lang w:val="ka-GE"/>
        </w:rPr>
        <w:t>(</w:t>
      </w:r>
      <w:r w:rsidRPr="007C52C4">
        <w:rPr>
          <w:rFonts w:ascii="Sylfaen" w:eastAsia="Sylfaen" w:hAnsi="Sylfaen" w:cs="Sylfaen"/>
          <w:lang w:val="ka-GE"/>
        </w:rPr>
        <w:t>სერთიფიკატი მიიღო</w:t>
      </w:r>
      <w:r w:rsidR="006E33F2">
        <w:rPr>
          <w:rFonts w:ascii="Sylfaen" w:eastAsia="Sylfaen" w:hAnsi="Sylfaen" w:cs="Sylfaen"/>
          <w:lang w:val="ka-GE"/>
        </w:rPr>
        <w:t xml:space="preserve"> </w:t>
      </w:r>
      <w:r w:rsidRPr="007C52C4">
        <w:rPr>
          <w:rFonts w:ascii="Sylfaen" w:eastAsia="Sylfaen" w:hAnsi="Sylfaen" w:cs="Sylfaen"/>
          <w:lang w:val="ka-GE"/>
        </w:rPr>
        <w:t>49</w:t>
      </w:r>
      <w:r w:rsidR="006E33F2">
        <w:rPr>
          <w:rFonts w:ascii="Sylfaen" w:eastAsia="Sylfaen" w:hAnsi="Sylfaen" w:cs="Sylfaen"/>
          <w:lang w:val="ka-GE"/>
        </w:rPr>
        <w:t xml:space="preserve"> </w:t>
      </w:r>
      <w:r w:rsidRPr="007C52C4">
        <w:rPr>
          <w:rFonts w:ascii="Sylfaen" w:eastAsia="Sylfaen" w:hAnsi="Sylfaen" w:cs="Sylfaen"/>
          <w:lang w:val="ka-GE"/>
        </w:rPr>
        <w:t>მოსწავლემ</w:t>
      </w:r>
      <w:r w:rsidR="00DC0CCA" w:rsidRPr="007C52C4">
        <w:rPr>
          <w:rFonts w:ascii="Sylfaen" w:eastAsia="Sylfaen" w:hAnsi="Sylfaen" w:cs="Sylfaen"/>
          <w:lang w:val="ka-GE"/>
        </w:rPr>
        <w:t>);</w:t>
      </w:r>
      <w:r w:rsidR="006E33F2">
        <w:rPr>
          <w:rFonts w:ascii="Sylfaen" w:eastAsia="Sylfaen" w:hAnsi="Sylfaen" w:cs="Sylfaen"/>
          <w:lang w:val="ka-GE"/>
        </w:rPr>
        <w:t xml:space="preserve"> </w:t>
      </w:r>
      <w:r w:rsidRPr="007C52C4">
        <w:rPr>
          <w:rFonts w:ascii="Sylfaen" w:eastAsia="Sylfaen" w:hAnsi="Sylfaen" w:cs="Sylfaen"/>
          <w:lang w:val="ka-GE"/>
        </w:rPr>
        <w:t>ინგლისური</w:t>
      </w:r>
      <w:r w:rsidR="006E33F2">
        <w:rPr>
          <w:rFonts w:ascii="Sylfaen" w:eastAsia="Sylfaen" w:hAnsi="Sylfaen" w:cs="Sylfaen"/>
          <w:lang w:val="ka-GE"/>
        </w:rPr>
        <w:t xml:space="preserve"> </w:t>
      </w:r>
      <w:r w:rsidRPr="007C52C4">
        <w:rPr>
          <w:rFonts w:ascii="Sylfaen" w:eastAsia="Sylfaen" w:hAnsi="Sylfaen" w:cs="Sylfaen"/>
          <w:lang w:val="ka-GE"/>
        </w:rPr>
        <w:t>ენის</w:t>
      </w:r>
      <w:r w:rsidR="006E33F2">
        <w:rPr>
          <w:rFonts w:ascii="Sylfaen" w:eastAsia="Sylfaen" w:hAnsi="Sylfaen" w:cs="Sylfaen"/>
          <w:lang w:val="ka-GE"/>
        </w:rPr>
        <w:t xml:space="preserve"> </w:t>
      </w:r>
      <w:r w:rsidRPr="007C52C4">
        <w:rPr>
          <w:rFonts w:ascii="Sylfaen" w:eastAsia="Sylfaen" w:hAnsi="Sylfaen" w:cs="Sylfaen"/>
          <w:lang w:val="ka-GE"/>
        </w:rPr>
        <w:t>კურსზე</w:t>
      </w:r>
      <w:r w:rsidR="006E33F2">
        <w:rPr>
          <w:rFonts w:ascii="Sylfaen" w:eastAsia="Sylfaen" w:hAnsi="Sylfaen" w:cs="Sylfaen"/>
          <w:lang w:val="ka-GE"/>
        </w:rPr>
        <w:t xml:space="preserve"> </w:t>
      </w:r>
      <w:r w:rsidRPr="007C52C4">
        <w:rPr>
          <w:rFonts w:ascii="Sylfaen" w:eastAsia="Sylfaen" w:hAnsi="Sylfaen" w:cs="Sylfaen"/>
          <w:lang w:val="ka-GE"/>
        </w:rPr>
        <w:t xml:space="preserve">ჩაირიცხა ეთნიკური უმცირესობის </w:t>
      </w:r>
      <w:r w:rsidR="000A090A" w:rsidRPr="007C52C4">
        <w:rPr>
          <w:rFonts w:ascii="Sylfaen" w:eastAsia="Sylfaen" w:hAnsi="Sylfaen" w:cs="Sylfaen"/>
          <w:lang w:val="ka-GE"/>
        </w:rPr>
        <w:t xml:space="preserve">79 </w:t>
      </w:r>
      <w:r w:rsidRPr="007C52C4">
        <w:rPr>
          <w:rFonts w:ascii="Sylfaen" w:eastAsia="Sylfaen" w:hAnsi="Sylfaen" w:cs="Sylfaen"/>
          <w:lang w:val="ka-GE"/>
        </w:rPr>
        <w:t>წარმომადგენელი</w:t>
      </w:r>
      <w:r w:rsidR="00DC0CCA" w:rsidRPr="007C52C4">
        <w:rPr>
          <w:rFonts w:ascii="Sylfaen" w:eastAsia="Sylfaen" w:hAnsi="Sylfaen" w:cs="Sylfaen"/>
          <w:lang w:val="ka-GE"/>
        </w:rPr>
        <w:t xml:space="preserve"> (</w:t>
      </w:r>
      <w:r w:rsidRPr="007C52C4">
        <w:rPr>
          <w:rFonts w:ascii="Sylfaen" w:eastAsia="Sylfaen" w:hAnsi="Sylfaen" w:cs="Sylfaen"/>
          <w:lang w:val="ka-GE"/>
        </w:rPr>
        <w:t>სერთიფიკატი მიიღო</w:t>
      </w:r>
      <w:r w:rsidR="006E33F2">
        <w:rPr>
          <w:rFonts w:ascii="Sylfaen" w:eastAsia="Sylfaen" w:hAnsi="Sylfaen" w:cs="Sylfaen"/>
          <w:lang w:val="ka-GE"/>
        </w:rPr>
        <w:t xml:space="preserve"> </w:t>
      </w:r>
      <w:r w:rsidRPr="007C52C4">
        <w:rPr>
          <w:rFonts w:ascii="Sylfaen" w:eastAsia="Sylfaen" w:hAnsi="Sylfaen" w:cs="Sylfaen"/>
          <w:lang w:val="ka-GE"/>
        </w:rPr>
        <w:t>68</w:t>
      </w:r>
      <w:r w:rsidR="006E33F2">
        <w:rPr>
          <w:rFonts w:ascii="Sylfaen" w:eastAsia="Sylfaen" w:hAnsi="Sylfaen" w:cs="Sylfaen"/>
          <w:lang w:val="ka-GE"/>
        </w:rPr>
        <w:t xml:space="preserve"> </w:t>
      </w:r>
      <w:r w:rsidRPr="007C52C4">
        <w:rPr>
          <w:rFonts w:ascii="Sylfaen" w:eastAsia="Sylfaen" w:hAnsi="Sylfaen" w:cs="Sylfaen"/>
          <w:lang w:val="ka-GE"/>
        </w:rPr>
        <w:t>მოსწავლემ</w:t>
      </w:r>
      <w:r w:rsidR="00DC0CCA" w:rsidRPr="007C52C4">
        <w:rPr>
          <w:rFonts w:ascii="Sylfaen" w:eastAsia="Sylfaen" w:hAnsi="Sylfaen" w:cs="Sylfaen"/>
          <w:lang w:val="ka-GE"/>
        </w:rPr>
        <w:t>)</w:t>
      </w:r>
      <w:r w:rsidR="00884080" w:rsidRPr="007C52C4">
        <w:rPr>
          <w:rFonts w:ascii="Sylfaen" w:eastAsia="Sylfaen" w:hAnsi="Sylfaen" w:cs="Sylfaen"/>
          <w:lang w:val="ka-GE"/>
        </w:rPr>
        <w:t>;</w:t>
      </w:r>
    </w:p>
    <w:p w:rsidR="0088037A" w:rsidRPr="007C52C4" w:rsidRDefault="00DA0267" w:rsidP="00E41DA2">
      <w:pPr>
        <w:numPr>
          <w:ilvl w:val="0"/>
          <w:numId w:val="25"/>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საანგარიშო პერიოდში</w:t>
      </w:r>
      <w:r w:rsidR="00BE7791" w:rsidRPr="007C52C4">
        <w:rPr>
          <w:rFonts w:ascii="Sylfaen" w:eastAsia="Sylfaen" w:hAnsi="Sylfaen" w:cs="Sylfaen"/>
          <w:lang w:val="ka-GE"/>
        </w:rPr>
        <w:t xml:space="preserve"> გრძელდებოდა ქ. დმანისის </w:t>
      </w:r>
      <w:r w:rsidR="006C377B">
        <w:rPr>
          <w:rFonts w:ascii="Sylfaen" w:eastAsia="Sylfaen" w:hAnsi="Sylfaen" w:cs="Sylfaen"/>
          <w:lang w:val="ka-GE"/>
        </w:rPr>
        <w:t>№</w:t>
      </w:r>
      <w:r w:rsidR="00BE7791" w:rsidRPr="007C52C4">
        <w:rPr>
          <w:rFonts w:ascii="Sylfaen" w:eastAsia="Sylfaen" w:hAnsi="Sylfaen" w:cs="Sylfaen"/>
          <w:lang w:val="ka-GE"/>
        </w:rPr>
        <w:t>1 საბავშვო ბაღში 18 აღსაზრდელისათვის ,,ეთნიკური უმცირესობების წარმომადგენელი სკოლამდელი ასაკის ბავშვებისათვის ქართული ენის შესწავლის ხელშეწყობის“ პროექტი</w:t>
      </w:r>
      <w:r w:rsidR="00884080" w:rsidRPr="007C52C4">
        <w:rPr>
          <w:rFonts w:ascii="Sylfaen" w:eastAsia="Sylfaen" w:hAnsi="Sylfaen" w:cs="Sylfaen"/>
          <w:lang w:val="ka-GE"/>
        </w:rPr>
        <w:t>;</w:t>
      </w:r>
    </w:p>
    <w:p w:rsidR="0088037A" w:rsidRPr="007C52C4" w:rsidRDefault="0088037A" w:rsidP="00E41DA2">
      <w:pPr>
        <w:numPr>
          <w:ilvl w:val="0"/>
          <w:numId w:val="25"/>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 xml:space="preserve">დმანისის მუნიციპალიტეტის სოფლებში </w:t>
      </w:r>
      <w:r w:rsidR="006C377B">
        <w:rPr>
          <w:rFonts w:ascii="Sylfaen" w:eastAsia="Sylfaen" w:hAnsi="Sylfaen" w:cs="Sylfaen"/>
          <w:lang w:val="ka-GE"/>
        </w:rPr>
        <w:t xml:space="preserve">– </w:t>
      </w:r>
      <w:r w:rsidRPr="007C52C4">
        <w:rPr>
          <w:rFonts w:ascii="Sylfaen" w:eastAsia="Sylfaen" w:hAnsi="Sylfaen" w:cs="Sylfaen"/>
          <w:lang w:val="ka-GE"/>
        </w:rPr>
        <w:t>ქვემო ოროზმანში, კარაბულახში, ამამლოსა და იფნარში თბილისის ივ</w:t>
      </w:r>
      <w:r w:rsidR="00884080" w:rsidRPr="007C52C4">
        <w:rPr>
          <w:rFonts w:ascii="Sylfaen" w:eastAsia="Sylfaen" w:hAnsi="Sylfaen" w:cs="Sylfaen"/>
          <w:lang w:val="ka-GE"/>
        </w:rPr>
        <w:t>.</w:t>
      </w:r>
      <w:r w:rsidRPr="007C52C4">
        <w:rPr>
          <w:rFonts w:ascii="Sylfaen" w:eastAsia="Sylfaen" w:hAnsi="Sylfaen" w:cs="Sylfaen"/>
          <w:lang w:val="ka-GE"/>
        </w:rPr>
        <w:t xml:space="preserve"> ჯავახიშვილის სახ</w:t>
      </w:r>
      <w:r w:rsidR="00884080" w:rsidRPr="007C52C4">
        <w:rPr>
          <w:rFonts w:ascii="Sylfaen" w:eastAsia="Sylfaen" w:hAnsi="Sylfaen" w:cs="Sylfaen"/>
          <w:lang w:val="ka-GE"/>
        </w:rPr>
        <w:t>.</w:t>
      </w:r>
      <w:r w:rsidRPr="007C52C4">
        <w:rPr>
          <w:rFonts w:ascii="Sylfaen" w:eastAsia="Sylfaen" w:hAnsi="Sylfaen" w:cs="Sylfaen"/>
          <w:lang w:val="ka-GE"/>
        </w:rPr>
        <w:t xml:space="preserve"> სახელმწიფო უნივერსიტეტის საპილოტე პროექტის </w:t>
      </w:r>
      <w:r w:rsidR="006C377B">
        <w:rPr>
          <w:rFonts w:ascii="Sylfaen" w:eastAsia="Sylfaen" w:hAnsi="Sylfaen" w:cs="Sylfaen"/>
          <w:lang w:val="ka-GE"/>
        </w:rPr>
        <w:t xml:space="preserve">– </w:t>
      </w:r>
      <w:r w:rsidRPr="007C52C4">
        <w:rPr>
          <w:rFonts w:ascii="Sylfaen" w:eastAsia="Sylfaen" w:hAnsi="Sylfaen" w:cs="Sylfaen"/>
          <w:lang w:val="ka-GE"/>
        </w:rPr>
        <w:t>„ვისწავლოთ ქართული“</w:t>
      </w:r>
      <w:r w:rsidR="006C377B">
        <w:rPr>
          <w:rFonts w:ascii="Sylfaen" w:eastAsia="Sylfaen" w:hAnsi="Sylfaen" w:cs="Sylfaen"/>
          <w:lang w:val="ka-GE"/>
        </w:rPr>
        <w:t xml:space="preserve"> –</w:t>
      </w:r>
      <w:r w:rsidRPr="007C52C4">
        <w:rPr>
          <w:rFonts w:ascii="Sylfaen" w:eastAsia="Sylfaen" w:hAnsi="Sylfaen" w:cs="Sylfaen"/>
          <w:lang w:val="ka-GE"/>
        </w:rPr>
        <w:t xml:space="preserve"> ფარგლებში გაიხსნა ქართული ენის შემსწავლელი 15-20</w:t>
      </w:r>
      <w:r w:rsidR="006C377B">
        <w:rPr>
          <w:rFonts w:ascii="Sylfaen" w:eastAsia="Sylfaen" w:hAnsi="Sylfaen" w:cs="Sylfaen"/>
          <w:lang w:val="ka-GE"/>
        </w:rPr>
        <w:t>-</w:t>
      </w:r>
      <w:r w:rsidRPr="007C52C4">
        <w:rPr>
          <w:rFonts w:ascii="Sylfaen" w:eastAsia="Sylfaen" w:hAnsi="Sylfaen" w:cs="Sylfaen"/>
          <w:lang w:val="ka-GE"/>
        </w:rPr>
        <w:t>კაციანი ჯგუფები. აღნიშნულ ჯგუფებში სწავლების სამთვიანი კურსი გაიარა</w:t>
      </w:r>
      <w:r w:rsidR="006C377B">
        <w:rPr>
          <w:rFonts w:ascii="Sylfaen" w:eastAsia="Sylfaen" w:hAnsi="Sylfaen" w:cs="Sylfaen"/>
          <w:lang w:val="ka-GE"/>
        </w:rPr>
        <w:t>:</w:t>
      </w:r>
      <w:r w:rsidRPr="007C52C4">
        <w:rPr>
          <w:rFonts w:ascii="Sylfaen" w:eastAsia="Sylfaen" w:hAnsi="Sylfaen" w:cs="Sylfaen"/>
          <w:lang w:val="ka-GE"/>
        </w:rPr>
        <w:t xml:space="preserve"> ქვემო ოროზმანში -61, იფნარში - 45, ამამლოში - 77 და კარაბულახში - 75</w:t>
      </w:r>
      <w:r w:rsidR="000A090A" w:rsidRPr="007C52C4">
        <w:rPr>
          <w:rFonts w:ascii="Sylfaen" w:eastAsia="Sylfaen" w:hAnsi="Sylfaen" w:cs="Sylfaen"/>
          <w:lang w:val="ka-GE"/>
        </w:rPr>
        <w:t>,</w:t>
      </w:r>
      <w:r w:rsidRPr="007C52C4">
        <w:rPr>
          <w:rFonts w:ascii="Sylfaen" w:eastAsia="Sylfaen" w:hAnsi="Sylfaen" w:cs="Sylfaen"/>
          <w:lang w:val="ka-GE"/>
        </w:rPr>
        <w:t xml:space="preserve"> ეთნიკური უმცირესობის წარმომადგენელმა</w:t>
      </w:r>
      <w:r w:rsidR="00884080" w:rsidRPr="007C52C4">
        <w:rPr>
          <w:rFonts w:ascii="Sylfaen" w:eastAsia="Sylfaen" w:hAnsi="Sylfaen" w:cs="Sylfaen"/>
          <w:lang w:val="ka-GE"/>
        </w:rPr>
        <w:t>;</w:t>
      </w:r>
    </w:p>
    <w:p w:rsidR="00884080" w:rsidRPr="007C52C4" w:rsidRDefault="00884080" w:rsidP="00E41DA2">
      <w:pPr>
        <w:numPr>
          <w:ilvl w:val="0"/>
          <w:numId w:val="25"/>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წლის განმავლობაში მუნიციპალიტეტების სკოლებში ჩატარდა სხვადასხვა სახის კულ</w:t>
      </w:r>
      <w:r w:rsidR="00E41DA2">
        <w:rPr>
          <w:rFonts w:ascii="Sylfaen" w:eastAsia="Sylfaen" w:hAnsi="Sylfaen" w:cs="Sylfaen"/>
          <w:lang w:val="ka-GE"/>
        </w:rPr>
        <w:softHyphen/>
      </w:r>
      <w:r w:rsidRPr="007C52C4">
        <w:rPr>
          <w:rFonts w:ascii="Sylfaen" w:eastAsia="Sylfaen" w:hAnsi="Sylfaen" w:cs="Sylfaen"/>
          <w:lang w:val="ka-GE"/>
        </w:rPr>
        <w:t xml:space="preserve">ტურულ-საგანმანათლებლო პროექტები და ღონისძიებები, მათ შორის ლიტერატურული საღამოები, კონკურსები, ვიქტორინები, </w:t>
      </w:r>
      <w:r w:rsidR="000A090A" w:rsidRPr="007C52C4">
        <w:rPr>
          <w:rFonts w:ascii="Sylfaen" w:eastAsia="Sylfaen" w:hAnsi="Sylfaen" w:cs="Sylfaen"/>
          <w:lang w:val="ka-GE"/>
        </w:rPr>
        <w:t>ო</w:t>
      </w:r>
      <w:r w:rsidR="00623CAA" w:rsidRPr="007C52C4">
        <w:rPr>
          <w:rFonts w:ascii="Sylfaen" w:eastAsia="Sylfaen" w:hAnsi="Sylfaen" w:cs="Sylfaen"/>
          <w:lang w:val="ka-GE"/>
        </w:rPr>
        <w:t xml:space="preserve">ლიმპიადები, </w:t>
      </w:r>
      <w:r w:rsidRPr="007C52C4">
        <w:rPr>
          <w:rFonts w:ascii="Sylfaen" w:eastAsia="Sylfaen" w:hAnsi="Sylfaen" w:cs="Sylfaen"/>
          <w:lang w:val="ka-GE"/>
        </w:rPr>
        <w:t xml:space="preserve">რაც მიზნად ისახავდა ეთნიკური უმცირესობების წარმომადგენელი ახალგაზრდების </w:t>
      </w:r>
      <w:r w:rsidR="006C377B" w:rsidRPr="007C52C4">
        <w:rPr>
          <w:rFonts w:ascii="Sylfaen" w:eastAsia="Sylfaen" w:hAnsi="Sylfaen" w:cs="Sylfaen"/>
          <w:lang w:val="ka-GE"/>
        </w:rPr>
        <w:t>ინტეგრაცი</w:t>
      </w:r>
      <w:r w:rsidR="006C377B">
        <w:rPr>
          <w:rFonts w:ascii="Sylfaen" w:eastAsia="Sylfaen" w:hAnsi="Sylfaen" w:cs="Sylfaen"/>
          <w:lang w:val="ka-GE"/>
        </w:rPr>
        <w:t>ი</w:t>
      </w:r>
      <w:r w:rsidR="006C377B" w:rsidRPr="007C52C4">
        <w:rPr>
          <w:rFonts w:ascii="Sylfaen" w:eastAsia="Sylfaen" w:hAnsi="Sylfaen" w:cs="Sylfaen"/>
          <w:lang w:val="ka-GE"/>
        </w:rPr>
        <w:t xml:space="preserve">ს, </w:t>
      </w:r>
      <w:r w:rsidR="006C377B">
        <w:rPr>
          <w:rFonts w:ascii="Sylfaen" w:eastAsia="Sylfaen" w:hAnsi="Sylfaen" w:cs="Sylfaen"/>
          <w:lang w:val="ka-GE"/>
        </w:rPr>
        <w:t xml:space="preserve">აგრეთვე </w:t>
      </w:r>
      <w:r w:rsidRPr="007C52C4">
        <w:rPr>
          <w:rFonts w:ascii="Sylfaen" w:eastAsia="Sylfaen" w:hAnsi="Sylfaen" w:cs="Sylfaen"/>
          <w:lang w:val="ka-GE"/>
        </w:rPr>
        <w:t>აქტიურ, მოაზროვნე და ტოლერანტ</w:t>
      </w:r>
      <w:r w:rsidR="006C377B">
        <w:rPr>
          <w:rFonts w:ascii="Sylfaen" w:eastAsia="Sylfaen" w:hAnsi="Sylfaen" w:cs="Sylfaen"/>
          <w:lang w:val="ka-GE"/>
        </w:rPr>
        <w:t>ულ</w:t>
      </w:r>
      <w:r w:rsidRPr="007C52C4">
        <w:rPr>
          <w:rFonts w:ascii="Sylfaen" w:eastAsia="Sylfaen" w:hAnsi="Sylfaen" w:cs="Sylfaen"/>
          <w:lang w:val="ka-GE"/>
        </w:rPr>
        <w:t xml:space="preserve"> მოქალაქედ ჩამოყალიბები</w:t>
      </w:r>
      <w:r w:rsidR="006C377B">
        <w:rPr>
          <w:rFonts w:ascii="Sylfaen" w:eastAsia="Sylfaen" w:hAnsi="Sylfaen" w:cs="Sylfaen"/>
          <w:lang w:val="ka-GE"/>
        </w:rPr>
        <w:t>ს</w:t>
      </w:r>
      <w:r w:rsidRPr="007C52C4">
        <w:rPr>
          <w:rFonts w:ascii="Sylfaen" w:eastAsia="Sylfaen" w:hAnsi="Sylfaen" w:cs="Sylfaen"/>
          <w:lang w:val="ka-GE"/>
        </w:rPr>
        <w:t xml:space="preserve"> ხელშეწყობას.</w:t>
      </w:r>
    </w:p>
    <w:p w:rsidR="0088037A" w:rsidRPr="007C52C4" w:rsidRDefault="0088037A" w:rsidP="00E41DA2">
      <w:pPr>
        <w:shd w:val="clear" w:color="auto" w:fill="FFFFFF"/>
        <w:spacing w:after="120" w:line="240" w:lineRule="auto"/>
        <w:ind w:right="61"/>
        <w:jc w:val="both"/>
        <w:rPr>
          <w:rFonts w:ascii="Sylfaen" w:eastAsia="Sylfaen" w:hAnsi="Sylfaen" w:cs="Sylfaen"/>
          <w:lang w:val="ka-GE"/>
        </w:rPr>
      </w:pPr>
    </w:p>
    <w:p w:rsidR="00BE7791" w:rsidRPr="007D5D37" w:rsidRDefault="00BE7791" w:rsidP="00E41DA2">
      <w:pPr>
        <w:shd w:val="clear" w:color="auto" w:fill="FFFFFF"/>
        <w:spacing w:after="120" w:line="240" w:lineRule="auto"/>
        <w:ind w:right="61"/>
        <w:jc w:val="both"/>
        <w:rPr>
          <w:rFonts w:ascii="Sylfaen" w:eastAsia="Sylfaen" w:hAnsi="Sylfaen" w:cs="Sylfaen"/>
          <w:b/>
          <w:i/>
          <w:lang w:val="ka-GE"/>
        </w:rPr>
      </w:pPr>
      <w:r w:rsidRPr="007D5D37">
        <w:rPr>
          <w:rFonts w:ascii="Sylfaen" w:eastAsia="Sylfaen" w:hAnsi="Sylfaen" w:cs="Sylfaen"/>
          <w:b/>
          <w:i/>
          <w:lang w:val="ka-GE"/>
        </w:rPr>
        <w:t>კახეთის რეგიონი</w:t>
      </w:r>
    </w:p>
    <w:p w:rsidR="00BE7791" w:rsidRPr="007C52C4" w:rsidRDefault="00BE7791" w:rsidP="00E41DA2">
      <w:pPr>
        <w:numPr>
          <w:ilvl w:val="0"/>
          <w:numId w:val="26"/>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 xml:space="preserve">ახმეტის მუნიციპალიტეტის პანკისის ხეობის საბავშვო ბაღებში წლის განმავლობაში შეიცვალა </w:t>
      </w:r>
      <w:r w:rsidR="00384A63" w:rsidRPr="007C52C4">
        <w:rPr>
          <w:rFonts w:ascii="Sylfaen" w:eastAsia="Sylfaen" w:hAnsi="Sylfaen" w:cs="Sylfaen"/>
          <w:lang w:val="ka-GE"/>
        </w:rPr>
        <w:t xml:space="preserve">ინვენტარი და </w:t>
      </w:r>
      <w:r w:rsidRPr="007C52C4">
        <w:rPr>
          <w:rFonts w:ascii="Sylfaen" w:eastAsia="Sylfaen" w:hAnsi="Sylfaen" w:cs="Sylfaen"/>
          <w:lang w:val="ka-GE"/>
        </w:rPr>
        <w:t xml:space="preserve">შეკეთდა </w:t>
      </w:r>
      <w:r w:rsidR="00384A63" w:rsidRPr="007C52C4">
        <w:rPr>
          <w:rFonts w:ascii="Sylfaen" w:eastAsia="Sylfaen" w:hAnsi="Sylfaen" w:cs="Sylfaen"/>
          <w:lang w:val="ka-GE"/>
        </w:rPr>
        <w:t>ინფრასტრუქტურა</w:t>
      </w:r>
      <w:r w:rsidRPr="007C52C4">
        <w:rPr>
          <w:rFonts w:ascii="Sylfaen" w:eastAsia="Sylfaen" w:hAnsi="Sylfaen" w:cs="Sylfaen"/>
          <w:lang w:val="ka-GE"/>
        </w:rPr>
        <w:t xml:space="preserve">. </w:t>
      </w:r>
    </w:p>
    <w:p w:rsidR="007734CB" w:rsidRPr="007C52C4" w:rsidRDefault="00BE7791" w:rsidP="00E41DA2">
      <w:pPr>
        <w:numPr>
          <w:ilvl w:val="0"/>
          <w:numId w:val="26"/>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ბირკიანისა და ომალოს სკოლებში განახლდა სპორტული მოედნები</w:t>
      </w:r>
      <w:r w:rsidR="000A090A" w:rsidRPr="007C52C4">
        <w:rPr>
          <w:rFonts w:ascii="Sylfaen" w:eastAsia="Sylfaen" w:hAnsi="Sylfaen" w:cs="Sylfaen"/>
          <w:lang w:val="ka-GE"/>
        </w:rPr>
        <w:t>.</w:t>
      </w:r>
      <w:r w:rsidR="006E33F2">
        <w:rPr>
          <w:rFonts w:ascii="Sylfaen" w:eastAsia="Sylfaen" w:hAnsi="Sylfaen" w:cs="Sylfaen"/>
          <w:lang w:val="ka-GE"/>
        </w:rPr>
        <w:t xml:space="preserve"> </w:t>
      </w:r>
      <w:r w:rsidRPr="007C52C4">
        <w:rPr>
          <w:rFonts w:ascii="Sylfaen" w:eastAsia="Sylfaen" w:hAnsi="Sylfaen" w:cs="Sylfaen"/>
          <w:lang w:val="ka-GE"/>
        </w:rPr>
        <w:t>განხორციელდა პროექტი ,,სასკოლო ინიციატივების წახალისების ქვეპროგრამა“, რომელიც მოიცავდა საგანმანათლებლო, სპორტულ, სახელოვნებო და შემეცნებით სფეროებს. ჯოყოლოს სასოფლო ბიბლიოთეკა აღიჭურვა კომპიუტერული ტექნიკით</w:t>
      </w:r>
      <w:r w:rsidR="00EE137F">
        <w:rPr>
          <w:rFonts w:ascii="Sylfaen" w:eastAsia="Sylfaen" w:hAnsi="Sylfaen" w:cs="Sylfaen"/>
          <w:lang w:val="ka-GE"/>
        </w:rPr>
        <w:t>ა</w:t>
      </w:r>
      <w:r w:rsidRPr="007C52C4">
        <w:rPr>
          <w:rFonts w:ascii="Sylfaen" w:eastAsia="Sylfaen" w:hAnsi="Sylfaen" w:cs="Sylfaen"/>
          <w:lang w:val="ka-GE"/>
        </w:rPr>
        <w:t xml:space="preserve"> და მობილური ინტერნეტით</w:t>
      </w:r>
      <w:r w:rsidR="00623CAA" w:rsidRPr="007C52C4">
        <w:rPr>
          <w:rFonts w:ascii="Sylfaen" w:eastAsia="Sylfaen" w:hAnsi="Sylfaen" w:cs="Sylfaen"/>
          <w:lang w:val="ka-GE"/>
        </w:rPr>
        <w:t>;</w:t>
      </w:r>
      <w:r w:rsidRPr="007C52C4">
        <w:rPr>
          <w:rFonts w:ascii="Sylfaen" w:eastAsia="Sylfaen" w:hAnsi="Sylfaen" w:cs="Sylfaen"/>
          <w:lang w:val="ka-GE"/>
        </w:rPr>
        <w:t xml:space="preserve"> სოფ</w:t>
      </w:r>
      <w:r w:rsidR="00623CAA" w:rsidRPr="007C52C4">
        <w:rPr>
          <w:rFonts w:ascii="Sylfaen" w:eastAsia="Sylfaen" w:hAnsi="Sylfaen" w:cs="Sylfaen"/>
          <w:lang w:val="ka-GE"/>
        </w:rPr>
        <w:t>.</w:t>
      </w:r>
      <w:r w:rsidRPr="007C52C4">
        <w:rPr>
          <w:rFonts w:ascii="Sylfaen" w:eastAsia="Sylfaen" w:hAnsi="Sylfaen" w:cs="Sylfaen"/>
          <w:lang w:val="ka-GE"/>
        </w:rPr>
        <w:t xml:space="preserve"> ქვემო ხალაწანში გაიხსნა სასოფლო ბიბლიოთეკა, რომელსაც გადაეცა წიგნ</w:t>
      </w:r>
      <w:r w:rsidR="00384A63" w:rsidRPr="007C52C4">
        <w:rPr>
          <w:rFonts w:ascii="Sylfaen" w:eastAsia="Sylfaen" w:hAnsi="Sylfaen" w:cs="Sylfaen"/>
          <w:lang w:val="ka-GE"/>
        </w:rPr>
        <w:t>ები</w:t>
      </w:r>
      <w:r w:rsidRPr="007C52C4">
        <w:rPr>
          <w:rFonts w:ascii="Sylfaen" w:eastAsia="Sylfaen" w:hAnsi="Sylfaen" w:cs="Sylfaen"/>
          <w:lang w:val="ka-GE"/>
        </w:rPr>
        <w:t xml:space="preserve">, კომპიუტერული ტექნიკა მობილური ინტერნეტით. </w:t>
      </w:r>
    </w:p>
    <w:p w:rsidR="00BE7791" w:rsidRDefault="007734CB" w:rsidP="00E41DA2">
      <w:pPr>
        <w:numPr>
          <w:ilvl w:val="0"/>
          <w:numId w:val="26"/>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lastRenderedPageBreak/>
        <w:t>საინფორმაციო</w:t>
      </w:r>
      <w:r w:rsidRPr="007C52C4">
        <w:rPr>
          <w:rFonts w:ascii="Sylfaen" w:eastAsia="Sylfaen" w:hAnsi="Sylfaen" w:cs="Sylfaen"/>
          <w:spacing w:val="2"/>
          <w:lang w:val="ka-GE"/>
        </w:rPr>
        <w:t xml:space="preserve"> </w:t>
      </w:r>
      <w:r w:rsidRPr="007C52C4">
        <w:rPr>
          <w:rFonts w:ascii="Sylfaen" w:eastAsia="Sylfaen" w:hAnsi="Sylfaen" w:cs="Sylfaen"/>
          <w:lang w:val="ka-GE"/>
        </w:rPr>
        <w:t xml:space="preserve">შეხვედრები </w:t>
      </w:r>
      <w:r w:rsidR="00BE7791" w:rsidRPr="007C52C4">
        <w:rPr>
          <w:rFonts w:ascii="Sylfaen" w:eastAsia="Sylfaen" w:hAnsi="Sylfaen" w:cs="Sylfaen"/>
          <w:lang w:val="ka-GE"/>
        </w:rPr>
        <w:t>საგარეჯოს მუნიციპალიტეტის გამგეობა</w:t>
      </w:r>
      <w:r w:rsidRPr="007C52C4">
        <w:rPr>
          <w:rFonts w:ascii="Sylfaen" w:eastAsia="Sylfaen" w:hAnsi="Sylfaen" w:cs="Sylfaen"/>
          <w:lang w:val="ka-GE"/>
        </w:rPr>
        <w:t>ში გაიმართა</w:t>
      </w:r>
      <w:r w:rsidR="00BE7791" w:rsidRPr="007C52C4">
        <w:rPr>
          <w:rFonts w:ascii="Sylfaen" w:eastAsia="Sylfaen" w:hAnsi="Sylfaen" w:cs="Sylfaen"/>
          <w:lang w:val="ka-GE"/>
        </w:rPr>
        <w:t xml:space="preserve"> პროექტის </w:t>
      </w:r>
      <w:r w:rsidR="0005273A">
        <w:rPr>
          <w:rFonts w:ascii="Sylfaen" w:eastAsia="Sylfaen" w:hAnsi="Sylfaen" w:cs="Sylfaen"/>
          <w:lang w:val="ka-GE"/>
        </w:rPr>
        <w:t xml:space="preserve">– </w:t>
      </w:r>
      <w:r w:rsidR="00BE7791" w:rsidRPr="007C52C4">
        <w:rPr>
          <w:rFonts w:ascii="Sylfaen" w:eastAsia="Sylfaen" w:hAnsi="Sylfaen" w:cs="Sylfaen"/>
          <w:lang w:val="ka-GE"/>
        </w:rPr>
        <w:t xml:space="preserve">„კახეთის მხარის მოსწავლეები - კულტურული მემკვიდრეობის დესპანები“ ფარგლებში. ეთნიკური </w:t>
      </w:r>
      <w:r w:rsidR="0005273A" w:rsidRPr="007C52C4">
        <w:rPr>
          <w:rFonts w:ascii="Sylfaen" w:eastAsia="Sylfaen" w:hAnsi="Sylfaen" w:cs="Sylfaen"/>
          <w:lang w:val="ka-GE"/>
        </w:rPr>
        <w:t>უმცირესობ</w:t>
      </w:r>
      <w:r w:rsidR="0005273A">
        <w:rPr>
          <w:rFonts w:ascii="Sylfaen" w:eastAsia="Sylfaen" w:hAnsi="Sylfaen" w:cs="Sylfaen"/>
          <w:lang w:val="ka-GE"/>
        </w:rPr>
        <w:t>ათა</w:t>
      </w:r>
      <w:r w:rsidR="0005273A" w:rsidRPr="007C52C4">
        <w:rPr>
          <w:rFonts w:ascii="Sylfaen" w:eastAsia="Sylfaen" w:hAnsi="Sylfaen" w:cs="Sylfaen"/>
          <w:lang w:val="ka-GE"/>
        </w:rPr>
        <w:t xml:space="preserve"> </w:t>
      </w:r>
      <w:r w:rsidR="00BE7791" w:rsidRPr="007C52C4">
        <w:rPr>
          <w:rFonts w:ascii="Sylfaen" w:eastAsia="Sylfaen" w:hAnsi="Sylfaen" w:cs="Sylfaen"/>
          <w:lang w:val="ka-GE"/>
        </w:rPr>
        <w:t>თხოვნით,</w:t>
      </w:r>
      <w:r w:rsidR="006E33F2">
        <w:rPr>
          <w:rFonts w:ascii="Sylfaen" w:eastAsia="Sylfaen" w:hAnsi="Sylfaen" w:cs="Sylfaen"/>
          <w:lang w:val="ka-GE"/>
        </w:rPr>
        <w:t xml:space="preserve"> </w:t>
      </w:r>
      <w:r w:rsidR="00BE7791" w:rsidRPr="007C52C4">
        <w:rPr>
          <w:rFonts w:ascii="Sylfaen" w:eastAsia="Sylfaen" w:hAnsi="Sylfaen" w:cs="Sylfaen"/>
          <w:lang w:val="ka-GE"/>
        </w:rPr>
        <w:t xml:space="preserve">ქართული ენის უკეთ შესწავლის მიზნით სოფ. იორმუღანლოს სკოლას გადაეცა 200–ზე მეტი ქართული და ქართულ ენაზე ნათარგმნი წიგნი. </w:t>
      </w:r>
    </w:p>
    <w:p w:rsidR="00BE7791" w:rsidRPr="007C52C4" w:rsidRDefault="00BE7791" w:rsidP="00E41DA2">
      <w:pPr>
        <w:numPr>
          <w:ilvl w:val="0"/>
          <w:numId w:val="26"/>
        </w:numPr>
        <w:shd w:val="clear" w:color="auto" w:fill="FFFFFF"/>
        <w:spacing w:after="120" w:line="240" w:lineRule="auto"/>
        <w:ind w:right="61"/>
        <w:jc w:val="both"/>
        <w:rPr>
          <w:rFonts w:ascii="Sylfaen" w:eastAsia="Sylfaen" w:hAnsi="Sylfaen" w:cs="Sylfaen"/>
          <w:lang w:val="ka-GE"/>
        </w:rPr>
      </w:pPr>
      <w:r w:rsidRPr="007C52C4">
        <w:rPr>
          <w:rFonts w:ascii="Sylfaen" w:eastAsia="Sylfaen" w:hAnsi="Sylfaen" w:cs="Sylfaen"/>
          <w:lang w:val="ka-GE"/>
        </w:rPr>
        <w:t>ლაგოდეხის მუნიციპალიტეტის სოფ. კაბალში გაიხსნა ახალგაზრდული სათემო ცენტრი, რომელიც საქართველოს განვითარების ასოციაციის (საგა) მიერ იქნა რეაბილიტირებული, ხოლო მისი ინვენტარით აღჭურვა ლაგოდეხის მუნიციპალიტეტის გამგეობამ უზრუნველყო. მუნიციპალიტეტის</w:t>
      </w:r>
      <w:r w:rsidR="007734CB" w:rsidRPr="007C52C4">
        <w:rPr>
          <w:rFonts w:ascii="Sylfaen" w:eastAsia="Sylfaen" w:hAnsi="Sylfaen" w:cs="Sylfaen"/>
          <w:lang w:val="ka-GE"/>
        </w:rPr>
        <w:t>ა</w:t>
      </w:r>
      <w:r w:rsidRPr="007C52C4">
        <w:rPr>
          <w:rFonts w:ascii="Sylfaen" w:eastAsia="Sylfaen" w:hAnsi="Sylfaen" w:cs="Sylfaen"/>
          <w:lang w:val="ka-GE"/>
        </w:rPr>
        <w:t xml:space="preserve"> და სპორტის განვითარების ცენტრის მხარდაჭერით </w:t>
      </w:r>
      <w:r w:rsidR="001D2581" w:rsidRPr="007C52C4">
        <w:rPr>
          <w:rFonts w:ascii="Sylfaen" w:eastAsia="Sylfaen" w:hAnsi="Sylfaen" w:cs="Sylfaen"/>
          <w:lang w:val="ka-GE"/>
        </w:rPr>
        <w:t xml:space="preserve">კაბალის სათემო ცენტრმა </w:t>
      </w:r>
      <w:r w:rsidRPr="007C52C4">
        <w:rPr>
          <w:rFonts w:ascii="Sylfaen" w:eastAsia="Sylfaen" w:hAnsi="Sylfaen" w:cs="Sylfaen"/>
          <w:lang w:val="ka-GE"/>
        </w:rPr>
        <w:t xml:space="preserve">წლის განმავლობაში </w:t>
      </w:r>
      <w:r w:rsidR="007734CB" w:rsidRPr="007C52C4">
        <w:rPr>
          <w:rFonts w:ascii="Sylfaen" w:eastAsia="Sylfaen" w:hAnsi="Sylfaen" w:cs="Sylfaen"/>
          <w:lang w:val="ka-GE"/>
        </w:rPr>
        <w:t xml:space="preserve">განახორციელა </w:t>
      </w:r>
      <w:r w:rsidRPr="007C52C4">
        <w:rPr>
          <w:rFonts w:ascii="Sylfaen" w:eastAsia="Sylfaen" w:hAnsi="Sylfaen" w:cs="Sylfaen"/>
          <w:lang w:val="ka-GE"/>
        </w:rPr>
        <w:t>ადგილობრივი ახალგაზრდების მიერ ინიცირებულ</w:t>
      </w:r>
      <w:r w:rsidR="00CC6579" w:rsidRPr="007C52C4">
        <w:rPr>
          <w:rFonts w:ascii="Sylfaen" w:eastAsia="Sylfaen" w:hAnsi="Sylfaen" w:cs="Sylfaen"/>
          <w:lang w:val="ka-GE"/>
        </w:rPr>
        <w:t>ი</w:t>
      </w:r>
      <w:r w:rsidRPr="007C52C4">
        <w:rPr>
          <w:rFonts w:ascii="Sylfaen" w:eastAsia="Sylfaen" w:hAnsi="Sylfaen" w:cs="Sylfaen"/>
          <w:lang w:val="ka-GE"/>
        </w:rPr>
        <w:t xml:space="preserve"> ინტელექტუალურ-კულტურულ-შემოქმედებით</w:t>
      </w:r>
      <w:r w:rsidR="007734CB" w:rsidRPr="007C52C4">
        <w:rPr>
          <w:rFonts w:ascii="Sylfaen" w:eastAsia="Sylfaen" w:hAnsi="Sylfaen" w:cs="Sylfaen"/>
          <w:lang w:val="ka-GE"/>
        </w:rPr>
        <w:t>ი</w:t>
      </w:r>
      <w:r w:rsidRPr="007C52C4">
        <w:rPr>
          <w:rFonts w:ascii="Sylfaen" w:eastAsia="Sylfaen" w:hAnsi="Sylfaen" w:cs="Sylfaen"/>
          <w:lang w:val="ka-GE"/>
        </w:rPr>
        <w:t xml:space="preserve"> და სპორტულ</w:t>
      </w:r>
      <w:r w:rsidR="007734CB" w:rsidRPr="007C52C4">
        <w:rPr>
          <w:rFonts w:ascii="Sylfaen" w:eastAsia="Sylfaen" w:hAnsi="Sylfaen" w:cs="Sylfaen"/>
          <w:lang w:val="ka-GE"/>
        </w:rPr>
        <w:t>ი</w:t>
      </w:r>
      <w:r w:rsidRPr="007C52C4">
        <w:rPr>
          <w:rFonts w:ascii="Sylfaen" w:eastAsia="Sylfaen" w:hAnsi="Sylfaen" w:cs="Sylfaen"/>
          <w:lang w:val="ka-GE"/>
        </w:rPr>
        <w:t xml:space="preserve"> </w:t>
      </w:r>
      <w:r w:rsidR="007734CB" w:rsidRPr="007C52C4">
        <w:rPr>
          <w:rFonts w:ascii="Sylfaen" w:eastAsia="Sylfaen" w:hAnsi="Sylfaen" w:cs="Sylfaen"/>
          <w:lang w:val="ka-GE"/>
        </w:rPr>
        <w:t>ღონისძიებები.</w:t>
      </w:r>
    </w:p>
    <w:p w:rsidR="00BE7791" w:rsidRDefault="006E33F2" w:rsidP="00E41DA2">
      <w:pPr>
        <w:shd w:val="clear" w:color="auto" w:fill="FFFFFF"/>
        <w:spacing w:after="120" w:line="240" w:lineRule="auto"/>
        <w:ind w:right="61"/>
        <w:jc w:val="both"/>
        <w:rPr>
          <w:rFonts w:ascii="Sylfaen" w:eastAsia="Sylfaen" w:hAnsi="Sylfaen" w:cs="Sylfaen"/>
          <w:lang w:val="ru-RU"/>
        </w:rPr>
      </w:pPr>
      <w:r>
        <w:rPr>
          <w:rFonts w:ascii="Sylfaen" w:eastAsia="Sylfaen" w:hAnsi="Sylfaen" w:cs="Sylfaen"/>
          <w:lang w:val="ka-GE"/>
        </w:rPr>
        <w:t xml:space="preserve"> </w:t>
      </w:r>
    </w:p>
    <w:p w:rsidR="00B340B0" w:rsidRPr="00B340B0" w:rsidRDefault="00B340B0" w:rsidP="00E41DA2">
      <w:pPr>
        <w:shd w:val="clear" w:color="auto" w:fill="FFFFFF"/>
        <w:spacing w:after="120" w:line="240" w:lineRule="auto"/>
        <w:ind w:right="61"/>
        <w:jc w:val="both"/>
        <w:rPr>
          <w:rFonts w:ascii="Sylfaen" w:eastAsia="Sylfaen" w:hAnsi="Sylfaen" w:cs="Sylfaen"/>
          <w:lang w:val="ru-RU"/>
        </w:rPr>
      </w:pPr>
    </w:p>
    <w:p w:rsidR="002C1627" w:rsidRDefault="002C1627" w:rsidP="00E41DA2">
      <w:pPr>
        <w:pStyle w:val="Heading2"/>
        <w:spacing w:before="0" w:after="120" w:line="240" w:lineRule="auto"/>
        <w:rPr>
          <w:rFonts w:ascii="Sylfaen" w:hAnsi="Sylfaen" w:cs="Sylfaen"/>
          <w:sz w:val="22"/>
          <w:szCs w:val="22"/>
        </w:rPr>
      </w:pPr>
      <w:bookmarkStart w:id="21" w:name="_Toc442885156"/>
      <w:bookmarkStart w:id="22" w:name="_Toc448165201"/>
      <w:r w:rsidRPr="00883EAA">
        <w:rPr>
          <w:sz w:val="22"/>
          <w:szCs w:val="22"/>
        </w:rPr>
        <w:t xml:space="preserve">IV. </w:t>
      </w:r>
      <w:r w:rsidRPr="00883EAA">
        <w:rPr>
          <w:rFonts w:ascii="Sylfaen" w:hAnsi="Sylfaen" w:cs="Sylfaen"/>
          <w:sz w:val="22"/>
          <w:szCs w:val="22"/>
        </w:rPr>
        <w:t>ეთნიკურ</w:t>
      </w:r>
      <w:r w:rsidRPr="00883EAA">
        <w:rPr>
          <w:sz w:val="22"/>
          <w:szCs w:val="22"/>
        </w:rPr>
        <w:t xml:space="preserve"> </w:t>
      </w:r>
      <w:r w:rsidRPr="00883EAA">
        <w:rPr>
          <w:rFonts w:ascii="Sylfaen" w:hAnsi="Sylfaen" w:cs="Sylfaen"/>
          <w:sz w:val="22"/>
          <w:szCs w:val="22"/>
        </w:rPr>
        <w:t>უმცირესობათა</w:t>
      </w:r>
      <w:r w:rsidRPr="00883EAA">
        <w:rPr>
          <w:sz w:val="22"/>
          <w:szCs w:val="22"/>
        </w:rPr>
        <w:t xml:space="preserve"> </w:t>
      </w:r>
      <w:r w:rsidRPr="00883EAA">
        <w:rPr>
          <w:rFonts w:ascii="Sylfaen" w:hAnsi="Sylfaen" w:cs="Sylfaen"/>
          <w:sz w:val="22"/>
          <w:szCs w:val="22"/>
        </w:rPr>
        <w:t>კულტურის</w:t>
      </w:r>
      <w:r w:rsidRPr="00883EAA">
        <w:rPr>
          <w:sz w:val="22"/>
          <w:szCs w:val="22"/>
        </w:rPr>
        <w:t xml:space="preserve"> </w:t>
      </w:r>
      <w:r w:rsidRPr="00883EAA">
        <w:rPr>
          <w:rFonts w:ascii="Sylfaen" w:hAnsi="Sylfaen" w:cs="Sylfaen"/>
          <w:sz w:val="22"/>
          <w:szCs w:val="22"/>
        </w:rPr>
        <w:t>შენარჩუნება</w:t>
      </w:r>
      <w:r w:rsidRPr="00883EAA">
        <w:rPr>
          <w:sz w:val="22"/>
          <w:szCs w:val="22"/>
        </w:rPr>
        <w:t xml:space="preserve"> </w:t>
      </w:r>
      <w:r w:rsidRPr="00883EAA">
        <w:rPr>
          <w:rFonts w:ascii="Sylfaen" w:hAnsi="Sylfaen" w:cs="Sylfaen"/>
          <w:sz w:val="22"/>
          <w:szCs w:val="22"/>
        </w:rPr>
        <w:t>და</w:t>
      </w:r>
      <w:r w:rsidRPr="00883EAA">
        <w:rPr>
          <w:sz w:val="22"/>
          <w:szCs w:val="22"/>
        </w:rPr>
        <w:t xml:space="preserve"> </w:t>
      </w:r>
      <w:r w:rsidRPr="00883EAA">
        <w:rPr>
          <w:rFonts w:ascii="Sylfaen" w:hAnsi="Sylfaen" w:cs="Sylfaen"/>
          <w:sz w:val="22"/>
          <w:szCs w:val="22"/>
        </w:rPr>
        <w:t>ტოლერანტული</w:t>
      </w:r>
      <w:r w:rsidRPr="00883EAA">
        <w:rPr>
          <w:sz w:val="22"/>
          <w:szCs w:val="22"/>
        </w:rPr>
        <w:t xml:space="preserve"> </w:t>
      </w:r>
      <w:r w:rsidRPr="00883EAA">
        <w:rPr>
          <w:rFonts w:ascii="Sylfaen" w:hAnsi="Sylfaen" w:cs="Sylfaen"/>
          <w:sz w:val="22"/>
          <w:szCs w:val="22"/>
        </w:rPr>
        <w:t>გარემოს</w:t>
      </w:r>
      <w:r w:rsidRPr="00883EAA">
        <w:rPr>
          <w:sz w:val="22"/>
          <w:szCs w:val="22"/>
        </w:rPr>
        <w:t xml:space="preserve"> </w:t>
      </w:r>
      <w:r w:rsidRPr="00883EAA">
        <w:rPr>
          <w:rFonts w:ascii="Sylfaen" w:hAnsi="Sylfaen" w:cs="Sylfaen"/>
          <w:sz w:val="22"/>
          <w:szCs w:val="22"/>
        </w:rPr>
        <w:t>უზრუნველყოფა</w:t>
      </w:r>
      <w:bookmarkEnd w:id="21"/>
      <w:bookmarkEnd w:id="22"/>
    </w:p>
    <w:p w:rsidR="00203699" w:rsidRPr="00883EAA" w:rsidRDefault="00203699" w:rsidP="00E41DA2">
      <w:pPr>
        <w:spacing w:after="120" w:line="240" w:lineRule="auto"/>
        <w:jc w:val="both"/>
        <w:rPr>
          <w:rFonts w:ascii="Sylfaen" w:hAnsi="Sylfaen"/>
          <w:lang w:val="ka-GE"/>
        </w:rPr>
      </w:pPr>
      <w:r w:rsidRPr="00883EAA">
        <w:rPr>
          <w:rFonts w:ascii="Sylfaen" w:hAnsi="Sylfaen"/>
          <w:lang w:val="ka-GE"/>
        </w:rPr>
        <w:t xml:space="preserve">საანგარიშო პერიოდში საქართველოს კულტურისა და ძეგლთა დაცვის სამინისტროს ხელშეწყობითა და უშუალო მონაწილეობით გაგრძელდა პროგრამების/პროექტებისა და ღონისძიებების განხორციელება, რაც მიზნად ისახავდა ეთნიკურ </w:t>
      </w:r>
      <w:r w:rsidRPr="00883EAA">
        <w:rPr>
          <w:rFonts w:ascii="Sylfaen" w:hAnsi="Sylfaen"/>
          <w:lang w:val="sv-SE"/>
        </w:rPr>
        <w:t>უმცირესობათა კულტურის დაცვა-განვითარებ</w:t>
      </w:r>
      <w:r w:rsidRPr="00883EAA">
        <w:rPr>
          <w:rFonts w:ascii="Sylfaen" w:hAnsi="Sylfaen"/>
          <w:lang w:val="ka-GE"/>
        </w:rPr>
        <w:t>ა</w:t>
      </w:r>
      <w:r w:rsidRPr="00883EAA">
        <w:rPr>
          <w:rFonts w:ascii="Sylfaen" w:hAnsi="Sylfaen"/>
          <w:lang w:val="sv-SE"/>
        </w:rPr>
        <w:t>ს</w:t>
      </w:r>
      <w:r w:rsidRPr="00883EAA">
        <w:rPr>
          <w:rFonts w:ascii="Sylfaen" w:hAnsi="Sylfaen"/>
          <w:lang w:val="ka-GE"/>
        </w:rPr>
        <w:t>ა და</w:t>
      </w:r>
      <w:r w:rsidRPr="00883EAA">
        <w:rPr>
          <w:rFonts w:ascii="Sylfaen" w:hAnsi="Sylfaen"/>
          <w:lang w:val="sv-SE"/>
        </w:rPr>
        <w:t xml:space="preserve"> პოპულარიზაცი</w:t>
      </w:r>
      <w:r w:rsidRPr="00883EAA">
        <w:rPr>
          <w:rFonts w:ascii="Sylfaen" w:hAnsi="Sylfaen"/>
          <w:lang w:val="ka-GE"/>
        </w:rPr>
        <w:t>ა</w:t>
      </w:r>
      <w:r w:rsidRPr="00883EAA">
        <w:rPr>
          <w:rFonts w:ascii="Sylfaen" w:hAnsi="Sylfaen"/>
          <w:lang w:val="sv-SE"/>
        </w:rPr>
        <w:t>ს</w:t>
      </w:r>
      <w:r>
        <w:rPr>
          <w:rFonts w:ascii="Sylfaen" w:hAnsi="Sylfaen"/>
          <w:lang w:val="ka-GE"/>
        </w:rPr>
        <w:t>.</w:t>
      </w:r>
      <w:r w:rsidRPr="00883EAA">
        <w:rPr>
          <w:rFonts w:ascii="Sylfaen" w:hAnsi="Sylfaen"/>
          <w:lang w:val="ka-GE"/>
        </w:rPr>
        <w:t xml:space="preserve"> კულტურული </w:t>
      </w:r>
      <w:r w:rsidRPr="00883EAA">
        <w:rPr>
          <w:rFonts w:ascii="Sylfaen" w:hAnsi="Sylfaen"/>
          <w:lang w:val="sv-SE"/>
        </w:rPr>
        <w:t>თვითგამოხატვის</w:t>
      </w:r>
      <w:r w:rsidR="004A5717">
        <w:rPr>
          <w:rFonts w:ascii="Sylfaen" w:hAnsi="Sylfaen"/>
          <w:lang w:val="ka-GE"/>
        </w:rPr>
        <w:t xml:space="preserve"> ხელშეწყობისა</w:t>
      </w:r>
      <w:r w:rsidRPr="00883EAA">
        <w:rPr>
          <w:rFonts w:ascii="Sylfaen" w:hAnsi="Sylfaen"/>
          <w:lang w:val="sv-SE"/>
        </w:rPr>
        <w:t xml:space="preserve"> და ქართულ სივრცეში შემდგომი ინტეგრირების </w:t>
      </w:r>
      <w:r w:rsidRPr="00883EAA">
        <w:rPr>
          <w:rFonts w:ascii="Sylfaen" w:hAnsi="Sylfaen"/>
          <w:lang w:val="ka-GE"/>
        </w:rPr>
        <w:t>მიზნით გრძელდება საჯარო სამართლის იურიდიული პირების</w:t>
      </w:r>
      <w:r w:rsidRPr="00883EAA">
        <w:rPr>
          <w:rFonts w:ascii="Sylfaen" w:hAnsi="Sylfaen"/>
        </w:rPr>
        <w:t>,</w:t>
      </w:r>
      <w:r w:rsidRPr="00883EAA">
        <w:rPr>
          <w:rFonts w:ascii="Sylfaen" w:hAnsi="Sylfaen"/>
          <w:lang w:val="ka-GE"/>
        </w:rPr>
        <w:t xml:space="preserve"> კერძოდ:</w:t>
      </w:r>
      <w:r w:rsidRPr="00883EAA">
        <w:rPr>
          <w:rFonts w:ascii="Sylfaen" w:hAnsi="Sylfaen"/>
          <w:lang w:val="sv-SE"/>
        </w:rPr>
        <w:t xml:space="preserve"> დავით </w:t>
      </w:r>
      <w:r w:rsidRPr="00883EAA">
        <w:rPr>
          <w:rFonts w:ascii="Sylfaen" w:hAnsi="Sylfaen"/>
          <w:lang w:val="en"/>
        </w:rPr>
        <w:t>ბააზოვის სახ</w:t>
      </w:r>
      <w:r w:rsidRPr="00883EAA">
        <w:rPr>
          <w:rFonts w:ascii="Sylfaen" w:hAnsi="Sylfaen"/>
          <w:lang w:val="ka-GE"/>
        </w:rPr>
        <w:t>ელობის</w:t>
      </w:r>
      <w:r w:rsidRPr="00883EAA">
        <w:rPr>
          <w:rFonts w:ascii="Sylfaen" w:hAnsi="Sylfaen"/>
          <w:lang w:val="en"/>
        </w:rPr>
        <w:t xml:space="preserve"> ქართველ ებრაელთა და ქართულ-ებრაულ ურთიერთობათა ისტორიის მუზეუმი</w:t>
      </w:r>
      <w:r>
        <w:rPr>
          <w:rFonts w:ascii="Sylfaen" w:hAnsi="Sylfaen"/>
          <w:lang w:val="ka-GE"/>
        </w:rPr>
        <w:t>ს</w:t>
      </w:r>
      <w:r w:rsidRPr="00883EAA">
        <w:rPr>
          <w:rFonts w:ascii="Sylfaen" w:hAnsi="Sylfaen"/>
          <w:lang w:val="sv-SE"/>
        </w:rPr>
        <w:t>, მირზა</w:t>
      </w:r>
      <w:r>
        <w:rPr>
          <w:rFonts w:ascii="Sylfaen" w:hAnsi="Sylfaen"/>
          <w:lang w:val="ka-GE"/>
        </w:rPr>
        <w:t>-</w:t>
      </w:r>
      <w:r w:rsidRPr="00883EAA">
        <w:rPr>
          <w:rFonts w:ascii="Sylfaen" w:hAnsi="Sylfaen"/>
          <w:lang w:val="sv-SE"/>
        </w:rPr>
        <w:t xml:space="preserve">ფათალი ახუნდოვის </w:t>
      </w:r>
      <w:r>
        <w:rPr>
          <w:rFonts w:ascii="Sylfaen" w:hAnsi="Sylfaen"/>
          <w:lang w:val="ka-GE"/>
        </w:rPr>
        <w:t xml:space="preserve">სახელობის </w:t>
      </w:r>
      <w:r w:rsidRPr="00883EAA">
        <w:rPr>
          <w:rFonts w:ascii="Sylfaen" w:hAnsi="Sylfaen"/>
          <w:lang w:val="sv-SE"/>
        </w:rPr>
        <w:t>აზერბაიჯანული კულტურის მუზეუმი</w:t>
      </w:r>
      <w:r>
        <w:rPr>
          <w:rFonts w:ascii="Sylfaen" w:hAnsi="Sylfaen"/>
          <w:lang w:val="ka-GE"/>
        </w:rPr>
        <w:t>ს</w:t>
      </w:r>
      <w:r w:rsidRPr="00883EAA">
        <w:rPr>
          <w:rFonts w:ascii="Sylfaen" w:hAnsi="Sylfaen"/>
          <w:lang w:val="sv-SE"/>
        </w:rPr>
        <w:t>, თბილისის პეტროს ადამიანის სახელობის სომხური, თბილისის ჰეიდარ ალიევის სახელობის აზერბაიჯანული</w:t>
      </w:r>
      <w:r w:rsidRPr="00883EAA">
        <w:rPr>
          <w:rFonts w:ascii="Sylfaen" w:hAnsi="Sylfaen"/>
          <w:lang w:val="ka-GE"/>
        </w:rPr>
        <w:t xml:space="preserve"> </w:t>
      </w:r>
      <w:r w:rsidRPr="00883EAA">
        <w:rPr>
          <w:rFonts w:ascii="Sylfaen" w:hAnsi="Sylfaen"/>
          <w:lang w:val="sv-SE"/>
        </w:rPr>
        <w:t>და ალ.</w:t>
      </w:r>
      <w:r w:rsidRPr="00883EAA">
        <w:rPr>
          <w:rFonts w:ascii="Sylfaen" w:hAnsi="Sylfaen"/>
          <w:lang w:val="ka-GE"/>
        </w:rPr>
        <w:t xml:space="preserve"> </w:t>
      </w:r>
      <w:r w:rsidRPr="00883EAA">
        <w:rPr>
          <w:rFonts w:ascii="Sylfaen" w:hAnsi="Sylfaen"/>
          <w:lang w:val="sv-SE"/>
        </w:rPr>
        <w:t>გრიბოედოვის სახ.</w:t>
      </w:r>
      <w:r w:rsidR="006E33F2">
        <w:rPr>
          <w:rFonts w:ascii="Sylfaen" w:hAnsi="Sylfaen"/>
          <w:lang w:val="sv-SE"/>
        </w:rPr>
        <w:t xml:space="preserve"> </w:t>
      </w:r>
      <w:r w:rsidRPr="00883EAA">
        <w:rPr>
          <w:rFonts w:ascii="Sylfaen" w:hAnsi="Sylfaen"/>
          <w:lang w:val="sv-SE"/>
        </w:rPr>
        <w:t>რუსული</w:t>
      </w:r>
      <w:r w:rsidR="006E33F2">
        <w:rPr>
          <w:rFonts w:ascii="Sylfaen" w:hAnsi="Sylfaen"/>
          <w:lang w:val="ka-GE"/>
        </w:rPr>
        <w:t xml:space="preserve"> </w:t>
      </w:r>
      <w:r w:rsidRPr="00883EAA">
        <w:rPr>
          <w:rFonts w:ascii="Sylfaen" w:hAnsi="Sylfaen"/>
          <w:lang w:val="ka-GE"/>
        </w:rPr>
        <w:t xml:space="preserve">პროფესიული სახელმწიფო </w:t>
      </w:r>
      <w:r w:rsidRPr="00883EAA">
        <w:rPr>
          <w:rFonts w:ascii="Sylfaen" w:hAnsi="Sylfaen"/>
          <w:lang w:val="sv-SE"/>
        </w:rPr>
        <w:t>დრამატული თეატრები</w:t>
      </w:r>
      <w:r w:rsidRPr="00883EAA">
        <w:rPr>
          <w:rFonts w:ascii="Sylfaen" w:hAnsi="Sylfaen"/>
          <w:lang w:val="ka-GE"/>
        </w:rPr>
        <w:t>ს საქმიანობის ხელშეწყობა</w:t>
      </w:r>
      <w:r w:rsidRPr="00883EAA">
        <w:rPr>
          <w:rFonts w:ascii="Sylfaen" w:hAnsi="Sylfaen"/>
          <w:lang w:val="sv-SE"/>
        </w:rPr>
        <w:t>.</w:t>
      </w:r>
    </w:p>
    <w:p w:rsidR="00203699" w:rsidRDefault="00203699" w:rsidP="00E41DA2">
      <w:pPr>
        <w:pStyle w:val="ListParagraph"/>
        <w:tabs>
          <w:tab w:val="left" w:pos="0"/>
        </w:tabs>
        <w:spacing w:after="120" w:line="240" w:lineRule="auto"/>
        <w:ind w:left="360"/>
        <w:jc w:val="both"/>
        <w:rPr>
          <w:rFonts w:ascii="Sylfaen" w:hAnsi="Sylfaen"/>
          <w:lang w:val="ka-GE"/>
        </w:rPr>
      </w:pPr>
    </w:p>
    <w:p w:rsidR="00203699" w:rsidRPr="00F90D16" w:rsidRDefault="00203699" w:rsidP="00E41DA2">
      <w:pPr>
        <w:pStyle w:val="ListParagraph"/>
        <w:tabs>
          <w:tab w:val="left" w:pos="0"/>
        </w:tabs>
        <w:spacing w:after="120" w:line="240" w:lineRule="auto"/>
        <w:ind w:left="0"/>
        <w:jc w:val="both"/>
        <w:rPr>
          <w:rFonts w:ascii="Sylfaen" w:hAnsi="Sylfaen"/>
          <w:b/>
          <w:i/>
          <w:lang w:val="ka-GE"/>
        </w:rPr>
      </w:pPr>
      <w:r w:rsidRPr="00F90D16">
        <w:rPr>
          <w:rFonts w:ascii="Sylfaen" w:hAnsi="Sylfaen"/>
          <w:b/>
          <w:i/>
          <w:lang w:val="ka-GE"/>
        </w:rPr>
        <w:t>თეატრების ხელშეწყობა</w:t>
      </w:r>
    </w:p>
    <w:p w:rsidR="00203699" w:rsidRPr="00883EAA" w:rsidRDefault="00203699" w:rsidP="00E41DA2">
      <w:pPr>
        <w:pStyle w:val="ListParagraph"/>
        <w:tabs>
          <w:tab w:val="left" w:pos="0"/>
        </w:tabs>
        <w:spacing w:after="120" w:line="240" w:lineRule="auto"/>
        <w:ind w:left="0"/>
        <w:jc w:val="both"/>
        <w:rPr>
          <w:rFonts w:ascii="Sylfaen" w:hAnsi="Sylfaen"/>
          <w:lang w:val="ka-GE"/>
        </w:rPr>
      </w:pPr>
      <w:r w:rsidRPr="00883EAA">
        <w:rPr>
          <w:rFonts w:ascii="Sylfaen" w:hAnsi="Sylfaen"/>
          <w:lang w:val="sv-SE"/>
        </w:rPr>
        <w:t>ალ.</w:t>
      </w:r>
      <w:r w:rsidRPr="00883EAA">
        <w:rPr>
          <w:rFonts w:ascii="Sylfaen" w:hAnsi="Sylfaen"/>
          <w:lang w:val="ka-GE"/>
        </w:rPr>
        <w:t xml:space="preserve"> </w:t>
      </w:r>
      <w:r w:rsidRPr="00883EAA">
        <w:rPr>
          <w:rFonts w:ascii="Sylfaen" w:hAnsi="Sylfaen"/>
          <w:lang w:val="sv-SE"/>
        </w:rPr>
        <w:t xml:space="preserve">გრიბოედოვის სახ. </w:t>
      </w:r>
      <w:r w:rsidRPr="00883EAA">
        <w:rPr>
          <w:rFonts w:ascii="Sylfaen" w:hAnsi="Sylfaen"/>
          <w:lang w:val="ka-GE"/>
        </w:rPr>
        <w:t xml:space="preserve">რუსულმა პროფესიულმა სახელმწიფო </w:t>
      </w:r>
      <w:r w:rsidRPr="00883EAA">
        <w:rPr>
          <w:rFonts w:ascii="Sylfaen" w:hAnsi="Sylfaen"/>
          <w:lang w:val="sv-SE"/>
        </w:rPr>
        <w:t>დრამატულ</w:t>
      </w:r>
      <w:r w:rsidRPr="00883EAA">
        <w:rPr>
          <w:rFonts w:ascii="Sylfaen" w:hAnsi="Sylfaen"/>
          <w:lang w:val="ka-GE"/>
        </w:rPr>
        <w:t>მა თეატრმა</w:t>
      </w:r>
      <w:r>
        <w:rPr>
          <w:rFonts w:ascii="Sylfaen" w:hAnsi="Sylfaen"/>
          <w:lang w:val="ka-GE"/>
        </w:rPr>
        <w:t>,</w:t>
      </w:r>
      <w:r w:rsidRPr="00883EAA">
        <w:rPr>
          <w:rFonts w:ascii="Sylfaen" w:hAnsi="Sylfaen"/>
          <w:lang w:val="ka-GE"/>
        </w:rPr>
        <w:t xml:space="preserve"> დაარსებიდან 170 წლისთ</w:t>
      </w:r>
      <w:r w:rsidR="004A5717">
        <w:rPr>
          <w:rFonts w:ascii="Sylfaen" w:hAnsi="Sylfaen"/>
          <w:lang w:val="ka-GE"/>
        </w:rPr>
        <w:t>ა</w:t>
      </w:r>
      <w:r w:rsidRPr="00883EAA">
        <w:rPr>
          <w:rFonts w:ascii="Sylfaen" w:hAnsi="Sylfaen"/>
          <w:lang w:val="ka-GE"/>
        </w:rPr>
        <w:t>ვთან დაკავშირებით</w:t>
      </w:r>
      <w:r w:rsidR="006E33F2">
        <w:rPr>
          <w:rFonts w:ascii="Sylfaen" w:hAnsi="Sylfaen"/>
          <w:lang w:val="ka-GE"/>
        </w:rPr>
        <w:t xml:space="preserve"> </w:t>
      </w:r>
      <w:r w:rsidRPr="00883EAA">
        <w:rPr>
          <w:rFonts w:ascii="Sylfaen" w:hAnsi="Sylfaen"/>
          <w:lang w:val="ka-GE"/>
        </w:rPr>
        <w:t xml:space="preserve">მთელი რიგი </w:t>
      </w:r>
      <w:r w:rsidR="004A5717" w:rsidRPr="00883EAA">
        <w:rPr>
          <w:rFonts w:ascii="Sylfaen" w:hAnsi="Sylfaen"/>
          <w:lang w:val="ka-GE"/>
        </w:rPr>
        <w:t>ღონისძიებ</w:t>
      </w:r>
      <w:r w:rsidR="004A5717">
        <w:rPr>
          <w:rFonts w:ascii="Sylfaen" w:hAnsi="Sylfaen"/>
          <w:lang w:val="ka-GE"/>
        </w:rPr>
        <w:t>ა</w:t>
      </w:r>
      <w:r w:rsidR="004A5717" w:rsidRPr="00883EAA">
        <w:rPr>
          <w:rFonts w:ascii="Sylfaen" w:hAnsi="Sylfaen"/>
          <w:lang w:val="ka-GE"/>
        </w:rPr>
        <w:t xml:space="preserve"> </w:t>
      </w:r>
      <w:r w:rsidRPr="00883EAA">
        <w:rPr>
          <w:rFonts w:ascii="Sylfaen" w:hAnsi="Sylfaen"/>
          <w:lang w:val="ka-GE"/>
        </w:rPr>
        <w:t>ჩაატარა</w:t>
      </w:r>
      <w:r w:rsidR="004A5717">
        <w:rPr>
          <w:rFonts w:ascii="Sylfaen" w:hAnsi="Sylfaen"/>
          <w:lang w:val="ka-GE"/>
        </w:rPr>
        <w:t>.</w:t>
      </w:r>
      <w:r w:rsidRPr="00883EAA">
        <w:rPr>
          <w:rFonts w:ascii="Sylfaen" w:hAnsi="Sylfaen"/>
          <w:lang w:val="ka-GE"/>
        </w:rPr>
        <w:t xml:space="preserve"> წლის განმავლობაში თეატრში შედგა 121 სპექტაკლი, მათ შორის 3 პრემიერა. სპექტაკლებს</w:t>
      </w:r>
      <w:r w:rsidR="006E33F2">
        <w:rPr>
          <w:rFonts w:ascii="Sylfaen" w:hAnsi="Sylfaen"/>
          <w:lang w:val="ka-GE"/>
        </w:rPr>
        <w:t xml:space="preserve"> </w:t>
      </w:r>
      <w:r w:rsidRPr="00883EAA">
        <w:rPr>
          <w:rFonts w:ascii="Sylfaen" w:hAnsi="Sylfaen"/>
          <w:lang w:val="ka-GE"/>
        </w:rPr>
        <w:t>დაესწრო 39 853 მაყურებელი.</w:t>
      </w:r>
      <w:r w:rsidR="006E33F2">
        <w:rPr>
          <w:rFonts w:ascii="Sylfaen" w:hAnsi="Sylfaen"/>
          <w:lang w:val="ka-GE"/>
        </w:rPr>
        <w:t xml:space="preserve"> </w:t>
      </w:r>
      <w:r w:rsidRPr="00883EAA">
        <w:rPr>
          <w:rFonts w:ascii="Sylfaen" w:hAnsi="Sylfaen"/>
          <w:lang w:val="ka-GE"/>
        </w:rPr>
        <w:t>თეატრმა საზღვარგარეთ გასტროლებზე 12 სპექტაკლი</w:t>
      </w:r>
      <w:r w:rsidR="004A5717">
        <w:rPr>
          <w:rFonts w:ascii="Sylfaen" w:hAnsi="Sylfaen"/>
          <w:lang w:val="ka-GE"/>
        </w:rPr>
        <w:t xml:space="preserve"> </w:t>
      </w:r>
      <w:r w:rsidR="004A5717" w:rsidRPr="00883EAA">
        <w:rPr>
          <w:rFonts w:ascii="Sylfaen" w:hAnsi="Sylfaen"/>
          <w:lang w:val="ka-GE"/>
        </w:rPr>
        <w:t>წარადგინა</w:t>
      </w:r>
      <w:r w:rsidRPr="00883EAA">
        <w:rPr>
          <w:rFonts w:ascii="Sylfaen" w:hAnsi="Sylfaen"/>
          <w:lang w:val="ka-GE"/>
        </w:rPr>
        <w:t>.</w:t>
      </w:r>
      <w:r w:rsidR="006E33F2">
        <w:rPr>
          <w:rFonts w:ascii="Sylfaen" w:hAnsi="Sylfaen"/>
          <w:lang w:val="ka-GE"/>
        </w:rPr>
        <w:t xml:space="preserve"> </w:t>
      </w:r>
      <w:r w:rsidRPr="00883EAA">
        <w:rPr>
          <w:rFonts w:ascii="Sylfaen" w:hAnsi="Sylfaen"/>
          <w:lang w:val="ka-GE"/>
        </w:rPr>
        <w:t xml:space="preserve">რაც შეეხება </w:t>
      </w:r>
      <w:r w:rsidRPr="00883EAA">
        <w:rPr>
          <w:rFonts w:ascii="Sylfaen" w:hAnsi="Sylfaen"/>
          <w:lang w:val="sv-SE"/>
        </w:rPr>
        <w:t>თბილისის ჰეიდარ ალიევის</w:t>
      </w:r>
      <w:r w:rsidRPr="00883EAA">
        <w:rPr>
          <w:rFonts w:ascii="Sylfaen" w:hAnsi="Sylfaen"/>
          <w:lang w:val="ka-GE"/>
        </w:rPr>
        <w:t xml:space="preserve"> სახ. აზერბაიჯანულ</w:t>
      </w:r>
      <w:r w:rsidR="006E33F2">
        <w:rPr>
          <w:rFonts w:ascii="Sylfaen" w:hAnsi="Sylfaen"/>
          <w:lang w:val="ka-GE"/>
        </w:rPr>
        <w:t xml:space="preserve"> </w:t>
      </w:r>
      <w:r w:rsidRPr="00883EAA">
        <w:rPr>
          <w:rFonts w:ascii="Sylfaen" w:hAnsi="Sylfaen"/>
          <w:lang w:val="ka-GE"/>
        </w:rPr>
        <w:t>და</w:t>
      </w:r>
      <w:r w:rsidR="006E33F2">
        <w:rPr>
          <w:rFonts w:ascii="Sylfaen" w:hAnsi="Sylfaen"/>
          <w:lang w:val="ka-GE"/>
        </w:rPr>
        <w:t xml:space="preserve"> </w:t>
      </w:r>
      <w:r w:rsidRPr="00883EAA">
        <w:rPr>
          <w:rFonts w:ascii="Sylfaen" w:hAnsi="Sylfaen"/>
          <w:lang w:val="sv-SE"/>
        </w:rPr>
        <w:t xml:space="preserve">თბილისის </w:t>
      </w:r>
      <w:r w:rsidRPr="00883EAA">
        <w:rPr>
          <w:rFonts w:ascii="Sylfaen" w:hAnsi="Sylfaen"/>
          <w:lang w:val="ka-GE"/>
        </w:rPr>
        <w:t xml:space="preserve">პეტროს </w:t>
      </w:r>
      <w:r w:rsidRPr="00883EAA">
        <w:rPr>
          <w:rFonts w:ascii="Sylfaen" w:hAnsi="Sylfaen"/>
          <w:lang w:val="sv-SE"/>
        </w:rPr>
        <w:t xml:space="preserve">ადამიანის სახელობის სომხურ </w:t>
      </w:r>
      <w:r w:rsidRPr="00883EAA">
        <w:rPr>
          <w:rFonts w:ascii="Sylfaen" w:hAnsi="Sylfaen"/>
          <w:lang w:val="ka-GE"/>
        </w:rPr>
        <w:t>პროფესიულ სახელმწიფო</w:t>
      </w:r>
      <w:r w:rsidR="006E33F2">
        <w:rPr>
          <w:rFonts w:ascii="Sylfaen" w:hAnsi="Sylfaen"/>
          <w:lang w:val="ka-GE"/>
        </w:rPr>
        <w:t xml:space="preserve"> </w:t>
      </w:r>
      <w:r w:rsidRPr="00883EAA">
        <w:rPr>
          <w:rFonts w:ascii="Sylfaen" w:hAnsi="Sylfaen"/>
          <w:lang w:val="ka-GE"/>
        </w:rPr>
        <w:t>დრამატულ თეატრებს, აზერბაიჯანულმა თეატრმა</w:t>
      </w:r>
      <w:r w:rsidR="006E33F2">
        <w:rPr>
          <w:rFonts w:ascii="Sylfaen" w:hAnsi="Sylfaen"/>
          <w:lang w:val="ka-GE"/>
        </w:rPr>
        <w:t xml:space="preserve"> </w:t>
      </w:r>
      <w:r w:rsidRPr="00883EAA">
        <w:rPr>
          <w:rFonts w:ascii="Sylfaen" w:hAnsi="Sylfaen"/>
          <w:lang w:val="ka-GE"/>
        </w:rPr>
        <w:t>8 სპექტაკლი და 2 გასტროლი</w:t>
      </w:r>
      <w:r w:rsidR="004A5717">
        <w:rPr>
          <w:rFonts w:ascii="Sylfaen" w:hAnsi="Sylfaen"/>
          <w:lang w:val="ka-GE"/>
        </w:rPr>
        <w:t xml:space="preserve"> </w:t>
      </w:r>
      <w:r w:rsidR="004A5717" w:rsidRPr="00883EAA">
        <w:rPr>
          <w:rFonts w:ascii="Sylfaen" w:hAnsi="Sylfaen"/>
          <w:lang w:val="ka-GE"/>
        </w:rPr>
        <w:t>გამართა</w:t>
      </w:r>
      <w:r w:rsidRPr="00883EAA">
        <w:rPr>
          <w:rFonts w:ascii="Sylfaen" w:hAnsi="Sylfaen"/>
          <w:lang w:val="ka-GE"/>
        </w:rPr>
        <w:t xml:space="preserve">, ხოლო სომხურმა თეატრმა </w:t>
      </w:r>
      <w:r w:rsidR="004A5717">
        <w:rPr>
          <w:rFonts w:ascii="Sylfaen" w:hAnsi="Sylfaen"/>
          <w:lang w:val="ka-GE"/>
        </w:rPr>
        <w:t xml:space="preserve">– </w:t>
      </w:r>
      <w:r w:rsidRPr="00883EAA">
        <w:rPr>
          <w:rFonts w:ascii="Sylfaen" w:hAnsi="Sylfaen"/>
          <w:lang w:val="ka-GE"/>
        </w:rPr>
        <w:t>9 ადგილობრივი და 1 გასვლითი სპექტაკლი. აზერბაიჯანულ თეატრში მაყურებლის რიცხვ</w:t>
      </w:r>
      <w:r w:rsidR="004A5717">
        <w:rPr>
          <w:rFonts w:ascii="Sylfaen" w:hAnsi="Sylfaen"/>
          <w:lang w:val="ka-GE"/>
        </w:rPr>
        <w:t>მა</w:t>
      </w:r>
      <w:r w:rsidR="006E33F2">
        <w:rPr>
          <w:rFonts w:ascii="Sylfaen" w:hAnsi="Sylfaen"/>
          <w:lang w:val="ka-GE"/>
        </w:rPr>
        <w:t xml:space="preserve"> </w:t>
      </w:r>
      <w:r w:rsidRPr="00883EAA">
        <w:rPr>
          <w:rFonts w:ascii="Sylfaen" w:hAnsi="Sylfaen"/>
          <w:lang w:val="ka-GE"/>
        </w:rPr>
        <w:t>2 210</w:t>
      </w:r>
      <w:r w:rsidR="004A5717">
        <w:rPr>
          <w:rFonts w:ascii="Sylfaen" w:hAnsi="Sylfaen"/>
          <w:lang w:val="ka-GE"/>
        </w:rPr>
        <w:t xml:space="preserve"> </w:t>
      </w:r>
      <w:r w:rsidR="004A5717" w:rsidRPr="00883EAA">
        <w:rPr>
          <w:rFonts w:ascii="Sylfaen" w:hAnsi="Sylfaen"/>
          <w:lang w:val="ka-GE"/>
        </w:rPr>
        <w:t>შეადგენდა</w:t>
      </w:r>
      <w:r w:rsidRPr="00883EAA">
        <w:rPr>
          <w:rFonts w:ascii="Sylfaen" w:hAnsi="Sylfaen"/>
          <w:lang w:val="ka-GE"/>
        </w:rPr>
        <w:t xml:space="preserve">, ხოლო სომხურ თეატრში </w:t>
      </w:r>
      <w:r w:rsidR="004A5717">
        <w:rPr>
          <w:rFonts w:ascii="Sylfaen" w:hAnsi="Sylfaen"/>
          <w:lang w:val="ka-GE"/>
        </w:rPr>
        <w:t xml:space="preserve">– </w:t>
      </w:r>
      <w:r w:rsidRPr="00883EAA">
        <w:rPr>
          <w:rFonts w:ascii="Sylfaen" w:hAnsi="Sylfaen"/>
          <w:lang w:val="ka-GE"/>
        </w:rPr>
        <w:t xml:space="preserve">1144. </w:t>
      </w:r>
    </w:p>
    <w:p w:rsidR="00203699" w:rsidRDefault="00203699" w:rsidP="00E41DA2">
      <w:pPr>
        <w:pStyle w:val="ListParagraph"/>
        <w:tabs>
          <w:tab w:val="left" w:pos="0"/>
        </w:tabs>
        <w:spacing w:after="120" w:line="240" w:lineRule="auto"/>
        <w:ind w:left="360"/>
        <w:jc w:val="both"/>
        <w:rPr>
          <w:rFonts w:ascii="Sylfaen" w:hAnsi="Sylfaen"/>
          <w:lang w:val="ka-GE"/>
        </w:rPr>
      </w:pPr>
    </w:p>
    <w:p w:rsidR="00203699" w:rsidRDefault="00203699" w:rsidP="00E41DA2">
      <w:pPr>
        <w:pStyle w:val="ListParagraph"/>
        <w:tabs>
          <w:tab w:val="left" w:pos="0"/>
        </w:tabs>
        <w:spacing w:after="120" w:line="240" w:lineRule="auto"/>
        <w:ind w:left="360"/>
        <w:jc w:val="both"/>
        <w:rPr>
          <w:rFonts w:ascii="Sylfaen" w:hAnsi="Sylfaen"/>
          <w:lang w:val="ka-GE"/>
        </w:rPr>
      </w:pPr>
    </w:p>
    <w:p w:rsidR="00203699" w:rsidRPr="00F90D16" w:rsidRDefault="00203699" w:rsidP="00E41DA2">
      <w:pPr>
        <w:pStyle w:val="ListParagraph"/>
        <w:tabs>
          <w:tab w:val="left" w:pos="0"/>
        </w:tabs>
        <w:spacing w:after="120" w:line="240" w:lineRule="auto"/>
        <w:ind w:left="0"/>
        <w:jc w:val="both"/>
        <w:rPr>
          <w:rFonts w:ascii="Sylfaen" w:hAnsi="Sylfaen"/>
          <w:b/>
          <w:i/>
          <w:lang w:val="ka-GE"/>
        </w:rPr>
      </w:pPr>
      <w:r w:rsidRPr="00F90D16">
        <w:rPr>
          <w:rFonts w:ascii="Sylfaen" w:hAnsi="Sylfaen"/>
          <w:b/>
          <w:i/>
          <w:lang w:val="ka-GE"/>
        </w:rPr>
        <w:t>მუზეუმების მხარდაჭერა</w:t>
      </w:r>
    </w:p>
    <w:p w:rsidR="00203699" w:rsidRPr="00F90D16" w:rsidRDefault="00203699" w:rsidP="00E41DA2">
      <w:pPr>
        <w:pStyle w:val="ListParagraph"/>
        <w:tabs>
          <w:tab w:val="left" w:pos="0"/>
        </w:tabs>
        <w:spacing w:after="120" w:line="240" w:lineRule="auto"/>
        <w:ind w:left="0"/>
        <w:jc w:val="both"/>
        <w:rPr>
          <w:rFonts w:ascii="Sylfaen" w:hAnsi="Sylfaen"/>
          <w:b/>
          <w:i/>
          <w:lang w:val="ka-GE"/>
        </w:rPr>
      </w:pPr>
    </w:p>
    <w:p w:rsidR="00203699" w:rsidRPr="00883EAA" w:rsidRDefault="00203699" w:rsidP="00E41DA2">
      <w:pPr>
        <w:pStyle w:val="ListParagraph"/>
        <w:tabs>
          <w:tab w:val="left" w:pos="0"/>
        </w:tabs>
        <w:spacing w:after="120" w:line="240" w:lineRule="auto"/>
        <w:ind w:left="0"/>
        <w:jc w:val="both"/>
        <w:rPr>
          <w:rFonts w:ascii="Sylfaen" w:hAnsi="Sylfaen"/>
          <w:lang w:val="ka-GE"/>
        </w:rPr>
      </w:pPr>
      <w:r w:rsidRPr="003C3B35">
        <w:rPr>
          <w:rFonts w:ascii="Sylfaen" w:hAnsi="Sylfaen"/>
          <w:b/>
          <w:i/>
          <w:lang w:val="ka-GE"/>
        </w:rPr>
        <w:lastRenderedPageBreak/>
        <w:t>სსიპ დავით ბააზოვის სახელობის საქართველოს ებრაელთა</w:t>
      </w:r>
      <w:r w:rsidRPr="003C3B35">
        <w:rPr>
          <w:rFonts w:ascii="Sylfaen" w:hAnsi="Sylfaen"/>
          <w:b/>
          <w:i/>
          <w:lang w:val="en-US"/>
        </w:rPr>
        <w:t xml:space="preserve"> </w:t>
      </w:r>
      <w:r w:rsidRPr="003C3B35">
        <w:rPr>
          <w:rFonts w:ascii="Sylfaen" w:hAnsi="Sylfaen"/>
          <w:b/>
          <w:i/>
          <w:lang w:val="ka-GE"/>
        </w:rPr>
        <w:t xml:space="preserve">და </w:t>
      </w:r>
      <w:r w:rsidRPr="003C3B35">
        <w:rPr>
          <w:rFonts w:ascii="Sylfaen" w:hAnsi="Sylfaen"/>
          <w:b/>
          <w:i/>
          <w:lang w:val="en"/>
        </w:rPr>
        <w:t>ქართულ-ებრაულ ურთიერთობათა ისტორიის</w:t>
      </w:r>
      <w:r w:rsidRPr="003C3B35">
        <w:rPr>
          <w:rFonts w:ascii="Sylfaen" w:hAnsi="Sylfaen"/>
          <w:b/>
          <w:i/>
          <w:lang w:val="ka-GE"/>
        </w:rPr>
        <w:t xml:space="preserve"> მუზეუმი.</w:t>
      </w:r>
      <w:r w:rsidRPr="00883EAA">
        <w:rPr>
          <w:rFonts w:ascii="Sylfaen" w:hAnsi="Sylfaen"/>
          <w:b/>
          <w:lang w:val="ka-GE"/>
        </w:rPr>
        <w:t xml:space="preserve"> </w:t>
      </w:r>
      <w:r w:rsidRPr="00883EAA">
        <w:rPr>
          <w:rFonts w:ascii="Sylfaen" w:hAnsi="Sylfaen"/>
          <w:lang w:val="ka-GE"/>
        </w:rPr>
        <w:t xml:space="preserve">2015 წელს მუზეუმმა გამართა </w:t>
      </w:r>
      <w:r w:rsidR="004A5717">
        <w:rPr>
          <w:rFonts w:ascii="Sylfaen" w:hAnsi="Sylfaen"/>
          <w:lang w:val="ka-GE"/>
        </w:rPr>
        <w:t>ორი</w:t>
      </w:r>
      <w:r w:rsidR="004A5717" w:rsidRPr="00883EAA">
        <w:rPr>
          <w:rFonts w:ascii="Sylfaen" w:hAnsi="Sylfaen"/>
          <w:lang w:val="ka-GE"/>
        </w:rPr>
        <w:t xml:space="preserve"> </w:t>
      </w:r>
      <w:r w:rsidRPr="00883EAA">
        <w:rPr>
          <w:rFonts w:ascii="Sylfaen" w:hAnsi="Sylfaen"/>
          <w:lang w:val="ka-GE"/>
        </w:rPr>
        <w:t xml:space="preserve">წიგნის პრეზენტაცია, </w:t>
      </w:r>
      <w:r w:rsidR="004A5717">
        <w:rPr>
          <w:rFonts w:ascii="Sylfaen" w:hAnsi="Sylfaen"/>
          <w:lang w:val="ka-GE"/>
        </w:rPr>
        <w:t>ერთი</w:t>
      </w:r>
      <w:r w:rsidR="004A5717" w:rsidRPr="00883EAA">
        <w:rPr>
          <w:rFonts w:ascii="Sylfaen" w:hAnsi="Sylfaen"/>
          <w:lang w:val="ka-GE"/>
        </w:rPr>
        <w:t xml:space="preserve"> </w:t>
      </w:r>
      <w:r w:rsidRPr="00883EAA">
        <w:rPr>
          <w:rFonts w:ascii="Sylfaen" w:hAnsi="Sylfaen"/>
          <w:lang w:val="ka-GE"/>
        </w:rPr>
        <w:t xml:space="preserve">ხსოვნის საღამო, </w:t>
      </w:r>
      <w:r w:rsidR="004A5717">
        <w:rPr>
          <w:rFonts w:ascii="Sylfaen" w:hAnsi="Sylfaen"/>
          <w:lang w:val="ka-GE"/>
        </w:rPr>
        <w:t>ორი</w:t>
      </w:r>
      <w:r w:rsidR="004A5717" w:rsidRPr="00883EAA">
        <w:rPr>
          <w:rFonts w:ascii="Sylfaen" w:hAnsi="Sylfaen"/>
          <w:lang w:val="ka-GE"/>
        </w:rPr>
        <w:t xml:space="preserve"> </w:t>
      </w:r>
      <w:r w:rsidRPr="00883EAA">
        <w:rPr>
          <w:rFonts w:ascii="Sylfaen" w:hAnsi="Sylfaen"/>
          <w:lang w:val="ka-GE"/>
        </w:rPr>
        <w:t xml:space="preserve">ფილმის ჩვენება, </w:t>
      </w:r>
      <w:r w:rsidR="004A5717">
        <w:rPr>
          <w:rFonts w:ascii="Sylfaen" w:hAnsi="Sylfaen"/>
          <w:lang w:val="ka-GE"/>
        </w:rPr>
        <w:t>ერთი</w:t>
      </w:r>
      <w:r w:rsidR="006E33F2">
        <w:rPr>
          <w:rFonts w:ascii="Sylfaen" w:hAnsi="Sylfaen"/>
          <w:lang w:val="ka-GE"/>
        </w:rPr>
        <w:t xml:space="preserve"> </w:t>
      </w:r>
      <w:r w:rsidRPr="00883EAA">
        <w:rPr>
          <w:rFonts w:ascii="Sylfaen" w:hAnsi="Sylfaen"/>
          <w:lang w:val="ka-GE"/>
        </w:rPr>
        <w:t xml:space="preserve">შემოქმედებითი საღამო, </w:t>
      </w:r>
      <w:r w:rsidR="004A5717">
        <w:rPr>
          <w:rFonts w:ascii="Sylfaen" w:hAnsi="Sylfaen"/>
          <w:lang w:val="ka-GE"/>
        </w:rPr>
        <w:t>ერთი</w:t>
      </w:r>
      <w:r w:rsidR="006E33F2">
        <w:rPr>
          <w:rFonts w:ascii="Sylfaen" w:hAnsi="Sylfaen"/>
          <w:lang w:val="ka-GE"/>
        </w:rPr>
        <w:t xml:space="preserve"> </w:t>
      </w:r>
      <w:r w:rsidRPr="00883EAA">
        <w:rPr>
          <w:rFonts w:ascii="Sylfaen" w:hAnsi="Sylfaen"/>
          <w:lang w:val="ka-GE"/>
        </w:rPr>
        <w:t xml:space="preserve">საღამო, </w:t>
      </w:r>
      <w:r w:rsidR="004A5717">
        <w:rPr>
          <w:rFonts w:ascii="Sylfaen" w:hAnsi="Sylfaen"/>
          <w:lang w:val="ka-GE"/>
        </w:rPr>
        <w:t>ერთი</w:t>
      </w:r>
      <w:r w:rsidR="004A5717" w:rsidRPr="00883EAA">
        <w:rPr>
          <w:rFonts w:ascii="Sylfaen" w:hAnsi="Sylfaen"/>
          <w:lang w:val="ka-GE"/>
        </w:rPr>
        <w:t xml:space="preserve"> </w:t>
      </w:r>
      <w:r w:rsidRPr="00883EAA">
        <w:rPr>
          <w:rFonts w:ascii="Sylfaen" w:hAnsi="Sylfaen"/>
          <w:lang w:val="ka-GE"/>
        </w:rPr>
        <w:t xml:space="preserve">ლექცია. 18 მაისს, მუზეუმის საერთაშორისო დღესთან დაკავშირებით, გაიმართა </w:t>
      </w:r>
      <w:r w:rsidR="004A5717">
        <w:rPr>
          <w:rFonts w:ascii="Sylfaen" w:hAnsi="Sylfaen"/>
          <w:lang w:val="ka-GE"/>
        </w:rPr>
        <w:t xml:space="preserve">სამი </w:t>
      </w:r>
      <w:r w:rsidRPr="00883EAA">
        <w:rPr>
          <w:rFonts w:ascii="Sylfaen" w:hAnsi="Sylfaen"/>
          <w:lang w:val="ka-GE"/>
        </w:rPr>
        <w:t>ღონისძიება. 28 ივნისს სტიქიით დაზარალებულ ბავშვებს გადაეცა</w:t>
      </w:r>
      <w:r w:rsidR="004A5717">
        <w:rPr>
          <w:rFonts w:ascii="Sylfaen" w:hAnsi="Sylfaen"/>
          <w:lang w:val="ka-GE"/>
        </w:rPr>
        <w:t>თ</w:t>
      </w:r>
      <w:r w:rsidRPr="00883EAA">
        <w:rPr>
          <w:rFonts w:ascii="Sylfaen" w:hAnsi="Sylfaen"/>
          <w:lang w:val="ka-GE"/>
        </w:rPr>
        <w:t xml:space="preserve"> სასკოლო ინვენტარი და სხვა საჩუქრები. მიმდინარეობს მუშაობა მუზეუმისა და მუზეუმის ფონდის ინვენტარიზაციასა და ფონდების მოძიება-გამდიდრებაზე</w:t>
      </w:r>
      <w:r w:rsidR="004A5717">
        <w:rPr>
          <w:rFonts w:ascii="Sylfaen" w:hAnsi="Sylfaen"/>
          <w:lang w:val="ka-GE"/>
        </w:rPr>
        <w:t>.</w:t>
      </w:r>
      <w:r w:rsidRPr="00883EAA">
        <w:rPr>
          <w:rFonts w:ascii="Sylfaen" w:hAnsi="Sylfaen"/>
          <w:lang w:val="ka-GE"/>
        </w:rPr>
        <w:t xml:space="preserve"> მუზეუმმა უმასპინძლა საქართველოში ისრაელის ყოფილ ელჩს და იერუსალიმის ეროვნული უნივერსიტეტის პროფესორ-მასწავლებლებს. 4 სექტემბერს გაიმართა ქ. ონის სინაგოგის 100 წლისთავისადმი მიძღვნილი ღონისძიება, გაზეთ „26 საუკუნეში“ და აშშ-ში გამომავალ გაზეთში „დავითის ფარი“ პუბლიკაციები</w:t>
      </w:r>
      <w:r w:rsidR="004A5717">
        <w:rPr>
          <w:rFonts w:ascii="Sylfaen" w:hAnsi="Sylfaen"/>
          <w:lang w:val="ka-GE"/>
        </w:rPr>
        <w:t xml:space="preserve"> დაიბეჭდა</w:t>
      </w:r>
      <w:r w:rsidRPr="00883EAA">
        <w:rPr>
          <w:rFonts w:ascii="Sylfaen" w:hAnsi="Sylfaen"/>
          <w:lang w:val="ka-GE"/>
        </w:rPr>
        <w:t>. 7 სექტემბერს მუზეუმში გაიმართა ებრაული კულტურის დღისადმი მიძღვნილი საღამო „ხიდები“.</w:t>
      </w:r>
    </w:p>
    <w:p w:rsidR="00203699" w:rsidRPr="00883EAA" w:rsidRDefault="00203699" w:rsidP="00E41DA2">
      <w:pPr>
        <w:spacing w:after="120" w:line="240" w:lineRule="auto"/>
        <w:jc w:val="both"/>
        <w:rPr>
          <w:rFonts w:ascii="Sylfaen" w:hAnsi="Sylfaen"/>
          <w:lang w:val="ka-GE" w:eastAsia="x-none"/>
        </w:rPr>
      </w:pPr>
      <w:r w:rsidRPr="003C3B35">
        <w:rPr>
          <w:rFonts w:ascii="Sylfaen" w:hAnsi="Sylfaen"/>
          <w:b/>
          <w:i/>
          <w:lang w:val="ka-GE" w:eastAsia="x-none"/>
        </w:rPr>
        <w:t>სსიპ</w:t>
      </w:r>
      <w:r w:rsidR="006E33F2">
        <w:rPr>
          <w:rFonts w:ascii="Sylfaen" w:hAnsi="Sylfaen"/>
          <w:b/>
          <w:i/>
          <w:lang w:val="ka-GE" w:eastAsia="x-none"/>
        </w:rPr>
        <w:t xml:space="preserve"> </w:t>
      </w:r>
      <w:r w:rsidRPr="003C3B35">
        <w:rPr>
          <w:rFonts w:ascii="Sylfaen" w:hAnsi="Sylfaen"/>
          <w:b/>
          <w:i/>
          <w:lang w:val="ka-GE" w:eastAsia="x-none"/>
        </w:rPr>
        <w:t>მირზა- ფათალი ახუნდოვის სახელობის აზერბაიჯანული კულტურის მუზეუმი.</w:t>
      </w:r>
      <w:r w:rsidRPr="00883EAA">
        <w:rPr>
          <w:rFonts w:ascii="Sylfaen" w:hAnsi="Sylfaen"/>
          <w:b/>
          <w:lang w:val="ka-GE" w:eastAsia="x-none"/>
        </w:rPr>
        <w:t xml:space="preserve"> </w:t>
      </w:r>
      <w:r w:rsidRPr="00883EAA">
        <w:rPr>
          <w:rFonts w:ascii="Sylfaen" w:hAnsi="Sylfaen"/>
          <w:lang w:val="ka-GE" w:eastAsia="x-none"/>
        </w:rPr>
        <w:t xml:space="preserve">მუზეუმში გაიმართა 6 შეხვედრა, </w:t>
      </w:r>
      <w:r w:rsidR="004A5717">
        <w:rPr>
          <w:rFonts w:ascii="Sylfaen" w:hAnsi="Sylfaen"/>
          <w:lang w:val="ka-GE" w:eastAsia="x-none"/>
        </w:rPr>
        <w:t>ერთი</w:t>
      </w:r>
      <w:r w:rsidR="004A5717" w:rsidRPr="00883EAA">
        <w:rPr>
          <w:rFonts w:ascii="Sylfaen" w:hAnsi="Sylfaen"/>
          <w:lang w:val="ka-GE" w:eastAsia="x-none"/>
        </w:rPr>
        <w:t xml:space="preserve"> </w:t>
      </w:r>
      <w:r w:rsidRPr="00883EAA">
        <w:rPr>
          <w:rFonts w:ascii="Sylfaen" w:hAnsi="Sylfaen"/>
          <w:lang w:val="ka-GE" w:eastAsia="x-none"/>
        </w:rPr>
        <w:t>სემინარი, მოეწყო 8 ღონისძიება, მათ შორის, ქ. განჯის</w:t>
      </w:r>
      <w:r w:rsidR="004A5717">
        <w:rPr>
          <w:rFonts w:ascii="Sylfaen" w:hAnsi="Sylfaen"/>
          <w:lang w:val="ka-GE" w:eastAsia="x-none"/>
        </w:rPr>
        <w:t>ა</w:t>
      </w:r>
      <w:r w:rsidRPr="00883EAA">
        <w:rPr>
          <w:rFonts w:ascii="Sylfaen" w:hAnsi="Sylfaen"/>
          <w:lang w:val="ka-GE" w:eastAsia="x-none"/>
        </w:rPr>
        <w:t xml:space="preserve"> და ქ. ქუთაისის მწერალთა კონფერენცია, 1990 წელს ბაქოში დამოუკიდებლობისათვის დაღუპულთა ხსოვნის საღამო, მწერალ ე. მაჰმუდოვის 75</w:t>
      </w:r>
      <w:r w:rsidR="004A5717">
        <w:rPr>
          <w:rFonts w:ascii="Sylfaen" w:hAnsi="Sylfaen"/>
          <w:lang w:val="ka-GE" w:eastAsia="x-none"/>
        </w:rPr>
        <w:t xml:space="preserve"> </w:t>
      </w:r>
      <w:r w:rsidR="004A5717" w:rsidRPr="00E41DA2">
        <w:rPr>
          <w:rFonts w:ascii="Sylfaen" w:hAnsi="Sylfaen"/>
          <w:lang w:val="ka-GE" w:eastAsia="x-none"/>
        </w:rPr>
        <w:t>წლის</w:t>
      </w:r>
      <w:r w:rsidRPr="00883EAA">
        <w:rPr>
          <w:rFonts w:ascii="Sylfaen" w:hAnsi="Sylfaen"/>
          <w:lang w:val="ka-GE" w:eastAsia="x-none"/>
        </w:rPr>
        <w:t xml:space="preserve"> იუბილესადმი მიძღვნილი საღამო, ფოტო-გამოფენა „სამართლიანობა ხოჯალოს“. მოეწყო პრეზენტაცია წიგნისა „ზელიმხანის სიტყვის მწვერვალი“ და </w:t>
      </w:r>
      <w:r w:rsidR="004A5717">
        <w:rPr>
          <w:rFonts w:ascii="Sylfaen" w:hAnsi="Sylfaen"/>
          <w:lang w:val="ka-GE" w:eastAsia="x-none"/>
        </w:rPr>
        <w:t>ორი</w:t>
      </w:r>
      <w:r w:rsidR="004A5717" w:rsidRPr="00883EAA">
        <w:rPr>
          <w:rFonts w:ascii="Sylfaen" w:hAnsi="Sylfaen"/>
          <w:lang w:val="ka-GE" w:eastAsia="x-none"/>
        </w:rPr>
        <w:t xml:space="preserve"> </w:t>
      </w:r>
      <w:r w:rsidRPr="00883EAA">
        <w:rPr>
          <w:rFonts w:ascii="Sylfaen" w:hAnsi="Sylfaen"/>
          <w:lang w:val="ka-GE" w:eastAsia="x-none"/>
        </w:rPr>
        <w:t>ახალი გამოცემის პრეზენტაცია. გაიმართა 5 გამოფენა, მათ შორის 21 მაისს კულტურისა და ძეგლთა დაცვის სამინისტროს ორგანიზებით კულტურული მრავალფეროვნების დღესთან დაკავშირებით. გაიმართა შეხვედრები აზერბაიჯანისა და საქართველოს ახალგაზრდულ ორგანიზაციებს შორის</w:t>
      </w:r>
      <w:r w:rsidR="00A95163">
        <w:rPr>
          <w:rFonts w:ascii="Sylfaen" w:hAnsi="Sylfaen"/>
          <w:lang w:val="ka-GE" w:eastAsia="x-none"/>
        </w:rPr>
        <w:t>, აგრეთვე</w:t>
      </w:r>
      <w:r w:rsidRPr="00883EAA">
        <w:rPr>
          <w:rFonts w:ascii="Sylfaen" w:hAnsi="Sylfaen"/>
          <w:lang w:val="ka-GE" w:eastAsia="x-none"/>
        </w:rPr>
        <w:t xml:space="preserve"> აზერბაიჯანის არქიტექტურისა და სამშენებლო უნივერსიტეტის წარმომადგენლებთან </w:t>
      </w:r>
      <w:r w:rsidR="00A95163">
        <w:rPr>
          <w:rFonts w:ascii="Sylfaen" w:hAnsi="Sylfaen"/>
          <w:lang w:val="ka-GE" w:eastAsia="x-none"/>
        </w:rPr>
        <w:t xml:space="preserve">– </w:t>
      </w:r>
      <w:r w:rsidRPr="00883EAA">
        <w:rPr>
          <w:rFonts w:ascii="Sylfaen" w:hAnsi="Sylfaen"/>
          <w:lang w:val="ka-GE" w:eastAsia="x-none"/>
        </w:rPr>
        <w:t>უცხოელი სტუდენტების მიღების პირობების გაცნობის მიზნით</w:t>
      </w:r>
      <w:r w:rsidR="00A95163">
        <w:rPr>
          <w:rFonts w:ascii="Sylfaen" w:hAnsi="Sylfaen"/>
          <w:lang w:val="ka-GE" w:eastAsia="x-none"/>
        </w:rPr>
        <w:t>.</w:t>
      </w:r>
      <w:r w:rsidRPr="00883EAA">
        <w:rPr>
          <w:rFonts w:ascii="Sylfaen" w:hAnsi="Sylfaen"/>
          <w:lang w:val="ka-GE" w:eastAsia="x-none"/>
        </w:rPr>
        <w:t xml:space="preserve"> საქართველოს პარლამენტის ეროვნულ ბიბლიოთეკაში მოეწყო აზერბაიჯანული კულტურული მემკვიდრეობის გამოფენა, გაიმართა </w:t>
      </w:r>
      <w:r w:rsidR="00A95163">
        <w:rPr>
          <w:rFonts w:ascii="Sylfaen" w:hAnsi="Sylfaen"/>
          <w:lang w:val="ka-GE" w:eastAsia="x-none"/>
        </w:rPr>
        <w:t>სამი</w:t>
      </w:r>
      <w:r w:rsidR="00A95163" w:rsidRPr="00883EAA">
        <w:rPr>
          <w:rFonts w:ascii="Sylfaen" w:hAnsi="Sylfaen"/>
          <w:lang w:val="ka-GE" w:eastAsia="x-none"/>
        </w:rPr>
        <w:t xml:space="preserve"> </w:t>
      </w:r>
      <w:r w:rsidRPr="00883EAA">
        <w:rPr>
          <w:rFonts w:ascii="Sylfaen" w:hAnsi="Sylfaen"/>
          <w:lang w:val="ka-GE" w:eastAsia="x-none"/>
        </w:rPr>
        <w:t>გამოცემის პრეზენტაცია. 9 ივლისს მოეწყო მირზა</w:t>
      </w:r>
      <w:r>
        <w:rPr>
          <w:rFonts w:ascii="Sylfaen" w:hAnsi="Sylfaen"/>
          <w:lang w:val="ka-GE" w:eastAsia="x-none"/>
        </w:rPr>
        <w:t>-</w:t>
      </w:r>
      <w:r w:rsidRPr="00883EAA">
        <w:rPr>
          <w:rFonts w:ascii="Sylfaen" w:hAnsi="Sylfaen"/>
          <w:lang w:val="ka-GE" w:eastAsia="x-none"/>
        </w:rPr>
        <w:t>ფათალი ახუნდოვის დაბადებიდან 203 წლისთავისადმი მიძღვნილი გამოფენა, რომლის ორგანიზატორიც, მისი სახელობის მუზეუმთან ერთად იყო</w:t>
      </w:r>
      <w:r w:rsidR="006E33F2">
        <w:rPr>
          <w:rFonts w:ascii="Sylfaen" w:hAnsi="Sylfaen"/>
          <w:lang w:val="ka-GE" w:eastAsia="x-none"/>
        </w:rPr>
        <w:t xml:space="preserve"> </w:t>
      </w:r>
      <w:r w:rsidRPr="00883EAA">
        <w:rPr>
          <w:rFonts w:ascii="Sylfaen" w:hAnsi="Sylfaen"/>
          <w:lang w:val="ka-GE" w:eastAsia="x-none"/>
        </w:rPr>
        <w:t>საქართველოს თეატრის, მუსიკის, კინოსა და ქორეოგრაფიის სახელმწიფო მუზეუმი.</w:t>
      </w:r>
      <w:r w:rsidR="006E33F2">
        <w:rPr>
          <w:rFonts w:ascii="Sylfaen" w:hAnsi="Sylfaen"/>
          <w:lang w:val="ka-GE" w:eastAsia="x-none"/>
        </w:rPr>
        <w:t xml:space="preserve"> </w:t>
      </w:r>
      <w:r w:rsidRPr="00883EAA">
        <w:rPr>
          <w:rFonts w:ascii="Sylfaen" w:hAnsi="Sylfaen"/>
          <w:lang w:val="ka-GE" w:eastAsia="x-none"/>
        </w:rPr>
        <w:t xml:space="preserve">27 ივლისს მუზეუმს ეწვია აზერბაიჯანის მილი-მეჯლისის დელეგაცია, ხოლო 22, 23 და 24 სექტემბერს გაიმართა უზეირ ჰაჯიბეკოვის 130 წლის იუბილესთან დაკავშირებული კლასიკური მუსიკის კონცერტები მარნეულში, გარდაბანსა და ბოლნისში. გაიმართა რაშიდ ბეიბუტოვის 100 წლის იუბილესადმი მიძღვნილი კონცერტი, რომელშიც მონაწილეობა მიიღო ქ. ხირდალანის </w:t>
      </w:r>
      <w:r w:rsidR="00A95163">
        <w:rPr>
          <w:rFonts w:ascii="Sylfaen" w:hAnsi="Sylfaen"/>
          <w:lang w:val="ka-GE" w:eastAsia="x-none"/>
        </w:rPr>
        <w:t>სა</w:t>
      </w:r>
      <w:r w:rsidR="00A95163" w:rsidRPr="00883EAA">
        <w:rPr>
          <w:rFonts w:ascii="Sylfaen" w:hAnsi="Sylfaen"/>
          <w:lang w:val="ka-GE" w:eastAsia="x-none"/>
        </w:rPr>
        <w:t>მუსიკ</w:t>
      </w:r>
      <w:r w:rsidR="00A95163">
        <w:rPr>
          <w:rFonts w:ascii="Sylfaen" w:hAnsi="Sylfaen"/>
          <w:lang w:val="ka-GE" w:eastAsia="x-none"/>
        </w:rPr>
        <w:t>ო</w:t>
      </w:r>
      <w:r w:rsidR="00A95163" w:rsidRPr="00883EAA">
        <w:rPr>
          <w:rFonts w:ascii="Sylfaen" w:hAnsi="Sylfaen"/>
          <w:lang w:val="ka-GE" w:eastAsia="x-none"/>
        </w:rPr>
        <w:t xml:space="preserve"> </w:t>
      </w:r>
      <w:r w:rsidRPr="00883EAA">
        <w:rPr>
          <w:rFonts w:ascii="Sylfaen" w:hAnsi="Sylfaen"/>
          <w:lang w:val="ka-GE" w:eastAsia="x-none"/>
        </w:rPr>
        <w:t xml:space="preserve">სკოლის მოსწავლეთა ორკესტრმა. 13 ნოემბერს </w:t>
      </w:r>
      <w:r w:rsidR="00A95163" w:rsidRPr="00883EAA">
        <w:rPr>
          <w:rFonts w:ascii="Sylfaen" w:hAnsi="Sylfaen"/>
          <w:lang w:val="ka-GE" w:eastAsia="x-none"/>
        </w:rPr>
        <w:t xml:space="preserve">ტოლერანტობის დღესთან დაკავშირებით </w:t>
      </w:r>
      <w:r w:rsidRPr="00883EAA">
        <w:rPr>
          <w:rFonts w:ascii="Sylfaen" w:hAnsi="Sylfaen"/>
          <w:lang w:val="ka-GE" w:eastAsia="x-none"/>
        </w:rPr>
        <w:t>მირზა</w:t>
      </w:r>
      <w:r>
        <w:rPr>
          <w:rFonts w:ascii="Sylfaen" w:hAnsi="Sylfaen"/>
          <w:lang w:val="ka-GE" w:eastAsia="x-none"/>
        </w:rPr>
        <w:t>-</w:t>
      </w:r>
      <w:r w:rsidRPr="00883EAA">
        <w:rPr>
          <w:rFonts w:ascii="Sylfaen" w:hAnsi="Sylfaen"/>
          <w:lang w:val="ka-GE" w:eastAsia="x-none"/>
        </w:rPr>
        <w:t>ფათალი ახუნდოვის აზერბაიჯანული კულტურის მუზეუმის დირექტორი ლეილა ალიევა დაჯილდოვ</w:t>
      </w:r>
      <w:r w:rsidR="00A95163">
        <w:rPr>
          <w:rFonts w:ascii="Sylfaen" w:hAnsi="Sylfaen"/>
          <w:lang w:val="ka-GE" w:eastAsia="x-none"/>
        </w:rPr>
        <w:t>და</w:t>
      </w:r>
      <w:r w:rsidRPr="00883EAA">
        <w:rPr>
          <w:rFonts w:ascii="Sylfaen" w:hAnsi="Sylfaen"/>
          <w:lang w:val="ka-GE" w:eastAsia="x-none"/>
        </w:rPr>
        <w:t xml:space="preserve"> „ტოლერანტობის ქომაგის“ </w:t>
      </w:r>
      <w:r w:rsidR="00A95163">
        <w:rPr>
          <w:rFonts w:ascii="Sylfaen" w:hAnsi="Sylfaen"/>
          <w:lang w:val="ka-GE" w:eastAsia="x-none"/>
        </w:rPr>
        <w:t>სიგელით</w:t>
      </w:r>
      <w:r w:rsidR="00A95163" w:rsidRPr="00883EAA">
        <w:rPr>
          <w:rFonts w:ascii="Sylfaen" w:hAnsi="Sylfaen"/>
          <w:lang w:val="ka-GE" w:eastAsia="x-none"/>
        </w:rPr>
        <w:t>.</w:t>
      </w:r>
    </w:p>
    <w:p w:rsidR="00203699" w:rsidRPr="00B84876" w:rsidRDefault="00203699" w:rsidP="00E41DA2">
      <w:pPr>
        <w:spacing w:after="120" w:line="240" w:lineRule="auto"/>
        <w:jc w:val="both"/>
        <w:rPr>
          <w:rFonts w:ascii="Sylfaen" w:hAnsi="Sylfaen"/>
          <w:lang w:val="ka-GE"/>
        </w:rPr>
      </w:pPr>
    </w:p>
    <w:p w:rsidR="00203699" w:rsidRPr="003C3B35" w:rsidRDefault="00203699" w:rsidP="00E41DA2">
      <w:pPr>
        <w:tabs>
          <w:tab w:val="left" w:pos="1620"/>
        </w:tabs>
        <w:spacing w:after="120" w:line="240" w:lineRule="auto"/>
        <w:jc w:val="both"/>
        <w:rPr>
          <w:rFonts w:ascii="Sylfaen" w:hAnsi="Sylfaen"/>
          <w:b/>
          <w:i/>
          <w:lang w:val="ka-GE"/>
        </w:rPr>
      </w:pPr>
      <w:r w:rsidRPr="003C3B35">
        <w:rPr>
          <w:rFonts w:ascii="Sylfaen" w:hAnsi="Sylfaen"/>
          <w:b/>
          <w:i/>
          <w:lang w:val="ka-GE"/>
        </w:rPr>
        <w:t>კულტურული მემკვიდრეობის დაცვა</w:t>
      </w:r>
    </w:p>
    <w:p w:rsidR="00203699" w:rsidRPr="00CA3871" w:rsidRDefault="00203699" w:rsidP="00E41DA2">
      <w:pPr>
        <w:numPr>
          <w:ilvl w:val="0"/>
          <w:numId w:val="33"/>
        </w:numPr>
        <w:tabs>
          <w:tab w:val="left" w:pos="709"/>
          <w:tab w:val="left" w:pos="1620"/>
        </w:tabs>
        <w:spacing w:after="120" w:line="240" w:lineRule="auto"/>
        <w:jc w:val="both"/>
        <w:rPr>
          <w:rFonts w:ascii="Sylfaen" w:hAnsi="Sylfaen"/>
          <w:i/>
          <w:lang w:val="ka-GE"/>
        </w:rPr>
      </w:pPr>
      <w:r w:rsidRPr="004E6704">
        <w:rPr>
          <w:rFonts w:ascii="Sylfaen" w:hAnsi="Sylfaen" w:cs="Sylfaen"/>
          <w:lang w:val="ka-GE"/>
        </w:rPr>
        <w:t xml:space="preserve">მომზადდა </w:t>
      </w:r>
      <w:r w:rsidRPr="004E6704">
        <w:rPr>
          <w:rFonts w:ascii="Sylfaen" w:hAnsi="Sylfaen"/>
          <w:lang w:val="ka-GE"/>
        </w:rPr>
        <w:t xml:space="preserve">ნორაშენის </w:t>
      </w:r>
      <w:r w:rsidRPr="004E6704">
        <w:rPr>
          <w:rFonts w:ascii="Sylfaen" w:hAnsi="Sylfaen" w:cs="Sylfaen"/>
          <w:lang w:val="ka-GE"/>
        </w:rPr>
        <w:t>(</w:t>
      </w:r>
      <w:r w:rsidRPr="004E6704">
        <w:rPr>
          <w:rFonts w:ascii="Sylfaen" w:hAnsi="Sylfaen"/>
          <w:lang w:val="ka-GE"/>
        </w:rPr>
        <w:t>ქ. თბილისი) ტაძრის</w:t>
      </w:r>
      <w:r w:rsidR="006E33F2">
        <w:rPr>
          <w:rFonts w:ascii="Sylfaen" w:hAnsi="Sylfaen"/>
          <w:lang w:val="ka-GE"/>
        </w:rPr>
        <w:t xml:space="preserve"> </w:t>
      </w:r>
      <w:r w:rsidRPr="004E6704">
        <w:rPr>
          <w:rFonts w:ascii="Sylfaen" w:hAnsi="Sylfaen"/>
          <w:lang w:val="ka-GE"/>
        </w:rPr>
        <w:t>რეაბილიტაციის კორექტირებული პროექტი;</w:t>
      </w:r>
    </w:p>
    <w:p w:rsidR="00203699" w:rsidRPr="004E6704" w:rsidRDefault="00203699" w:rsidP="00E41DA2">
      <w:pPr>
        <w:numPr>
          <w:ilvl w:val="0"/>
          <w:numId w:val="33"/>
        </w:numPr>
        <w:tabs>
          <w:tab w:val="left" w:pos="709"/>
          <w:tab w:val="left" w:pos="1620"/>
        </w:tabs>
        <w:spacing w:after="120" w:line="240" w:lineRule="auto"/>
        <w:jc w:val="both"/>
        <w:rPr>
          <w:rFonts w:ascii="Sylfaen" w:hAnsi="Sylfaen" w:cs="Sylfaen"/>
          <w:lang w:val="ka-GE"/>
        </w:rPr>
      </w:pPr>
      <w:r w:rsidRPr="004E6704">
        <w:rPr>
          <w:rFonts w:ascii="Sylfaen" w:hAnsi="Sylfaen"/>
          <w:lang w:val="ka-GE"/>
        </w:rPr>
        <w:t xml:space="preserve">სარეაბილიტაციო სამუშაოები ჩაუტარდა </w:t>
      </w:r>
      <w:r w:rsidR="00C01E55" w:rsidRPr="004E6704">
        <w:rPr>
          <w:rFonts w:ascii="Sylfaen" w:hAnsi="Sylfaen"/>
          <w:lang w:val="ka-GE"/>
        </w:rPr>
        <w:t>სოფ.</w:t>
      </w:r>
      <w:r w:rsidR="00C01E55">
        <w:rPr>
          <w:rFonts w:ascii="Sylfaen" w:hAnsi="Sylfaen"/>
          <w:lang w:val="ka-GE"/>
        </w:rPr>
        <w:t xml:space="preserve"> </w:t>
      </w:r>
      <w:r w:rsidR="00C01E55" w:rsidRPr="004E6704">
        <w:rPr>
          <w:rFonts w:ascii="Sylfaen" w:hAnsi="Sylfaen"/>
          <w:lang w:val="ka-GE"/>
        </w:rPr>
        <w:t xml:space="preserve">ვირიკეს </w:t>
      </w:r>
      <w:r w:rsidRPr="004E6704">
        <w:rPr>
          <w:rFonts w:ascii="Sylfaen" w:hAnsi="Sylfaen"/>
          <w:lang w:val="ka-GE"/>
        </w:rPr>
        <w:t>(ქობულეთის მუნიციპალიტეტი)</w:t>
      </w:r>
      <w:r w:rsidR="006E33F2">
        <w:rPr>
          <w:rFonts w:ascii="Sylfaen" w:hAnsi="Sylfaen"/>
          <w:lang w:val="ka-GE"/>
        </w:rPr>
        <w:t xml:space="preserve"> </w:t>
      </w:r>
      <w:r w:rsidRPr="004E6704">
        <w:rPr>
          <w:rFonts w:ascii="Sylfaen" w:hAnsi="Sylfaen"/>
          <w:lang w:val="ka-GE"/>
        </w:rPr>
        <w:t>ჯამეს სახურავს;</w:t>
      </w:r>
    </w:p>
    <w:p w:rsidR="00203699" w:rsidRPr="004E6704" w:rsidRDefault="00203699" w:rsidP="00E41DA2">
      <w:pPr>
        <w:pStyle w:val="ListParagraph"/>
        <w:numPr>
          <w:ilvl w:val="0"/>
          <w:numId w:val="33"/>
        </w:numPr>
        <w:tabs>
          <w:tab w:val="left" w:pos="709"/>
        </w:tabs>
        <w:spacing w:after="120" w:line="240" w:lineRule="auto"/>
        <w:jc w:val="both"/>
        <w:rPr>
          <w:rFonts w:ascii="Sylfaen" w:hAnsi="Sylfaen"/>
          <w:lang w:val="ka-GE"/>
        </w:rPr>
      </w:pPr>
      <w:r w:rsidRPr="004E6704">
        <w:rPr>
          <w:rFonts w:ascii="Sylfaen" w:hAnsi="Sylfaen" w:cs="Sylfaen"/>
          <w:lang w:val="ka-GE"/>
        </w:rPr>
        <w:lastRenderedPageBreak/>
        <w:t>დასრულდა საქართველოს ტერიტორიაზე არსებული გერმანული მემკვიდრეობის (ისტორიული დასახლებები, საკულტო, საზოგადოებრივი, ინდუსტრიული არქიტექტურა) ინვენტარიზაცია-დოკუმენტირება</w:t>
      </w:r>
      <w:r w:rsidR="00C01E55">
        <w:rPr>
          <w:rFonts w:ascii="Sylfaen" w:hAnsi="Sylfaen" w:cs="Sylfaen"/>
          <w:lang w:val="ka-GE"/>
        </w:rPr>
        <w:t>,</w:t>
      </w:r>
      <w:r w:rsidRPr="004E6704">
        <w:rPr>
          <w:rFonts w:ascii="Sylfaen" w:hAnsi="Sylfaen" w:cs="Sylfaen"/>
          <w:lang w:val="ka-GE"/>
        </w:rPr>
        <w:t xml:space="preserve"> ასევე კულტურული მემკვიდრეობის იმ ძეგლების</w:t>
      </w:r>
      <w:r w:rsidR="006E33F2">
        <w:rPr>
          <w:rFonts w:ascii="Sylfaen" w:hAnsi="Sylfaen" w:cs="Sylfaen"/>
          <w:lang w:val="ka-GE"/>
        </w:rPr>
        <w:t xml:space="preserve"> </w:t>
      </w:r>
      <w:r w:rsidRPr="004E6704">
        <w:rPr>
          <w:rFonts w:ascii="Sylfaen" w:hAnsi="Sylfaen" w:cs="Sylfaen"/>
          <w:lang w:val="ka-GE"/>
        </w:rPr>
        <w:t>იდენტიფიცირება, რომელთაც გადაუდებელი საკონსერვაციო ჩარევები ესაჭიროება</w:t>
      </w:r>
      <w:r w:rsidR="00C01E55">
        <w:rPr>
          <w:rFonts w:ascii="Sylfaen" w:hAnsi="Sylfaen" w:cs="Sylfaen"/>
          <w:lang w:val="ka-GE"/>
        </w:rPr>
        <w:t>.</w:t>
      </w:r>
    </w:p>
    <w:p w:rsidR="00203699" w:rsidRPr="004E6704" w:rsidRDefault="00203699" w:rsidP="00E41DA2">
      <w:pPr>
        <w:numPr>
          <w:ilvl w:val="0"/>
          <w:numId w:val="33"/>
        </w:numPr>
        <w:tabs>
          <w:tab w:val="left" w:pos="709"/>
        </w:tabs>
        <w:spacing w:after="120" w:line="240" w:lineRule="auto"/>
        <w:jc w:val="both"/>
        <w:rPr>
          <w:rFonts w:ascii="Sylfaen" w:eastAsia="Times New Roman" w:hAnsi="Sylfaen"/>
          <w:lang w:val="ka-GE" w:eastAsia="ru-RU"/>
        </w:rPr>
      </w:pPr>
      <w:r w:rsidRPr="004E6704">
        <w:rPr>
          <w:rFonts w:ascii="Sylfaen" w:eastAsia="Times New Roman" w:hAnsi="Sylfaen" w:cs="Sylfaen"/>
          <w:lang w:val="ka-GE" w:eastAsia="ru-RU"/>
        </w:rPr>
        <w:t>განხორციელდა</w:t>
      </w:r>
      <w:r w:rsidRPr="004E6704">
        <w:rPr>
          <w:rFonts w:ascii="Sylfaen" w:eastAsia="Times New Roman" w:hAnsi="Sylfaen"/>
          <w:lang w:val="ka-GE" w:eastAsia="ru-RU"/>
        </w:rPr>
        <w:t xml:space="preserve"> საქართველოს</w:t>
      </w:r>
      <w:r w:rsidRPr="004E6704">
        <w:rPr>
          <w:rFonts w:eastAsia="Times New Roman"/>
          <w:lang w:val="ka-GE" w:eastAsia="ru-RU"/>
        </w:rPr>
        <w:t xml:space="preserve"> </w:t>
      </w:r>
      <w:r w:rsidRPr="004E6704">
        <w:rPr>
          <w:rFonts w:ascii="Sylfaen" w:eastAsia="Times New Roman" w:hAnsi="Sylfaen"/>
          <w:lang w:val="ka-GE" w:eastAsia="ru-RU"/>
        </w:rPr>
        <w:t>ტერიტორიაზე</w:t>
      </w:r>
      <w:r w:rsidRPr="004E6704">
        <w:rPr>
          <w:rFonts w:eastAsia="Times New Roman"/>
          <w:lang w:val="ka-GE" w:eastAsia="ru-RU"/>
        </w:rPr>
        <w:t xml:space="preserve"> </w:t>
      </w:r>
      <w:r w:rsidRPr="004E6704">
        <w:rPr>
          <w:rFonts w:ascii="Sylfaen" w:eastAsia="Times New Roman" w:hAnsi="Sylfaen"/>
          <w:lang w:val="ka-GE" w:eastAsia="ru-RU"/>
        </w:rPr>
        <w:t>არსებული</w:t>
      </w:r>
      <w:r w:rsidRPr="004E6704">
        <w:rPr>
          <w:rFonts w:eastAsia="Times New Roman"/>
          <w:lang w:val="ka-GE" w:eastAsia="ru-RU"/>
        </w:rPr>
        <w:t xml:space="preserve"> </w:t>
      </w:r>
      <w:r w:rsidRPr="004E6704">
        <w:rPr>
          <w:rFonts w:ascii="Sylfaen" w:eastAsia="Times New Roman" w:hAnsi="Sylfaen"/>
          <w:lang w:val="ka-GE" w:eastAsia="ru-RU"/>
        </w:rPr>
        <w:t>ოსმალური</w:t>
      </w:r>
      <w:r w:rsidRPr="004E6704">
        <w:rPr>
          <w:rFonts w:eastAsia="Times New Roman"/>
          <w:lang w:val="ka-GE" w:eastAsia="ru-RU"/>
        </w:rPr>
        <w:t xml:space="preserve"> </w:t>
      </w:r>
      <w:r w:rsidRPr="004E6704">
        <w:rPr>
          <w:rFonts w:ascii="Sylfaen" w:eastAsia="Times New Roman" w:hAnsi="Sylfaen"/>
          <w:lang w:val="ka-GE" w:eastAsia="ru-RU"/>
        </w:rPr>
        <w:t>ძეგლების</w:t>
      </w:r>
      <w:r w:rsidRPr="004E6704">
        <w:rPr>
          <w:rFonts w:eastAsia="Times New Roman"/>
          <w:lang w:val="ka-GE" w:eastAsia="ru-RU"/>
        </w:rPr>
        <w:t xml:space="preserve"> </w:t>
      </w:r>
      <w:r w:rsidRPr="004E6704">
        <w:rPr>
          <w:rFonts w:ascii="Sylfaen" w:eastAsia="Times New Roman" w:hAnsi="Sylfaen"/>
          <w:lang w:val="ka-GE" w:eastAsia="ru-RU"/>
        </w:rPr>
        <w:t>მონიტორინგი</w:t>
      </w:r>
      <w:r w:rsidRPr="004E6704">
        <w:rPr>
          <w:rFonts w:eastAsia="Times New Roman"/>
          <w:lang w:val="ka-GE" w:eastAsia="ru-RU"/>
        </w:rPr>
        <w:t>.</w:t>
      </w:r>
    </w:p>
    <w:p w:rsidR="00203699" w:rsidRDefault="00203699" w:rsidP="00E41DA2">
      <w:pPr>
        <w:tabs>
          <w:tab w:val="left" w:pos="1620"/>
        </w:tabs>
        <w:spacing w:after="120" w:line="240" w:lineRule="auto"/>
        <w:jc w:val="both"/>
        <w:rPr>
          <w:rFonts w:ascii="Sylfaen" w:hAnsi="Sylfaen"/>
          <w:i/>
          <w:lang w:val="ka-GE"/>
        </w:rPr>
      </w:pPr>
    </w:p>
    <w:p w:rsidR="00203699" w:rsidRPr="003C3B35" w:rsidRDefault="00203699" w:rsidP="00E41DA2">
      <w:pPr>
        <w:tabs>
          <w:tab w:val="left" w:pos="1620"/>
        </w:tabs>
        <w:spacing w:after="120" w:line="240" w:lineRule="auto"/>
        <w:jc w:val="both"/>
        <w:rPr>
          <w:rFonts w:ascii="Sylfaen" w:hAnsi="Sylfaen"/>
          <w:b/>
          <w:i/>
          <w:lang w:val="ka-GE"/>
        </w:rPr>
      </w:pPr>
      <w:r w:rsidRPr="003C3B35">
        <w:rPr>
          <w:rFonts w:ascii="Sylfaen" w:hAnsi="Sylfaen"/>
          <w:b/>
          <w:i/>
          <w:lang w:val="ka-GE"/>
        </w:rPr>
        <w:t>ზოგადი</w:t>
      </w:r>
      <w:r w:rsidR="006E33F2">
        <w:rPr>
          <w:rFonts w:ascii="Sylfaen" w:hAnsi="Sylfaen"/>
          <w:b/>
          <w:i/>
          <w:lang w:val="ka-GE"/>
        </w:rPr>
        <w:t xml:space="preserve"> </w:t>
      </w:r>
      <w:r w:rsidRPr="003C3B35">
        <w:rPr>
          <w:rFonts w:ascii="Sylfaen" w:hAnsi="Sylfaen"/>
          <w:b/>
          <w:i/>
          <w:lang w:val="ka-GE"/>
        </w:rPr>
        <w:t>მიმოხილვა</w:t>
      </w:r>
    </w:p>
    <w:p w:rsidR="00203699" w:rsidRPr="00A270EE" w:rsidRDefault="00203699" w:rsidP="00E41DA2">
      <w:pPr>
        <w:tabs>
          <w:tab w:val="left" w:pos="-270"/>
          <w:tab w:val="left" w:pos="0"/>
        </w:tabs>
        <w:spacing w:after="120" w:line="240" w:lineRule="auto"/>
        <w:jc w:val="both"/>
        <w:rPr>
          <w:rFonts w:ascii="Sylfaen" w:hAnsi="Sylfaen"/>
          <w:lang w:val="ka-GE"/>
        </w:rPr>
      </w:pPr>
      <w:r w:rsidRPr="00A270EE">
        <w:rPr>
          <w:rFonts w:ascii="Sylfaen" w:hAnsi="Sylfaen"/>
          <w:lang w:val="ka-GE"/>
        </w:rPr>
        <w:t>ე</w:t>
      </w:r>
      <w:r>
        <w:rPr>
          <w:rFonts w:ascii="Sylfaen" w:hAnsi="Sylfaen"/>
          <w:lang w:val="ka-GE"/>
        </w:rPr>
        <w:t>თნიკურ</w:t>
      </w:r>
      <w:r w:rsidRPr="00A270EE">
        <w:rPr>
          <w:rFonts w:ascii="Sylfaen" w:hAnsi="Sylfaen"/>
          <w:lang w:val="ka-GE"/>
        </w:rPr>
        <w:t xml:space="preserve"> უმცირესობათა კულტურის თვითმყოფადობის შენარჩუნების მიზნით </w:t>
      </w:r>
      <w:r>
        <w:rPr>
          <w:rFonts w:ascii="Sylfaen" w:hAnsi="Sylfaen"/>
          <w:lang w:val="ka-GE"/>
        </w:rPr>
        <w:t>პრიორიტეტის</w:t>
      </w:r>
      <w:r w:rsidR="009D04CF">
        <w:rPr>
          <w:rFonts w:ascii="Sylfaen" w:hAnsi="Sylfaen"/>
          <w:lang w:val="ka-GE"/>
        </w:rPr>
        <w:t xml:space="preserve"> –</w:t>
      </w:r>
      <w:r>
        <w:rPr>
          <w:rFonts w:ascii="Sylfaen" w:hAnsi="Sylfaen"/>
          <w:lang w:val="ka-GE"/>
        </w:rPr>
        <w:t xml:space="preserve"> „ეთნიკურ უმცირესობათა მხარდაჭერა“ </w:t>
      </w:r>
      <w:r w:rsidR="009D04CF">
        <w:rPr>
          <w:rFonts w:ascii="Sylfaen" w:hAnsi="Sylfaen"/>
          <w:lang w:val="ka-GE"/>
        </w:rPr>
        <w:t xml:space="preserve">– </w:t>
      </w:r>
      <w:r>
        <w:rPr>
          <w:rFonts w:ascii="Sylfaen" w:hAnsi="Sylfaen"/>
          <w:lang w:val="ka-GE"/>
        </w:rPr>
        <w:t xml:space="preserve">ფარგლებში </w:t>
      </w:r>
      <w:r w:rsidRPr="00A270EE">
        <w:rPr>
          <w:rFonts w:ascii="Sylfaen" w:hAnsi="Sylfaen"/>
          <w:lang w:val="ka-GE"/>
        </w:rPr>
        <w:t>გ</w:t>
      </w:r>
      <w:r>
        <w:rPr>
          <w:rFonts w:ascii="Sylfaen" w:hAnsi="Sylfaen"/>
          <w:lang w:val="ka-GE"/>
        </w:rPr>
        <w:t>აგ</w:t>
      </w:r>
      <w:r w:rsidRPr="00A270EE">
        <w:rPr>
          <w:rFonts w:ascii="Sylfaen" w:hAnsi="Sylfaen"/>
          <w:lang w:val="ka-GE"/>
        </w:rPr>
        <w:t xml:space="preserve">რძელდა კულტურის სფეროში მოღვაწე </w:t>
      </w:r>
      <w:r w:rsidRPr="004E6704">
        <w:rPr>
          <w:rFonts w:ascii="Sylfaen" w:hAnsi="Sylfaen"/>
          <w:lang w:val="ka-GE"/>
        </w:rPr>
        <w:t xml:space="preserve">ეთნიკურ </w:t>
      </w:r>
      <w:r w:rsidRPr="00A270EE">
        <w:rPr>
          <w:rFonts w:ascii="Sylfaen" w:hAnsi="Sylfaen"/>
          <w:lang w:val="ka-GE"/>
        </w:rPr>
        <w:t xml:space="preserve">უმცირესობათა </w:t>
      </w:r>
      <w:r w:rsidRPr="00A270EE">
        <w:rPr>
          <w:rFonts w:ascii="Sylfaen" w:hAnsi="Sylfaen"/>
        </w:rPr>
        <w:t xml:space="preserve">წარმომადგენლების </w:t>
      </w:r>
      <w:r w:rsidRPr="00A270EE">
        <w:rPr>
          <w:rFonts w:ascii="Sylfaen" w:hAnsi="Sylfaen"/>
          <w:lang w:val="ka-GE"/>
        </w:rPr>
        <w:t>შემოქმედების ამსახველი გამოფენების,</w:t>
      </w:r>
      <w:r w:rsidR="006E33F2">
        <w:rPr>
          <w:rFonts w:ascii="Sylfaen" w:hAnsi="Sylfaen"/>
          <w:lang w:val="ka-GE"/>
        </w:rPr>
        <w:t xml:space="preserve"> </w:t>
      </w:r>
      <w:r w:rsidRPr="00A270EE">
        <w:rPr>
          <w:rFonts w:ascii="Sylfaen" w:hAnsi="Sylfaen"/>
          <w:lang w:val="ka-GE"/>
        </w:rPr>
        <w:t>სპექტაკლების, გამოცემების,</w:t>
      </w:r>
      <w:r w:rsidR="006E33F2">
        <w:rPr>
          <w:rFonts w:ascii="Sylfaen" w:hAnsi="Sylfaen"/>
          <w:lang w:val="ka-GE"/>
        </w:rPr>
        <w:t xml:space="preserve"> </w:t>
      </w:r>
      <w:r w:rsidRPr="00A270EE">
        <w:rPr>
          <w:rFonts w:ascii="Sylfaen" w:hAnsi="Sylfaen"/>
          <w:lang w:val="ka-GE"/>
        </w:rPr>
        <w:t xml:space="preserve">კონცერტების ხელშეწყობა. </w:t>
      </w:r>
    </w:p>
    <w:p w:rsidR="00203699" w:rsidRDefault="00203699" w:rsidP="00E41DA2">
      <w:pPr>
        <w:pStyle w:val="ListParagraph"/>
        <w:numPr>
          <w:ilvl w:val="0"/>
          <w:numId w:val="16"/>
        </w:numPr>
        <w:tabs>
          <w:tab w:val="left" w:pos="-90"/>
          <w:tab w:val="left" w:pos="0"/>
        </w:tabs>
        <w:spacing w:after="120" w:line="240" w:lineRule="auto"/>
        <w:contextualSpacing w:val="0"/>
        <w:jc w:val="both"/>
        <w:rPr>
          <w:rFonts w:ascii="Sylfaen" w:hAnsi="Sylfaen"/>
          <w:lang w:val="ka-GE"/>
        </w:rPr>
      </w:pPr>
      <w:r>
        <w:rPr>
          <w:rFonts w:ascii="Sylfaen" w:hAnsi="Sylfaen"/>
          <w:lang w:val="ka-GE"/>
        </w:rPr>
        <w:t xml:space="preserve">უკვე მეხუთე წელია </w:t>
      </w:r>
      <w:r w:rsidRPr="00AE4C1B">
        <w:rPr>
          <w:rFonts w:ascii="Sylfaen" w:hAnsi="Sylfaen"/>
          <w:lang w:val="ka-GE"/>
        </w:rPr>
        <w:t>გრძელდება სსიპ მირზა</w:t>
      </w:r>
      <w:r>
        <w:rPr>
          <w:rFonts w:ascii="Sylfaen" w:hAnsi="Sylfaen"/>
          <w:lang w:val="ka-GE"/>
        </w:rPr>
        <w:t>-</w:t>
      </w:r>
      <w:r w:rsidRPr="00AE4C1B">
        <w:rPr>
          <w:rFonts w:ascii="Sylfaen" w:hAnsi="Sylfaen"/>
          <w:lang w:val="ka-GE"/>
        </w:rPr>
        <w:t xml:space="preserve">ფათალი ახუნდოვის სახ. აზერბაიჯანული კულტურის მუზეუმის პროექტი </w:t>
      </w:r>
      <w:r w:rsidR="009D04CF">
        <w:rPr>
          <w:rFonts w:ascii="Sylfaen" w:hAnsi="Sylfaen"/>
          <w:lang w:val="ka-GE"/>
        </w:rPr>
        <w:t>–</w:t>
      </w:r>
      <w:r w:rsidRPr="00AE4C1B">
        <w:rPr>
          <w:rFonts w:ascii="Sylfaen" w:hAnsi="Sylfaen"/>
          <w:lang w:val="ka-GE"/>
        </w:rPr>
        <w:t>,,</w:t>
      </w:r>
      <w:r>
        <w:rPr>
          <w:rFonts w:ascii="Sylfaen" w:hAnsi="Sylfaen"/>
          <w:lang w:val="ka-GE"/>
        </w:rPr>
        <w:t>აზ</w:t>
      </w:r>
      <w:r w:rsidRPr="00AE4C1B">
        <w:rPr>
          <w:rFonts w:ascii="Sylfaen" w:hAnsi="Sylfaen"/>
          <w:lang w:val="ka-GE"/>
        </w:rPr>
        <w:t>ერბაიჯანული ხალიჩები</w:t>
      </w:r>
      <w:r w:rsidR="009D04CF">
        <w:rPr>
          <w:rFonts w:ascii="Sylfaen" w:hAnsi="Sylfaen"/>
          <w:lang w:val="ka-GE"/>
        </w:rPr>
        <w:t xml:space="preserve"> – </w:t>
      </w:r>
      <w:r w:rsidRPr="00AE4C1B">
        <w:rPr>
          <w:rFonts w:ascii="Sylfaen" w:hAnsi="Sylfaen"/>
          <w:lang w:val="ka-GE"/>
        </w:rPr>
        <w:t>ტრადიციის შენარჩუნება</w:t>
      </w:r>
      <w:r>
        <w:rPr>
          <w:rFonts w:ascii="Sylfaen" w:hAnsi="Sylfaen"/>
          <w:lang w:val="ka-GE"/>
        </w:rPr>
        <w:t>“</w:t>
      </w:r>
      <w:r w:rsidR="009D04CF">
        <w:rPr>
          <w:rFonts w:ascii="Sylfaen" w:hAnsi="Sylfaen"/>
          <w:lang w:val="ka-GE"/>
        </w:rPr>
        <w:t>.</w:t>
      </w:r>
      <w:r w:rsidRPr="00AE4C1B">
        <w:rPr>
          <w:rFonts w:ascii="Sylfaen" w:hAnsi="Sylfaen"/>
          <w:lang w:val="ka-GE"/>
        </w:rPr>
        <w:t xml:space="preserve"> </w:t>
      </w:r>
      <w:r>
        <w:rPr>
          <w:rFonts w:ascii="Sylfaen" w:hAnsi="Sylfaen"/>
          <w:lang w:val="ka-GE"/>
        </w:rPr>
        <w:t xml:space="preserve">აღნიშნული პროექტი აზერბაიჯანული ხელით ნაქსოვი ხალიჩების უძველესი ტექნოლოგიის </w:t>
      </w:r>
      <w:r w:rsidR="009D04CF">
        <w:rPr>
          <w:rFonts w:ascii="Sylfaen" w:hAnsi="Sylfaen"/>
          <w:lang w:val="ka-GE"/>
        </w:rPr>
        <w:t xml:space="preserve">ახალგაზრდებს შორის </w:t>
      </w:r>
      <w:r>
        <w:rPr>
          <w:rFonts w:ascii="Sylfaen" w:hAnsi="Sylfaen"/>
          <w:lang w:val="ka-GE"/>
        </w:rPr>
        <w:t>გავრცელებასა და პოპულარიზაციას</w:t>
      </w:r>
      <w:r w:rsidR="006E33F2">
        <w:rPr>
          <w:rFonts w:ascii="Sylfaen" w:hAnsi="Sylfaen"/>
          <w:lang w:val="ka-GE"/>
        </w:rPr>
        <w:t xml:space="preserve"> </w:t>
      </w:r>
      <w:r>
        <w:rPr>
          <w:rFonts w:ascii="Sylfaen" w:hAnsi="Sylfaen"/>
          <w:lang w:val="ka-GE"/>
        </w:rPr>
        <w:t xml:space="preserve">ემსახურება. მთელი წლის განმავლობაში თბილისსა და რეგიონებში ახალგაზრდებს ტექსტილის უძველესი ტექნოლოგიისა და ტრადიციის შესწავლის საშუალება ეძლევათ, ხოლო წლის ბოლოს </w:t>
      </w:r>
      <w:r w:rsidR="005E5D5C">
        <w:rPr>
          <w:rFonts w:ascii="Sylfaen" w:hAnsi="Sylfaen"/>
          <w:lang w:val="ka-GE"/>
        </w:rPr>
        <w:t>ეწყობა</w:t>
      </w:r>
      <w:r>
        <w:rPr>
          <w:rFonts w:ascii="Sylfaen" w:hAnsi="Sylfaen"/>
          <w:lang w:val="ka-GE"/>
        </w:rPr>
        <w:t xml:space="preserve"> ახლადშექმნილი ხალიჩების გამოფენა. </w:t>
      </w:r>
      <w:r w:rsidRPr="00AE4C1B">
        <w:rPr>
          <w:rFonts w:ascii="Sylfaen" w:hAnsi="Sylfaen"/>
          <w:lang w:val="ka-GE"/>
        </w:rPr>
        <w:t xml:space="preserve">პროექტის ფარგლებში დასაქმებულია </w:t>
      </w:r>
      <w:r>
        <w:rPr>
          <w:rFonts w:ascii="Sylfaen" w:hAnsi="Sylfaen"/>
          <w:lang w:val="ka-GE"/>
        </w:rPr>
        <w:t xml:space="preserve">5 ადამიანი, ხალიჩების ქსოვა შეისწავლა 19 </w:t>
      </w:r>
      <w:r>
        <w:rPr>
          <w:rFonts w:ascii="Sylfaen" w:hAnsi="Sylfaen"/>
        </w:rPr>
        <w:t>ახალგაზრდა</w:t>
      </w:r>
      <w:r>
        <w:rPr>
          <w:rFonts w:ascii="Sylfaen" w:hAnsi="Sylfaen"/>
          <w:lang w:val="ka-GE"/>
        </w:rPr>
        <w:t>მ.</w:t>
      </w:r>
    </w:p>
    <w:p w:rsidR="00203699" w:rsidRDefault="00203699" w:rsidP="00E41DA2">
      <w:pPr>
        <w:pStyle w:val="ListParagraph"/>
        <w:numPr>
          <w:ilvl w:val="0"/>
          <w:numId w:val="16"/>
        </w:numPr>
        <w:tabs>
          <w:tab w:val="left" w:pos="-90"/>
          <w:tab w:val="left" w:pos="0"/>
        </w:tabs>
        <w:spacing w:after="120" w:line="240" w:lineRule="auto"/>
        <w:contextualSpacing w:val="0"/>
        <w:jc w:val="both"/>
        <w:rPr>
          <w:rFonts w:ascii="Sylfaen" w:hAnsi="Sylfaen"/>
          <w:lang w:val="ka-GE"/>
        </w:rPr>
      </w:pPr>
      <w:r w:rsidRPr="001C4A4E">
        <w:rPr>
          <w:rFonts w:ascii="Sylfaen" w:hAnsi="Sylfaen" w:cs="Sylfaen"/>
          <w:lang w:val="ka-GE"/>
        </w:rPr>
        <w:t>სსიპ</w:t>
      </w:r>
      <w:r w:rsidRPr="001C4A4E">
        <w:rPr>
          <w:rFonts w:ascii="Sylfaen" w:hAnsi="Sylfaen"/>
          <w:lang w:val="ka-GE"/>
        </w:rPr>
        <w:t xml:space="preserve"> კინოს</w:t>
      </w:r>
      <w:r w:rsidR="009D04CF">
        <w:rPr>
          <w:rFonts w:ascii="Sylfaen" w:hAnsi="Sylfaen"/>
          <w:lang w:val="ka-GE"/>
        </w:rPr>
        <w:t>,</w:t>
      </w:r>
      <w:r w:rsidRPr="001C4A4E">
        <w:rPr>
          <w:rFonts w:ascii="Sylfaen" w:hAnsi="Sylfaen"/>
          <w:lang w:val="ka-GE"/>
        </w:rPr>
        <w:t xml:space="preserve"> თეატრის</w:t>
      </w:r>
      <w:r w:rsidR="009D04CF">
        <w:rPr>
          <w:rFonts w:ascii="Sylfaen" w:hAnsi="Sylfaen"/>
          <w:lang w:val="ka-GE"/>
        </w:rPr>
        <w:t>,</w:t>
      </w:r>
      <w:r w:rsidRPr="001C4A4E">
        <w:rPr>
          <w:rFonts w:ascii="Sylfaen" w:hAnsi="Sylfaen"/>
          <w:lang w:val="ka-GE"/>
        </w:rPr>
        <w:t xml:space="preserve"> მუსიკისა და ქორეოგრაფიის მუზეუმის მიერ პირველად გამოიცა</w:t>
      </w:r>
      <w:r w:rsidR="006E33F2">
        <w:rPr>
          <w:rFonts w:ascii="Sylfaen" w:hAnsi="Sylfaen"/>
          <w:lang w:val="ka-GE"/>
        </w:rPr>
        <w:t xml:space="preserve"> </w:t>
      </w:r>
      <w:r w:rsidRPr="001C4A4E">
        <w:rPr>
          <w:rFonts w:ascii="Sylfaen" w:hAnsi="Sylfaen"/>
          <w:lang w:val="ka-GE"/>
        </w:rPr>
        <w:t xml:space="preserve">ალბომი ,,გერმანელი მხატვრები საქართველოში“, რომელიც საქართველოში მოღვაწე გერმანელი მხატვრების შემოქმედებას უკავშირდება. ალბომში მოთავსებულია პაულ და ელენ ფრანკენების, კარლოს რიჰარდ ზომერის, </w:t>
      </w:r>
      <w:r w:rsidRPr="004E6704">
        <w:rPr>
          <w:rFonts w:ascii="Sylfaen" w:hAnsi="Sylfaen"/>
          <w:lang w:val="ka-GE"/>
        </w:rPr>
        <w:t>ფრიდრიხ</w:t>
      </w:r>
      <w:r w:rsidRPr="00815DB0">
        <w:rPr>
          <w:rFonts w:ascii="Sylfaen" w:hAnsi="Sylfaen"/>
          <w:color w:val="FF0000"/>
          <w:lang w:val="ka-GE"/>
        </w:rPr>
        <w:t xml:space="preserve"> </w:t>
      </w:r>
      <w:r w:rsidRPr="001C4A4E">
        <w:rPr>
          <w:rFonts w:ascii="Sylfaen" w:hAnsi="Sylfaen"/>
          <w:lang w:val="ka-GE"/>
        </w:rPr>
        <w:t>ფრიშის და</w:t>
      </w:r>
      <w:r w:rsidR="006E33F2">
        <w:rPr>
          <w:rFonts w:ascii="Sylfaen" w:hAnsi="Sylfaen"/>
          <w:lang w:val="ka-GE"/>
        </w:rPr>
        <w:t xml:space="preserve"> </w:t>
      </w:r>
      <w:r w:rsidRPr="001C4A4E">
        <w:rPr>
          <w:rFonts w:ascii="Sylfaen" w:hAnsi="Sylfaen"/>
          <w:lang w:val="ka-GE"/>
        </w:rPr>
        <w:t xml:space="preserve">სხვა გერმანელ მხატვართა საქართველოს მუზეუმებსა და </w:t>
      </w:r>
      <w:r>
        <w:rPr>
          <w:rFonts w:ascii="Sylfaen" w:hAnsi="Sylfaen"/>
          <w:lang w:val="ka-GE"/>
        </w:rPr>
        <w:t xml:space="preserve">კერძო </w:t>
      </w:r>
      <w:r w:rsidRPr="001C4A4E">
        <w:rPr>
          <w:rFonts w:ascii="Sylfaen" w:hAnsi="Sylfaen"/>
          <w:lang w:val="ka-GE"/>
        </w:rPr>
        <w:t>კოლექციებში დაცული ნამუშევრები</w:t>
      </w:r>
      <w:r>
        <w:rPr>
          <w:rFonts w:ascii="Sylfaen" w:hAnsi="Sylfaen"/>
          <w:lang w:val="ka-GE"/>
        </w:rPr>
        <w:t>,</w:t>
      </w:r>
      <w:r w:rsidRPr="001C4A4E">
        <w:rPr>
          <w:rFonts w:ascii="Sylfaen" w:hAnsi="Sylfaen"/>
          <w:lang w:val="ka-GE"/>
        </w:rPr>
        <w:t xml:space="preserve"> </w:t>
      </w:r>
      <w:r w:rsidRPr="004E6704">
        <w:rPr>
          <w:rFonts w:ascii="Sylfaen" w:hAnsi="Sylfaen"/>
          <w:lang w:val="ka-GE"/>
        </w:rPr>
        <w:t>აღბეჭდილი</w:t>
      </w:r>
      <w:r>
        <w:rPr>
          <w:rFonts w:ascii="Sylfaen" w:hAnsi="Sylfaen"/>
          <w:lang w:val="ka-GE"/>
        </w:rPr>
        <w:t xml:space="preserve"> </w:t>
      </w:r>
      <w:r w:rsidRPr="001C4A4E">
        <w:rPr>
          <w:rFonts w:ascii="Sylfaen" w:hAnsi="Sylfaen"/>
          <w:lang w:val="ka-GE"/>
        </w:rPr>
        <w:t xml:space="preserve">საქართველოში მოღვაწე ევროპელ მხატვართა სრულიად განსხვავებული ინდივიდულიზმითა და ხელწერით. </w:t>
      </w:r>
    </w:p>
    <w:p w:rsidR="00203699" w:rsidRPr="001C4A4E" w:rsidRDefault="00203699" w:rsidP="00E41DA2">
      <w:pPr>
        <w:pStyle w:val="ListParagraph"/>
        <w:numPr>
          <w:ilvl w:val="0"/>
          <w:numId w:val="16"/>
        </w:numPr>
        <w:tabs>
          <w:tab w:val="left" w:pos="-90"/>
          <w:tab w:val="left" w:pos="0"/>
        </w:tabs>
        <w:spacing w:after="120" w:line="240" w:lineRule="auto"/>
        <w:contextualSpacing w:val="0"/>
        <w:jc w:val="both"/>
        <w:rPr>
          <w:rFonts w:ascii="Sylfaen" w:hAnsi="Sylfaen"/>
          <w:lang w:val="ka-GE"/>
        </w:rPr>
      </w:pPr>
      <w:r w:rsidRPr="001C4A4E">
        <w:rPr>
          <w:rFonts w:ascii="Sylfaen" w:hAnsi="Sylfaen" w:cs="Sylfaen"/>
          <w:lang w:val="ka-GE"/>
        </w:rPr>
        <w:t>ს</w:t>
      </w:r>
      <w:r w:rsidRPr="001C4A4E">
        <w:rPr>
          <w:rFonts w:ascii="Sylfaen" w:hAnsi="Sylfaen"/>
          <w:lang w:val="ka-GE"/>
        </w:rPr>
        <w:t xml:space="preserve">აქართველოში მოღვაწე </w:t>
      </w:r>
      <w:r>
        <w:rPr>
          <w:rFonts w:ascii="Sylfaen" w:hAnsi="Sylfaen"/>
          <w:lang w:val="ka-GE"/>
        </w:rPr>
        <w:t xml:space="preserve">დიდი </w:t>
      </w:r>
      <w:r w:rsidRPr="001C4A4E">
        <w:rPr>
          <w:rFonts w:ascii="Sylfaen" w:hAnsi="Sylfaen"/>
          <w:lang w:val="ka-GE"/>
        </w:rPr>
        <w:t>შემოქმედ</w:t>
      </w:r>
      <w:r>
        <w:rPr>
          <w:rFonts w:ascii="Sylfaen" w:hAnsi="Sylfaen"/>
          <w:lang w:val="ka-GE"/>
        </w:rPr>
        <w:t>ი</w:t>
      </w:r>
      <w:r w:rsidRPr="001C4A4E">
        <w:rPr>
          <w:rFonts w:ascii="Sylfaen" w:hAnsi="Sylfaen"/>
          <w:lang w:val="ka-GE"/>
        </w:rPr>
        <w:t>ს სერგო ფარაჯანოვ</w:t>
      </w:r>
      <w:r>
        <w:rPr>
          <w:rFonts w:ascii="Sylfaen" w:hAnsi="Sylfaen"/>
          <w:lang w:val="ka-GE"/>
        </w:rPr>
        <w:t>ი</w:t>
      </w:r>
      <w:r w:rsidRPr="001C4A4E">
        <w:rPr>
          <w:rFonts w:ascii="Sylfaen" w:hAnsi="Sylfaen"/>
          <w:lang w:val="ka-GE"/>
        </w:rPr>
        <w:t xml:space="preserve">ს </w:t>
      </w:r>
      <w:r>
        <w:rPr>
          <w:rFonts w:ascii="Sylfaen" w:hAnsi="Sylfaen"/>
          <w:lang w:val="ka-GE"/>
        </w:rPr>
        <w:t>ცხოვრება</w:t>
      </w:r>
      <w:r w:rsidRPr="001C4A4E">
        <w:rPr>
          <w:rFonts w:ascii="Sylfaen" w:hAnsi="Sylfaen"/>
          <w:lang w:val="ka-GE"/>
        </w:rPr>
        <w:t xml:space="preserve">სა და </w:t>
      </w:r>
      <w:r>
        <w:rPr>
          <w:rFonts w:ascii="Sylfaen" w:hAnsi="Sylfaen"/>
          <w:lang w:val="ka-GE"/>
        </w:rPr>
        <w:t>მოღვაწეობა</w:t>
      </w:r>
      <w:r w:rsidRPr="001C4A4E">
        <w:rPr>
          <w:rFonts w:ascii="Sylfaen" w:hAnsi="Sylfaen"/>
          <w:lang w:val="ka-GE"/>
        </w:rPr>
        <w:t xml:space="preserve">ს </w:t>
      </w:r>
      <w:r>
        <w:rPr>
          <w:rFonts w:ascii="Sylfaen" w:hAnsi="Sylfaen"/>
          <w:lang w:val="ka-GE"/>
        </w:rPr>
        <w:t>მიეძღვნა</w:t>
      </w:r>
      <w:r w:rsidRPr="001C4A4E">
        <w:rPr>
          <w:rFonts w:ascii="Sylfaen" w:hAnsi="Sylfaen"/>
          <w:lang w:val="ka-GE"/>
        </w:rPr>
        <w:t xml:space="preserve"> გამოფენა</w:t>
      </w:r>
      <w:r>
        <w:rPr>
          <w:rFonts w:ascii="Sylfaen" w:hAnsi="Sylfaen"/>
          <w:lang w:val="ka-GE"/>
        </w:rPr>
        <w:t xml:space="preserve"> ,,სერგო ფარაჯანოვი </w:t>
      </w:r>
      <w:r w:rsidR="009D04CF">
        <w:rPr>
          <w:rFonts w:ascii="Sylfaen" w:hAnsi="Sylfaen"/>
          <w:lang w:val="ka-GE"/>
        </w:rPr>
        <w:t xml:space="preserve">– </w:t>
      </w:r>
      <w:r>
        <w:rPr>
          <w:rFonts w:ascii="Sylfaen" w:hAnsi="Sylfaen"/>
          <w:lang w:val="ka-GE"/>
        </w:rPr>
        <w:t>XXI საუკუნის სიზმარი“</w:t>
      </w:r>
      <w:r w:rsidRPr="001C4A4E">
        <w:rPr>
          <w:rFonts w:ascii="Sylfaen" w:hAnsi="Sylfaen"/>
          <w:lang w:val="ka-GE"/>
        </w:rPr>
        <w:t xml:space="preserve">. გამოფენაზე წარმოდგენილი იყო </w:t>
      </w:r>
      <w:r>
        <w:rPr>
          <w:rFonts w:ascii="Sylfaen" w:hAnsi="Sylfaen"/>
          <w:lang w:val="ka-GE"/>
        </w:rPr>
        <w:t>მისი</w:t>
      </w:r>
      <w:r w:rsidR="006E33F2">
        <w:rPr>
          <w:rFonts w:ascii="Sylfaen" w:hAnsi="Sylfaen"/>
          <w:lang w:val="ka-GE"/>
        </w:rPr>
        <w:t xml:space="preserve"> </w:t>
      </w:r>
      <w:r w:rsidRPr="001C4A4E">
        <w:rPr>
          <w:rFonts w:ascii="Sylfaen" w:hAnsi="Sylfaen"/>
          <w:lang w:val="ka-GE"/>
        </w:rPr>
        <w:t>შემოქმედების ამსახველი უნიკალური</w:t>
      </w:r>
      <w:r w:rsidR="006E33F2">
        <w:rPr>
          <w:rFonts w:ascii="Sylfaen" w:hAnsi="Sylfaen"/>
          <w:lang w:val="ka-GE"/>
        </w:rPr>
        <w:t xml:space="preserve"> </w:t>
      </w:r>
      <w:r w:rsidRPr="001C4A4E">
        <w:rPr>
          <w:rFonts w:ascii="Sylfaen" w:hAnsi="Sylfaen"/>
          <w:lang w:val="ka-GE"/>
        </w:rPr>
        <w:t xml:space="preserve">ნიმუშები. </w:t>
      </w:r>
    </w:p>
    <w:p w:rsidR="00203699" w:rsidRDefault="00203699" w:rsidP="00E41DA2">
      <w:pPr>
        <w:pStyle w:val="ListParagraph"/>
        <w:numPr>
          <w:ilvl w:val="0"/>
          <w:numId w:val="32"/>
        </w:numPr>
        <w:tabs>
          <w:tab w:val="left" w:pos="630"/>
        </w:tabs>
        <w:spacing w:after="120" w:line="240" w:lineRule="auto"/>
        <w:contextualSpacing w:val="0"/>
        <w:jc w:val="both"/>
        <w:rPr>
          <w:rFonts w:ascii="Sylfaen" w:hAnsi="Sylfaen"/>
          <w:lang w:val="ka-GE"/>
        </w:rPr>
      </w:pPr>
      <w:r>
        <w:rPr>
          <w:rFonts w:ascii="Sylfaen" w:hAnsi="Sylfaen"/>
          <w:lang w:val="ka-GE"/>
        </w:rPr>
        <w:t xml:space="preserve"> </w:t>
      </w:r>
      <w:r w:rsidRPr="00AE4C1B">
        <w:rPr>
          <w:rFonts w:ascii="Sylfaen" w:hAnsi="Sylfaen"/>
          <w:lang w:val="ka-GE"/>
        </w:rPr>
        <w:t>გამოიცა</w:t>
      </w:r>
      <w:r w:rsidR="006E33F2">
        <w:rPr>
          <w:rFonts w:ascii="Sylfaen" w:hAnsi="Sylfaen"/>
          <w:lang w:val="ka-GE"/>
        </w:rPr>
        <w:t xml:space="preserve"> </w:t>
      </w:r>
      <w:r w:rsidRPr="00AE4C1B">
        <w:rPr>
          <w:rFonts w:ascii="Sylfaen" w:hAnsi="Sylfaen"/>
          <w:lang w:val="ka-GE"/>
        </w:rPr>
        <w:t>ოსი მწერლის</w:t>
      </w:r>
      <w:r w:rsidR="009D04CF">
        <w:rPr>
          <w:rFonts w:ascii="Sylfaen" w:hAnsi="Sylfaen"/>
          <w:lang w:val="ka-GE"/>
        </w:rPr>
        <w:t>,</w:t>
      </w:r>
      <w:r>
        <w:rPr>
          <w:rFonts w:ascii="Sylfaen" w:hAnsi="Sylfaen"/>
          <w:lang w:val="ka-GE"/>
        </w:rPr>
        <w:t xml:space="preserve"> </w:t>
      </w:r>
      <w:r w:rsidRPr="00AE4C1B">
        <w:rPr>
          <w:rFonts w:ascii="Sylfaen" w:hAnsi="Sylfaen"/>
          <w:lang w:val="ka-GE"/>
        </w:rPr>
        <w:t xml:space="preserve">კოსტა </w:t>
      </w:r>
      <w:r>
        <w:rPr>
          <w:rFonts w:ascii="Sylfaen" w:hAnsi="Sylfaen"/>
          <w:lang w:val="ka-GE"/>
        </w:rPr>
        <w:t>ხეთაგუროვ</w:t>
      </w:r>
      <w:r w:rsidRPr="00AE4C1B">
        <w:rPr>
          <w:rFonts w:ascii="Sylfaen" w:hAnsi="Sylfaen"/>
          <w:lang w:val="ka-GE"/>
        </w:rPr>
        <w:t xml:space="preserve">ის ლექსების </w:t>
      </w:r>
      <w:r>
        <w:rPr>
          <w:rFonts w:ascii="Sylfaen" w:hAnsi="Sylfaen"/>
          <w:lang w:val="ka-GE"/>
        </w:rPr>
        <w:t xml:space="preserve">ორენოვანი </w:t>
      </w:r>
      <w:r w:rsidR="009D04CF">
        <w:rPr>
          <w:rFonts w:ascii="Sylfaen" w:hAnsi="Sylfaen"/>
          <w:lang w:val="ka-GE"/>
        </w:rPr>
        <w:t xml:space="preserve">– </w:t>
      </w:r>
      <w:r w:rsidRPr="00AE4C1B">
        <w:rPr>
          <w:rFonts w:ascii="Sylfaen" w:hAnsi="Sylfaen"/>
          <w:lang w:val="ka-GE"/>
        </w:rPr>
        <w:t>ოსურ-</w:t>
      </w:r>
      <w:r>
        <w:rPr>
          <w:rFonts w:ascii="Sylfaen" w:hAnsi="Sylfaen"/>
          <w:lang w:val="ka-GE"/>
        </w:rPr>
        <w:t>ქართ</w:t>
      </w:r>
      <w:r w:rsidRPr="00AE4C1B">
        <w:rPr>
          <w:rFonts w:ascii="Sylfaen" w:hAnsi="Sylfaen"/>
          <w:lang w:val="ka-GE"/>
        </w:rPr>
        <w:t xml:space="preserve">ული </w:t>
      </w:r>
      <w:r>
        <w:rPr>
          <w:rFonts w:ascii="Sylfaen" w:hAnsi="Sylfaen"/>
          <w:lang w:val="ka-GE"/>
        </w:rPr>
        <w:t>კრებუ</w:t>
      </w:r>
      <w:r w:rsidRPr="00AE4C1B">
        <w:rPr>
          <w:rFonts w:ascii="Sylfaen" w:hAnsi="Sylfaen"/>
          <w:lang w:val="ka-GE"/>
        </w:rPr>
        <w:t>ლი,</w:t>
      </w:r>
      <w:r w:rsidR="006E33F2">
        <w:rPr>
          <w:rFonts w:ascii="Sylfaen" w:hAnsi="Sylfaen"/>
          <w:lang w:val="ka-GE"/>
        </w:rPr>
        <w:t xml:space="preserve"> </w:t>
      </w:r>
      <w:r>
        <w:rPr>
          <w:rFonts w:ascii="Sylfaen" w:hAnsi="Sylfaen"/>
          <w:lang w:val="ka-GE"/>
        </w:rPr>
        <w:t>სადაც სრულყოფილად იქნა წარმოდგენილი ოსი პოეტის შემოქმედება.</w:t>
      </w:r>
    </w:p>
    <w:p w:rsidR="00203699" w:rsidRPr="00AC4470" w:rsidRDefault="00203699" w:rsidP="00E41DA2">
      <w:pPr>
        <w:pStyle w:val="ListParagraph"/>
        <w:numPr>
          <w:ilvl w:val="0"/>
          <w:numId w:val="32"/>
        </w:numPr>
        <w:spacing w:after="120" w:line="240" w:lineRule="auto"/>
        <w:contextualSpacing w:val="0"/>
        <w:jc w:val="both"/>
        <w:rPr>
          <w:rFonts w:ascii="AcadNusx" w:hAnsi="AcadNusx"/>
          <w:lang w:val="ka-GE"/>
        </w:rPr>
      </w:pPr>
      <w:r w:rsidRPr="008E1AE3">
        <w:rPr>
          <w:rFonts w:ascii="Sylfaen" w:hAnsi="Sylfaen"/>
          <w:lang w:val="ka-GE"/>
        </w:rPr>
        <w:t xml:space="preserve">ა(ა)იპ </w:t>
      </w:r>
      <w:r>
        <w:rPr>
          <w:rFonts w:ascii="Sylfaen" w:hAnsi="Sylfaen"/>
          <w:lang w:val="ka-GE"/>
        </w:rPr>
        <w:t>„</w:t>
      </w:r>
      <w:r w:rsidRPr="008E1AE3">
        <w:rPr>
          <w:rFonts w:ascii="Sylfaen" w:hAnsi="Sylfaen"/>
          <w:lang w:val="ka-GE"/>
        </w:rPr>
        <w:t>ქალთა თანადგომის</w:t>
      </w:r>
      <w:r>
        <w:rPr>
          <w:rFonts w:ascii="Sylfaen" w:hAnsi="Sylfaen"/>
          <w:lang w:val="ka-GE"/>
        </w:rPr>
        <w:t>“</w:t>
      </w:r>
      <w:r w:rsidR="006E33F2">
        <w:rPr>
          <w:rFonts w:ascii="Sylfaen" w:hAnsi="Sylfaen"/>
          <w:lang w:val="ka-GE"/>
        </w:rPr>
        <w:t xml:space="preserve"> </w:t>
      </w:r>
      <w:r w:rsidRPr="008E1AE3">
        <w:rPr>
          <w:rFonts w:ascii="Sylfaen" w:hAnsi="Sylfaen"/>
          <w:lang w:val="ka-GE"/>
        </w:rPr>
        <w:t>მიერ მოეწყო</w:t>
      </w:r>
      <w:r>
        <w:rPr>
          <w:rFonts w:ascii="Sylfaen" w:hAnsi="Sylfaen"/>
          <w:lang w:val="ka-GE"/>
        </w:rPr>
        <w:t xml:space="preserve"> </w:t>
      </w:r>
      <w:r w:rsidRPr="008E1AE3">
        <w:rPr>
          <w:rFonts w:ascii="Sylfaen" w:hAnsi="Sylfaen"/>
          <w:lang w:val="ka-GE"/>
        </w:rPr>
        <w:t>ოსური კლასიკური მუსიკის საღამო, რომელზეც ოს კლასიკოს კომპოზიტორთ</w:t>
      </w:r>
      <w:r>
        <w:rPr>
          <w:rFonts w:ascii="Sylfaen" w:hAnsi="Sylfaen"/>
          <w:lang w:val="ka-GE"/>
        </w:rPr>
        <w:t>ა</w:t>
      </w:r>
      <w:r w:rsidRPr="008E1AE3">
        <w:rPr>
          <w:rFonts w:ascii="Sylfaen" w:hAnsi="Sylfaen"/>
          <w:lang w:val="ka-GE"/>
        </w:rPr>
        <w:t xml:space="preserve"> ნაწარმოებები აჟღერდა.</w:t>
      </w:r>
      <w:r>
        <w:rPr>
          <w:rFonts w:ascii="Sylfaen" w:hAnsi="Sylfaen"/>
          <w:lang w:val="ka-GE"/>
        </w:rPr>
        <w:t xml:space="preserve"> </w:t>
      </w:r>
      <w:r w:rsidRPr="008330E3">
        <w:rPr>
          <w:rFonts w:ascii="Sylfaen" w:eastAsia="Times New Roman" w:hAnsi="Sylfaen" w:cs="Sylfaen"/>
          <w:lang w:val="ka-GE"/>
        </w:rPr>
        <w:t>საღამ</w:t>
      </w:r>
      <w:r>
        <w:rPr>
          <w:rFonts w:ascii="Sylfaen" w:eastAsia="Times New Roman" w:hAnsi="Sylfaen" w:cs="Sylfaen"/>
          <w:lang w:val="ka-GE"/>
        </w:rPr>
        <w:t>ო</w:t>
      </w:r>
      <w:r w:rsidRPr="008330E3">
        <w:rPr>
          <w:rFonts w:ascii="AcadNusx" w:eastAsia="Times New Roman" w:hAnsi="AcadNusx" w:cs="Sylfaen"/>
        </w:rPr>
        <w:t xml:space="preserve"> </w:t>
      </w:r>
      <w:r>
        <w:rPr>
          <w:rFonts w:ascii="Sylfaen" w:eastAsia="Times New Roman" w:hAnsi="Sylfaen" w:cs="Sylfaen"/>
          <w:lang w:val="ka-GE"/>
        </w:rPr>
        <w:t xml:space="preserve">ოსური </w:t>
      </w:r>
      <w:r w:rsidRPr="008330E3">
        <w:rPr>
          <w:rFonts w:ascii="Sylfaen" w:eastAsia="Times New Roman" w:hAnsi="Sylfaen" w:cs="Sylfaen"/>
        </w:rPr>
        <w:t>მუსიკის</w:t>
      </w:r>
      <w:r w:rsidRPr="008330E3">
        <w:rPr>
          <w:rFonts w:ascii="AcadNusx" w:eastAsia="Times New Roman" w:hAnsi="AcadNusx" w:cs="Sylfaen"/>
        </w:rPr>
        <w:t xml:space="preserve"> </w:t>
      </w:r>
      <w:r w:rsidRPr="008330E3">
        <w:rPr>
          <w:rFonts w:ascii="Sylfaen" w:eastAsia="Times New Roman" w:hAnsi="Sylfaen" w:cs="Sylfaen"/>
        </w:rPr>
        <w:t>პოპუ</w:t>
      </w:r>
      <w:r w:rsidR="0036009F">
        <w:rPr>
          <w:rFonts w:ascii="Sylfaen" w:eastAsia="Times New Roman" w:hAnsi="Sylfaen" w:cs="Sylfaen"/>
          <w:lang w:val="ka-GE"/>
        </w:rPr>
        <w:softHyphen/>
      </w:r>
      <w:r w:rsidRPr="008330E3">
        <w:rPr>
          <w:rFonts w:ascii="Sylfaen" w:eastAsia="Times New Roman" w:hAnsi="Sylfaen" w:cs="Sylfaen"/>
        </w:rPr>
        <w:t>ლარიზაციას</w:t>
      </w:r>
      <w:r w:rsidRPr="008330E3">
        <w:rPr>
          <w:rFonts w:ascii="AcadNusx" w:eastAsia="Times New Roman" w:hAnsi="AcadNusx" w:cs="Sylfaen"/>
        </w:rPr>
        <w:t xml:space="preserve">, </w:t>
      </w:r>
      <w:r w:rsidRPr="008330E3">
        <w:rPr>
          <w:rFonts w:ascii="Sylfaen" w:eastAsia="Times New Roman" w:hAnsi="Sylfaen" w:cs="Sylfaen"/>
        </w:rPr>
        <w:t>ქართველთა</w:t>
      </w:r>
      <w:r w:rsidRPr="008330E3">
        <w:rPr>
          <w:rFonts w:ascii="AcadNusx" w:eastAsia="Times New Roman" w:hAnsi="AcadNusx" w:cs="Sylfaen"/>
        </w:rPr>
        <w:t xml:space="preserve"> </w:t>
      </w:r>
      <w:r w:rsidRPr="008330E3">
        <w:rPr>
          <w:rFonts w:ascii="Sylfaen" w:eastAsia="Times New Roman" w:hAnsi="Sylfaen" w:cs="Sylfaen"/>
        </w:rPr>
        <w:t>და</w:t>
      </w:r>
      <w:r w:rsidRPr="008330E3">
        <w:rPr>
          <w:rFonts w:ascii="AcadNusx" w:eastAsia="Times New Roman" w:hAnsi="AcadNusx" w:cs="Sylfaen"/>
        </w:rPr>
        <w:t xml:space="preserve"> </w:t>
      </w:r>
      <w:r w:rsidRPr="008330E3">
        <w:rPr>
          <w:rFonts w:ascii="Sylfaen" w:eastAsia="Times New Roman" w:hAnsi="Sylfaen" w:cs="Sylfaen"/>
        </w:rPr>
        <w:t>ოსთა</w:t>
      </w:r>
      <w:r w:rsidRPr="008330E3">
        <w:rPr>
          <w:rFonts w:ascii="AcadNusx" w:eastAsia="Times New Roman" w:hAnsi="AcadNusx" w:cs="Sylfaen"/>
        </w:rPr>
        <w:t xml:space="preserve"> </w:t>
      </w:r>
      <w:r w:rsidRPr="008330E3">
        <w:rPr>
          <w:rFonts w:ascii="Sylfaen" w:eastAsia="Times New Roman" w:hAnsi="Sylfaen" w:cs="Sylfaen"/>
        </w:rPr>
        <w:t>მეგობრობას</w:t>
      </w:r>
      <w:r w:rsidRPr="008330E3">
        <w:rPr>
          <w:rFonts w:ascii="AcadNusx" w:eastAsia="Times New Roman" w:hAnsi="AcadNusx" w:cs="Sylfaen"/>
          <w:lang w:val="ka-GE"/>
        </w:rPr>
        <w:t xml:space="preserve"> </w:t>
      </w:r>
      <w:r w:rsidRPr="008330E3">
        <w:rPr>
          <w:rFonts w:ascii="Sylfaen" w:eastAsia="Times New Roman" w:hAnsi="Sylfaen" w:cs="Sylfaen"/>
          <w:lang w:val="ka-GE"/>
        </w:rPr>
        <w:t>მიეძღვნა</w:t>
      </w:r>
      <w:r w:rsidRPr="008330E3">
        <w:rPr>
          <w:rFonts w:ascii="AcadNusx" w:eastAsia="Times New Roman" w:hAnsi="AcadNusx" w:cs="Sylfaen"/>
        </w:rPr>
        <w:t>.</w:t>
      </w:r>
      <w:r>
        <w:rPr>
          <w:rFonts w:ascii="Sylfaen" w:eastAsia="Times New Roman" w:hAnsi="Sylfaen" w:cs="Sylfaen"/>
          <w:lang w:val="ka-GE"/>
        </w:rPr>
        <w:t xml:space="preserve"> შესრულდა</w:t>
      </w:r>
      <w:r w:rsidRPr="008330E3">
        <w:rPr>
          <w:rFonts w:ascii="AcadNusx" w:eastAsia="Times New Roman" w:hAnsi="AcadNusx" w:cs="Sylfaen"/>
        </w:rPr>
        <w:t xml:space="preserve"> </w:t>
      </w:r>
      <w:r w:rsidRPr="008330E3">
        <w:rPr>
          <w:rFonts w:ascii="Sylfaen" w:eastAsia="Times New Roman" w:hAnsi="Sylfaen" w:cs="Sylfaen"/>
        </w:rPr>
        <w:t>თბილისის</w:t>
      </w:r>
      <w:r w:rsidRPr="008330E3">
        <w:rPr>
          <w:rFonts w:ascii="AcadNusx" w:eastAsia="Times New Roman" w:hAnsi="AcadNusx" w:cs="Sylfaen"/>
        </w:rPr>
        <w:t xml:space="preserve"> </w:t>
      </w:r>
      <w:r w:rsidRPr="008330E3">
        <w:rPr>
          <w:rFonts w:ascii="Sylfaen" w:eastAsia="Times New Roman" w:hAnsi="Sylfaen" w:cs="Sylfaen"/>
        </w:rPr>
        <w:t>კონსერვატორიის</w:t>
      </w:r>
      <w:r w:rsidRPr="008330E3">
        <w:rPr>
          <w:rFonts w:ascii="AcadNusx" w:eastAsia="Times New Roman" w:hAnsi="AcadNusx" w:cs="Sylfaen"/>
        </w:rPr>
        <w:t xml:space="preserve"> </w:t>
      </w:r>
      <w:r w:rsidRPr="008330E3">
        <w:rPr>
          <w:rFonts w:ascii="Sylfaen" w:eastAsia="Times New Roman" w:hAnsi="Sylfaen" w:cs="Sylfaen"/>
        </w:rPr>
        <w:t>კურსდამთავრებულ</w:t>
      </w:r>
      <w:r w:rsidRPr="008330E3">
        <w:rPr>
          <w:rFonts w:ascii="AcadNusx" w:eastAsia="Times New Roman" w:hAnsi="AcadNusx" w:cs="Sylfaen"/>
        </w:rPr>
        <w:t xml:space="preserve"> </w:t>
      </w:r>
      <w:r w:rsidRPr="008330E3">
        <w:rPr>
          <w:rFonts w:ascii="Sylfaen" w:eastAsia="Times New Roman" w:hAnsi="Sylfaen" w:cs="Sylfaen"/>
        </w:rPr>
        <w:t>კომპოზიტორთა</w:t>
      </w:r>
      <w:r w:rsidRPr="008330E3">
        <w:rPr>
          <w:rFonts w:ascii="AcadNusx" w:eastAsia="Times New Roman" w:hAnsi="AcadNusx" w:cs="Sylfaen"/>
        </w:rPr>
        <w:t xml:space="preserve"> (</w:t>
      </w:r>
      <w:r w:rsidRPr="008330E3">
        <w:rPr>
          <w:rFonts w:ascii="Sylfaen" w:eastAsia="Times New Roman" w:hAnsi="Sylfaen" w:cs="Sylfaen"/>
        </w:rPr>
        <w:t>ზ</w:t>
      </w:r>
      <w:r w:rsidRPr="008330E3">
        <w:rPr>
          <w:rFonts w:ascii="AcadNusx" w:eastAsia="Times New Roman" w:hAnsi="AcadNusx" w:cs="Sylfaen"/>
        </w:rPr>
        <w:t xml:space="preserve">. </w:t>
      </w:r>
      <w:r w:rsidRPr="008330E3">
        <w:rPr>
          <w:rFonts w:ascii="Sylfaen" w:eastAsia="Times New Roman" w:hAnsi="Sylfaen" w:cs="Sylfaen"/>
        </w:rPr>
        <w:t>ხაბალოვა</w:t>
      </w:r>
      <w:r w:rsidRPr="008330E3">
        <w:rPr>
          <w:rFonts w:ascii="AcadNusx" w:eastAsia="Times New Roman" w:hAnsi="AcadNusx" w:cs="Sylfaen"/>
        </w:rPr>
        <w:t xml:space="preserve">, </w:t>
      </w:r>
      <w:r w:rsidRPr="008330E3">
        <w:rPr>
          <w:rFonts w:ascii="Sylfaen" w:eastAsia="Times New Roman" w:hAnsi="Sylfaen" w:cs="Sylfaen"/>
        </w:rPr>
        <w:t>ფ</w:t>
      </w:r>
      <w:r w:rsidRPr="008330E3">
        <w:rPr>
          <w:rFonts w:ascii="AcadNusx" w:eastAsia="Times New Roman" w:hAnsi="AcadNusx" w:cs="Sylfaen"/>
        </w:rPr>
        <w:t xml:space="preserve">. </w:t>
      </w:r>
      <w:r w:rsidRPr="008330E3">
        <w:rPr>
          <w:rFonts w:ascii="Sylfaen" w:eastAsia="Times New Roman" w:hAnsi="Sylfaen" w:cs="Sylfaen"/>
        </w:rPr>
        <w:t>ალბოროვი</w:t>
      </w:r>
      <w:r w:rsidRPr="008330E3">
        <w:rPr>
          <w:rFonts w:ascii="AcadNusx" w:eastAsia="Times New Roman" w:hAnsi="AcadNusx" w:cs="Sylfaen"/>
        </w:rPr>
        <w:t xml:space="preserve">, </w:t>
      </w:r>
      <w:r w:rsidRPr="008330E3">
        <w:rPr>
          <w:rFonts w:ascii="Sylfaen" w:eastAsia="Times New Roman" w:hAnsi="Sylfaen" w:cs="Sylfaen"/>
        </w:rPr>
        <w:t>მ</w:t>
      </w:r>
      <w:r w:rsidRPr="008330E3">
        <w:rPr>
          <w:rFonts w:ascii="AcadNusx" w:eastAsia="Times New Roman" w:hAnsi="AcadNusx" w:cs="Sylfaen"/>
        </w:rPr>
        <w:t xml:space="preserve">. </w:t>
      </w:r>
      <w:r w:rsidRPr="008330E3">
        <w:rPr>
          <w:rFonts w:ascii="Sylfaen" w:eastAsia="Times New Roman" w:hAnsi="Sylfaen" w:cs="Sylfaen"/>
        </w:rPr>
        <w:t>პლიევი</w:t>
      </w:r>
      <w:r w:rsidRPr="008330E3">
        <w:rPr>
          <w:rFonts w:ascii="AcadNusx" w:eastAsia="Times New Roman" w:hAnsi="AcadNusx" w:cs="Sylfaen"/>
        </w:rPr>
        <w:t xml:space="preserve">) </w:t>
      </w:r>
      <w:r w:rsidRPr="008330E3">
        <w:rPr>
          <w:rFonts w:ascii="Sylfaen" w:eastAsia="Times New Roman" w:hAnsi="Sylfaen" w:cs="Sylfaen"/>
        </w:rPr>
        <w:t>ნაწარმოებები</w:t>
      </w:r>
      <w:r w:rsidRPr="008330E3">
        <w:rPr>
          <w:rFonts w:ascii="AcadNusx" w:eastAsia="Times New Roman" w:hAnsi="AcadNusx" w:cs="Sylfaen"/>
        </w:rPr>
        <w:t xml:space="preserve">, </w:t>
      </w:r>
      <w:r w:rsidRPr="008330E3">
        <w:rPr>
          <w:rFonts w:ascii="Sylfaen" w:eastAsia="Times New Roman" w:hAnsi="Sylfaen" w:cs="Sylfaen"/>
        </w:rPr>
        <w:t>ასევე</w:t>
      </w:r>
      <w:r w:rsidRPr="008330E3">
        <w:rPr>
          <w:rFonts w:ascii="AcadNusx" w:eastAsia="Times New Roman" w:hAnsi="AcadNusx" w:cs="Sylfaen"/>
        </w:rPr>
        <w:t xml:space="preserve"> </w:t>
      </w:r>
      <w:r w:rsidRPr="008330E3">
        <w:rPr>
          <w:rFonts w:ascii="Sylfaen" w:eastAsia="Times New Roman" w:hAnsi="Sylfaen" w:cs="Sylfaen"/>
        </w:rPr>
        <w:t>ა</w:t>
      </w:r>
      <w:r w:rsidRPr="008330E3">
        <w:rPr>
          <w:rFonts w:ascii="AcadNusx" w:eastAsia="Times New Roman" w:hAnsi="AcadNusx" w:cs="Sylfaen"/>
        </w:rPr>
        <w:t xml:space="preserve">. </w:t>
      </w:r>
      <w:r w:rsidRPr="008330E3">
        <w:rPr>
          <w:rFonts w:ascii="Sylfaen" w:eastAsia="Times New Roman" w:hAnsi="Sylfaen" w:cs="Sylfaen"/>
        </w:rPr>
        <w:t>კერესელიძის</w:t>
      </w:r>
      <w:r w:rsidRPr="008330E3">
        <w:rPr>
          <w:rFonts w:ascii="AcadNusx" w:eastAsia="Times New Roman" w:hAnsi="AcadNusx" w:cs="Sylfaen"/>
        </w:rPr>
        <w:t xml:space="preserve">, </w:t>
      </w:r>
      <w:r w:rsidRPr="008330E3">
        <w:rPr>
          <w:rFonts w:ascii="Sylfaen" w:eastAsia="Times New Roman" w:hAnsi="Sylfaen" w:cs="Sylfaen"/>
        </w:rPr>
        <w:t>ვ</w:t>
      </w:r>
      <w:r w:rsidRPr="008330E3">
        <w:rPr>
          <w:rFonts w:ascii="AcadNusx" w:eastAsia="Times New Roman" w:hAnsi="AcadNusx" w:cs="Sylfaen"/>
        </w:rPr>
        <w:t xml:space="preserve">. </w:t>
      </w:r>
      <w:r w:rsidRPr="008330E3">
        <w:rPr>
          <w:rFonts w:ascii="Sylfaen" w:eastAsia="Times New Roman" w:hAnsi="Sylfaen" w:cs="Sylfaen"/>
        </w:rPr>
        <w:t>დოლიძის</w:t>
      </w:r>
      <w:r w:rsidRPr="008330E3">
        <w:rPr>
          <w:rFonts w:ascii="AcadNusx" w:eastAsia="Times New Roman" w:hAnsi="AcadNusx" w:cs="Sylfaen"/>
        </w:rPr>
        <w:t xml:space="preserve">, </w:t>
      </w:r>
      <w:r w:rsidRPr="008330E3">
        <w:rPr>
          <w:rFonts w:ascii="Sylfaen" w:eastAsia="Times New Roman" w:hAnsi="Sylfaen" w:cs="Sylfaen"/>
        </w:rPr>
        <w:t>ვ</w:t>
      </w:r>
      <w:r w:rsidRPr="008330E3">
        <w:rPr>
          <w:rFonts w:ascii="AcadNusx" w:eastAsia="Times New Roman" w:hAnsi="AcadNusx" w:cs="Sylfaen"/>
        </w:rPr>
        <w:t xml:space="preserve">. </w:t>
      </w:r>
      <w:r w:rsidRPr="008330E3">
        <w:rPr>
          <w:rFonts w:ascii="Sylfaen" w:eastAsia="Times New Roman" w:hAnsi="Sylfaen" w:cs="Sylfaen"/>
        </w:rPr>
        <w:t>აზარაშვილის</w:t>
      </w:r>
      <w:r w:rsidRPr="008330E3">
        <w:rPr>
          <w:rFonts w:ascii="AcadNusx" w:eastAsia="Times New Roman" w:hAnsi="AcadNusx" w:cs="Sylfaen"/>
        </w:rPr>
        <w:t xml:space="preserve"> </w:t>
      </w:r>
      <w:r w:rsidRPr="008330E3">
        <w:rPr>
          <w:rFonts w:ascii="Sylfaen" w:eastAsia="Times New Roman" w:hAnsi="Sylfaen" w:cs="Sylfaen"/>
        </w:rPr>
        <w:t>მიერ</w:t>
      </w:r>
      <w:r w:rsidRPr="008330E3">
        <w:rPr>
          <w:rFonts w:ascii="AcadNusx" w:eastAsia="Times New Roman" w:hAnsi="AcadNusx" w:cs="Sylfaen"/>
        </w:rPr>
        <w:t xml:space="preserve"> </w:t>
      </w:r>
      <w:r w:rsidRPr="008330E3">
        <w:rPr>
          <w:rFonts w:ascii="Sylfaen" w:eastAsia="Times New Roman" w:hAnsi="Sylfaen" w:cs="Sylfaen"/>
        </w:rPr>
        <w:t>ოსურ</w:t>
      </w:r>
      <w:r w:rsidRPr="008330E3">
        <w:rPr>
          <w:rFonts w:ascii="AcadNusx" w:eastAsia="Times New Roman" w:hAnsi="AcadNusx" w:cs="Sylfaen"/>
        </w:rPr>
        <w:t xml:space="preserve"> </w:t>
      </w:r>
      <w:r w:rsidRPr="008330E3">
        <w:rPr>
          <w:rFonts w:ascii="Sylfaen" w:eastAsia="Times New Roman" w:hAnsi="Sylfaen" w:cs="Sylfaen"/>
          <w:lang w:val="ka-GE"/>
        </w:rPr>
        <w:t>მოტივებზე</w:t>
      </w:r>
      <w:r w:rsidR="006E33F2">
        <w:rPr>
          <w:rFonts w:ascii="AcadNusx" w:eastAsia="Times New Roman" w:hAnsi="AcadNusx" w:cs="Sylfaen"/>
          <w:lang w:val="ka-GE"/>
        </w:rPr>
        <w:t xml:space="preserve"> </w:t>
      </w:r>
      <w:r w:rsidRPr="008330E3">
        <w:rPr>
          <w:rFonts w:ascii="Sylfaen" w:eastAsia="Times New Roman" w:hAnsi="Sylfaen" w:cs="Sylfaen"/>
        </w:rPr>
        <w:t>შექმნილი</w:t>
      </w:r>
      <w:r w:rsidRPr="008330E3">
        <w:rPr>
          <w:rFonts w:ascii="AcadNusx" w:eastAsia="Times New Roman" w:hAnsi="AcadNusx" w:cs="Sylfaen"/>
        </w:rPr>
        <w:t xml:space="preserve"> </w:t>
      </w:r>
      <w:r w:rsidRPr="008330E3">
        <w:rPr>
          <w:rFonts w:ascii="Sylfaen" w:eastAsia="Times New Roman" w:hAnsi="Sylfaen" w:cs="Sylfaen"/>
        </w:rPr>
        <w:t>ნაწარმოებები</w:t>
      </w:r>
      <w:r w:rsidRPr="008330E3">
        <w:rPr>
          <w:rFonts w:ascii="AcadNusx" w:eastAsia="Times New Roman" w:hAnsi="AcadNusx" w:cs="Sylfaen"/>
        </w:rPr>
        <w:t xml:space="preserve">. </w:t>
      </w:r>
      <w:r>
        <w:rPr>
          <w:rFonts w:ascii="Sylfaen" w:eastAsia="Times New Roman" w:hAnsi="Sylfaen" w:cs="Sylfaen"/>
          <w:lang w:val="ka-GE"/>
        </w:rPr>
        <w:t xml:space="preserve">კონცერტში </w:t>
      </w:r>
      <w:r w:rsidRPr="008330E3">
        <w:rPr>
          <w:rFonts w:ascii="Sylfaen" w:eastAsia="Times New Roman" w:hAnsi="Sylfaen" w:cs="Sylfaen"/>
        </w:rPr>
        <w:lastRenderedPageBreak/>
        <w:t>მონაწილეობ</w:t>
      </w:r>
      <w:r>
        <w:rPr>
          <w:rFonts w:ascii="Sylfaen" w:eastAsia="Times New Roman" w:hAnsi="Sylfaen" w:cs="Sylfaen"/>
          <w:lang w:val="ka-GE"/>
        </w:rPr>
        <w:t>დნენ</w:t>
      </w:r>
      <w:r w:rsidRPr="008330E3">
        <w:rPr>
          <w:rFonts w:ascii="AcadNusx" w:eastAsia="Times New Roman" w:hAnsi="AcadNusx" w:cs="Sylfaen"/>
          <w:lang w:val="ka-GE"/>
        </w:rPr>
        <w:t xml:space="preserve"> </w:t>
      </w:r>
      <w:r w:rsidRPr="008330E3">
        <w:rPr>
          <w:rFonts w:ascii="Sylfaen" w:eastAsia="Times New Roman" w:hAnsi="Sylfaen" w:cs="Sylfaen"/>
          <w:lang w:val="ka-GE"/>
        </w:rPr>
        <w:t>თბილისის</w:t>
      </w:r>
      <w:r w:rsidR="006E33F2">
        <w:rPr>
          <w:rFonts w:ascii="AcadNusx" w:eastAsia="Times New Roman" w:hAnsi="AcadNusx" w:cs="Sylfaen"/>
          <w:lang w:val="ka-GE"/>
        </w:rPr>
        <w:t xml:space="preserve"> </w:t>
      </w:r>
      <w:r w:rsidRPr="008330E3">
        <w:rPr>
          <w:rFonts w:ascii="Sylfaen" w:eastAsia="Times New Roman" w:hAnsi="Sylfaen" w:cs="Sylfaen"/>
        </w:rPr>
        <w:t>კა</w:t>
      </w:r>
      <w:r w:rsidR="0036009F">
        <w:rPr>
          <w:rFonts w:ascii="Sylfaen" w:eastAsia="Times New Roman" w:hAnsi="Sylfaen" w:cs="Sylfaen"/>
          <w:lang w:val="ka-GE"/>
        </w:rPr>
        <w:softHyphen/>
      </w:r>
      <w:r w:rsidRPr="008330E3">
        <w:rPr>
          <w:rFonts w:ascii="Sylfaen" w:eastAsia="Times New Roman" w:hAnsi="Sylfaen" w:cs="Sylfaen"/>
        </w:rPr>
        <w:t>მე</w:t>
      </w:r>
      <w:r w:rsidR="0036009F">
        <w:rPr>
          <w:rFonts w:ascii="Sylfaen" w:eastAsia="Times New Roman" w:hAnsi="Sylfaen" w:cs="Sylfaen"/>
          <w:lang w:val="ka-GE"/>
        </w:rPr>
        <w:softHyphen/>
      </w:r>
      <w:r w:rsidRPr="008330E3">
        <w:rPr>
          <w:rFonts w:ascii="Sylfaen" w:eastAsia="Times New Roman" w:hAnsi="Sylfaen" w:cs="Sylfaen"/>
        </w:rPr>
        <w:t>რული</w:t>
      </w:r>
      <w:r w:rsidRPr="008330E3">
        <w:rPr>
          <w:rFonts w:ascii="AcadNusx" w:eastAsia="Times New Roman" w:hAnsi="AcadNusx" w:cs="Sylfaen"/>
        </w:rPr>
        <w:t xml:space="preserve"> </w:t>
      </w:r>
      <w:r w:rsidRPr="008330E3">
        <w:rPr>
          <w:rFonts w:ascii="Sylfaen" w:eastAsia="Times New Roman" w:hAnsi="Sylfaen" w:cs="Sylfaen"/>
        </w:rPr>
        <w:t>ორკესტრი</w:t>
      </w:r>
      <w:r w:rsidRPr="008330E3">
        <w:rPr>
          <w:rFonts w:ascii="AcadNusx" w:eastAsia="Times New Roman" w:hAnsi="AcadNusx" w:cs="Sylfaen"/>
        </w:rPr>
        <w:t xml:space="preserve"> „</w:t>
      </w:r>
      <w:r>
        <w:rPr>
          <w:rFonts w:ascii="Sylfaen" w:eastAsia="Times New Roman" w:hAnsi="Sylfaen" w:cs="Sylfaen"/>
          <w:lang w:val="ka-GE"/>
        </w:rPr>
        <w:t xml:space="preserve">ჯორჯიან </w:t>
      </w:r>
      <w:r>
        <w:rPr>
          <w:rFonts w:ascii="Sylfaen" w:eastAsia="Times New Roman" w:hAnsi="Sylfaen" w:cs="Sylfaen"/>
        </w:rPr>
        <w:t>სი</w:t>
      </w:r>
      <w:r>
        <w:rPr>
          <w:rFonts w:ascii="Sylfaen" w:eastAsia="Times New Roman" w:hAnsi="Sylfaen" w:cs="Sylfaen"/>
          <w:lang w:val="ka-GE"/>
        </w:rPr>
        <w:t>ნ</w:t>
      </w:r>
      <w:r w:rsidRPr="008330E3">
        <w:rPr>
          <w:rFonts w:ascii="Sylfaen" w:eastAsia="Times New Roman" w:hAnsi="Sylfaen" w:cs="Sylfaen"/>
        </w:rPr>
        <w:t>ფონ</w:t>
      </w:r>
      <w:r>
        <w:rPr>
          <w:rFonts w:ascii="Sylfaen" w:eastAsia="Times New Roman" w:hAnsi="Sylfaen" w:cs="Sylfaen"/>
          <w:lang w:val="ka-GE"/>
        </w:rPr>
        <w:t>ი</w:t>
      </w:r>
      <w:r w:rsidRPr="008330E3">
        <w:rPr>
          <w:rFonts w:ascii="Sylfaen" w:eastAsia="Times New Roman" w:hAnsi="Sylfaen" w:cs="Sylfaen"/>
        </w:rPr>
        <w:t>ეტა</w:t>
      </w:r>
      <w:r w:rsidRPr="008330E3">
        <w:rPr>
          <w:rFonts w:ascii="AcadNusx" w:eastAsia="Times New Roman" w:hAnsi="AcadNusx" w:cs="Sylfaen"/>
        </w:rPr>
        <w:t xml:space="preserve">", </w:t>
      </w:r>
      <w:r w:rsidRPr="008330E3">
        <w:rPr>
          <w:rFonts w:ascii="Sylfaen" w:eastAsia="Times New Roman" w:hAnsi="Sylfaen" w:cs="Sylfaen"/>
        </w:rPr>
        <w:t>აფხაზეთის</w:t>
      </w:r>
      <w:r w:rsidRPr="008330E3">
        <w:rPr>
          <w:rFonts w:ascii="AcadNusx" w:eastAsia="Times New Roman" w:hAnsi="AcadNusx" w:cs="Sylfaen"/>
        </w:rPr>
        <w:t xml:space="preserve"> </w:t>
      </w:r>
      <w:r w:rsidRPr="008330E3">
        <w:rPr>
          <w:rFonts w:ascii="Sylfaen" w:eastAsia="Times New Roman" w:hAnsi="Sylfaen" w:cs="Sylfaen"/>
        </w:rPr>
        <w:t>კაპელა</w:t>
      </w:r>
      <w:r w:rsidRPr="008330E3">
        <w:rPr>
          <w:rFonts w:ascii="AcadNusx" w:eastAsia="Times New Roman" w:hAnsi="AcadNusx" w:cs="Sylfaen"/>
        </w:rPr>
        <w:t xml:space="preserve">, </w:t>
      </w:r>
      <w:r w:rsidRPr="008330E3">
        <w:rPr>
          <w:rFonts w:ascii="Sylfaen" w:eastAsia="Times New Roman" w:hAnsi="Sylfaen" w:cs="Sylfaen"/>
        </w:rPr>
        <w:t>ცხინვალიდან</w:t>
      </w:r>
      <w:r w:rsidRPr="008330E3">
        <w:rPr>
          <w:rFonts w:ascii="AcadNusx" w:eastAsia="Times New Roman" w:hAnsi="AcadNusx" w:cs="Sylfaen"/>
        </w:rPr>
        <w:t xml:space="preserve"> </w:t>
      </w:r>
      <w:r w:rsidRPr="008330E3">
        <w:rPr>
          <w:rFonts w:ascii="Sylfaen" w:eastAsia="Times New Roman" w:hAnsi="Sylfaen" w:cs="Sylfaen"/>
        </w:rPr>
        <w:t>და</w:t>
      </w:r>
      <w:r w:rsidRPr="008330E3">
        <w:rPr>
          <w:rFonts w:ascii="AcadNusx" w:eastAsia="Times New Roman" w:hAnsi="AcadNusx" w:cs="Sylfaen"/>
        </w:rPr>
        <w:t xml:space="preserve"> </w:t>
      </w:r>
      <w:r w:rsidRPr="008330E3">
        <w:rPr>
          <w:rFonts w:ascii="Sylfaen" w:eastAsia="Times New Roman" w:hAnsi="Sylfaen" w:cs="Sylfaen"/>
        </w:rPr>
        <w:t>აფ</w:t>
      </w:r>
      <w:r w:rsidR="0036009F">
        <w:rPr>
          <w:rFonts w:ascii="Sylfaen" w:eastAsia="Times New Roman" w:hAnsi="Sylfaen" w:cs="Sylfaen"/>
          <w:lang w:val="ka-GE"/>
        </w:rPr>
        <w:softHyphen/>
      </w:r>
      <w:r w:rsidRPr="008330E3">
        <w:rPr>
          <w:rFonts w:ascii="Sylfaen" w:eastAsia="Times New Roman" w:hAnsi="Sylfaen" w:cs="Sylfaen"/>
        </w:rPr>
        <w:t>ხა</w:t>
      </w:r>
      <w:r w:rsidR="0036009F">
        <w:rPr>
          <w:rFonts w:ascii="Sylfaen" w:eastAsia="Times New Roman" w:hAnsi="Sylfaen" w:cs="Sylfaen"/>
          <w:lang w:val="ka-GE"/>
        </w:rPr>
        <w:softHyphen/>
      </w:r>
      <w:r w:rsidRPr="008330E3">
        <w:rPr>
          <w:rFonts w:ascii="Sylfaen" w:eastAsia="Times New Roman" w:hAnsi="Sylfaen" w:cs="Sylfaen"/>
        </w:rPr>
        <w:t>ზეთიდან</w:t>
      </w:r>
      <w:r w:rsidRPr="008330E3">
        <w:rPr>
          <w:rFonts w:ascii="AcadNusx" w:eastAsia="Times New Roman" w:hAnsi="AcadNusx" w:cs="Sylfaen"/>
        </w:rPr>
        <w:t xml:space="preserve"> </w:t>
      </w:r>
      <w:r w:rsidRPr="008330E3">
        <w:rPr>
          <w:rFonts w:ascii="Sylfaen" w:eastAsia="Times New Roman" w:hAnsi="Sylfaen" w:cs="Sylfaen"/>
        </w:rPr>
        <w:t>დევნილი</w:t>
      </w:r>
      <w:r w:rsidRPr="008330E3">
        <w:rPr>
          <w:rFonts w:ascii="AcadNusx" w:eastAsia="Times New Roman" w:hAnsi="AcadNusx" w:cs="Sylfaen"/>
          <w:lang w:val="ka-GE"/>
        </w:rPr>
        <w:t xml:space="preserve"> </w:t>
      </w:r>
      <w:r w:rsidRPr="008330E3">
        <w:rPr>
          <w:rFonts w:ascii="Sylfaen" w:eastAsia="Times New Roman" w:hAnsi="Sylfaen" w:cs="Sylfaen"/>
          <w:lang w:val="ka-GE"/>
        </w:rPr>
        <w:t>მუსიკოს</w:t>
      </w:r>
      <w:r w:rsidRPr="008330E3">
        <w:rPr>
          <w:rFonts w:ascii="AcadNusx" w:eastAsia="Times New Roman" w:hAnsi="AcadNusx" w:cs="Sylfaen"/>
          <w:lang w:val="ka-GE"/>
        </w:rPr>
        <w:t>-</w:t>
      </w:r>
      <w:r w:rsidRPr="008330E3">
        <w:rPr>
          <w:rFonts w:ascii="Sylfaen" w:eastAsia="Times New Roman" w:hAnsi="Sylfaen" w:cs="Sylfaen"/>
          <w:lang w:val="ka-GE"/>
        </w:rPr>
        <w:t>შემსრულებლები</w:t>
      </w:r>
      <w:r w:rsidRPr="008330E3">
        <w:rPr>
          <w:rFonts w:ascii="AcadNusx" w:eastAsia="Times New Roman" w:hAnsi="AcadNusx" w:cs="Sylfaen"/>
          <w:lang w:val="ka-GE"/>
        </w:rPr>
        <w:t xml:space="preserve">. </w:t>
      </w:r>
      <w:r>
        <w:rPr>
          <w:rFonts w:ascii="Sylfaen" w:eastAsia="Times New Roman" w:hAnsi="Sylfaen" w:cs="Sylfaen"/>
          <w:lang w:val="ka-GE"/>
        </w:rPr>
        <w:t>პროექტში</w:t>
      </w:r>
      <w:r w:rsidR="006E33F2">
        <w:rPr>
          <w:rFonts w:ascii="Sylfaen" w:eastAsia="Times New Roman" w:hAnsi="Sylfaen" w:cs="Sylfaen"/>
          <w:lang w:val="ka-GE"/>
        </w:rPr>
        <w:t xml:space="preserve"> </w:t>
      </w:r>
      <w:r>
        <w:rPr>
          <w:rFonts w:ascii="Sylfaen" w:eastAsia="Times New Roman" w:hAnsi="Sylfaen" w:cs="Sylfaen"/>
          <w:lang w:val="ka-GE"/>
        </w:rPr>
        <w:t>80-მდე ადამიანი</w:t>
      </w:r>
      <w:r w:rsidR="001B2895">
        <w:rPr>
          <w:rFonts w:ascii="Sylfaen" w:eastAsia="Times New Roman" w:hAnsi="Sylfaen" w:cs="Sylfaen"/>
          <w:lang w:val="ka-GE"/>
        </w:rPr>
        <w:t xml:space="preserve"> მონაწილეობდა</w:t>
      </w:r>
      <w:r>
        <w:rPr>
          <w:rFonts w:ascii="Sylfaen" w:eastAsia="Times New Roman" w:hAnsi="Sylfaen" w:cs="Sylfaen"/>
          <w:lang w:val="ka-GE"/>
        </w:rPr>
        <w:t>.</w:t>
      </w:r>
    </w:p>
    <w:p w:rsidR="00203699" w:rsidRPr="00B659B2" w:rsidRDefault="00203699" w:rsidP="00E41DA2">
      <w:pPr>
        <w:pStyle w:val="ListParagraph"/>
        <w:numPr>
          <w:ilvl w:val="0"/>
          <w:numId w:val="32"/>
        </w:numPr>
        <w:spacing w:after="120" w:line="240" w:lineRule="auto"/>
        <w:contextualSpacing w:val="0"/>
        <w:jc w:val="both"/>
        <w:rPr>
          <w:rFonts w:ascii="AcadNusx" w:hAnsi="AcadNusx"/>
          <w:lang w:val="ka-GE"/>
        </w:rPr>
      </w:pPr>
      <w:r>
        <w:rPr>
          <w:rFonts w:ascii="Sylfaen" w:eastAsia="Times New Roman" w:hAnsi="Sylfaen" w:cs="Sylfaen"/>
          <w:lang w:val="ka-GE"/>
        </w:rPr>
        <w:t xml:space="preserve">სამინისტროს ინიციატივით </w:t>
      </w:r>
      <w:r w:rsidRPr="004E6704">
        <w:rPr>
          <w:rFonts w:ascii="Sylfaen" w:eastAsia="Times New Roman" w:hAnsi="Sylfaen" w:cs="Sylfaen"/>
          <w:lang w:val="ka-GE"/>
        </w:rPr>
        <w:t>ეთნიკურ</w:t>
      </w:r>
      <w:r>
        <w:rPr>
          <w:rFonts w:ascii="Sylfaen" w:eastAsia="Times New Roman" w:hAnsi="Sylfaen" w:cs="Sylfaen"/>
          <w:lang w:val="ka-GE"/>
        </w:rPr>
        <w:t xml:space="preserve"> უმცირესობათა კომპაქტურად დასახლებულ რეგიო</w:t>
      </w:r>
      <w:r w:rsidR="0036009F">
        <w:rPr>
          <w:rFonts w:ascii="Sylfaen" w:eastAsia="Times New Roman" w:hAnsi="Sylfaen" w:cs="Sylfaen"/>
          <w:lang w:val="ka-GE"/>
        </w:rPr>
        <w:softHyphen/>
      </w:r>
      <w:r>
        <w:rPr>
          <w:rFonts w:ascii="Sylfaen" w:eastAsia="Times New Roman" w:hAnsi="Sylfaen" w:cs="Sylfaen"/>
          <w:lang w:val="ka-GE"/>
        </w:rPr>
        <w:t>ნებ</w:t>
      </w:r>
      <w:r w:rsidR="0036009F">
        <w:rPr>
          <w:rFonts w:ascii="Sylfaen" w:eastAsia="Times New Roman" w:hAnsi="Sylfaen" w:cs="Sylfaen"/>
          <w:lang w:val="ka-GE"/>
        </w:rPr>
        <w:softHyphen/>
      </w:r>
      <w:r>
        <w:rPr>
          <w:rFonts w:ascii="Sylfaen" w:eastAsia="Times New Roman" w:hAnsi="Sylfaen" w:cs="Sylfaen"/>
          <w:lang w:val="ka-GE"/>
        </w:rPr>
        <w:t>ში</w:t>
      </w:r>
      <w:r w:rsidR="006E33F2">
        <w:rPr>
          <w:rFonts w:ascii="Sylfaen" w:eastAsia="Times New Roman" w:hAnsi="Sylfaen" w:cs="Sylfaen"/>
          <w:lang w:val="ka-GE"/>
        </w:rPr>
        <w:t xml:space="preserve"> </w:t>
      </w:r>
      <w:r>
        <w:rPr>
          <w:rFonts w:ascii="Sylfaen" w:eastAsia="Times New Roman" w:hAnsi="Sylfaen" w:cs="Sylfaen"/>
          <w:lang w:val="ka-GE"/>
        </w:rPr>
        <w:t xml:space="preserve">(ნინოწმინდა, ბოლნისი) </w:t>
      </w:r>
      <w:r w:rsidR="001B2895">
        <w:rPr>
          <w:rFonts w:ascii="Sylfaen" w:eastAsia="Times New Roman" w:hAnsi="Sylfaen" w:cs="Sylfaen"/>
          <w:lang w:val="ka-GE"/>
        </w:rPr>
        <w:t>გაიმართა</w:t>
      </w:r>
      <w:r>
        <w:rPr>
          <w:rFonts w:ascii="Sylfaen" w:eastAsia="Times New Roman" w:hAnsi="Sylfaen" w:cs="Sylfaen"/>
          <w:lang w:val="ka-GE"/>
        </w:rPr>
        <w:t xml:space="preserve"> </w:t>
      </w:r>
      <w:r w:rsidR="001B2895">
        <w:rPr>
          <w:rFonts w:ascii="Sylfaen" w:eastAsia="Times New Roman" w:hAnsi="Sylfaen" w:cs="Sylfaen"/>
          <w:lang w:val="ka-GE"/>
        </w:rPr>
        <w:t xml:space="preserve"> </w:t>
      </w:r>
      <w:r>
        <w:rPr>
          <w:rFonts w:ascii="Sylfaen" w:eastAsia="Times New Roman" w:hAnsi="Sylfaen" w:cs="Sylfaen"/>
          <w:lang w:val="ka-GE"/>
        </w:rPr>
        <w:t>პროექტის ,,მრავალფეროვანი საქართველო“</w:t>
      </w:r>
      <w:r w:rsidR="005E5D5C">
        <w:rPr>
          <w:rFonts w:ascii="Sylfaen" w:eastAsia="Times New Roman" w:hAnsi="Sylfaen" w:cs="Sylfaen"/>
          <w:lang w:val="ka-GE"/>
        </w:rPr>
        <w:t>-ს პრეზენტაცია</w:t>
      </w:r>
      <w:r>
        <w:rPr>
          <w:rFonts w:ascii="Sylfaen" w:eastAsia="Times New Roman" w:hAnsi="Sylfaen" w:cs="Sylfaen"/>
          <w:lang w:val="ka-GE"/>
        </w:rPr>
        <w:t>. პროექტის ფარგლებში</w:t>
      </w:r>
      <w:r w:rsidR="006E33F2">
        <w:rPr>
          <w:rFonts w:ascii="Sylfaen" w:eastAsia="Times New Roman" w:hAnsi="Sylfaen" w:cs="Sylfaen"/>
          <w:lang w:val="ka-GE"/>
        </w:rPr>
        <w:t xml:space="preserve"> </w:t>
      </w:r>
      <w:r>
        <w:rPr>
          <w:rFonts w:ascii="Sylfaen" w:eastAsia="Times New Roman" w:hAnsi="Sylfaen" w:cs="Sylfaen"/>
          <w:lang w:val="ka-GE"/>
        </w:rPr>
        <w:t>რეგიონის მოსწავლე-ახალგაზრდობა თანამედ</w:t>
      </w:r>
      <w:r w:rsidR="0036009F">
        <w:rPr>
          <w:rFonts w:ascii="Sylfaen" w:eastAsia="Times New Roman" w:hAnsi="Sylfaen" w:cs="Sylfaen"/>
          <w:lang w:val="ka-GE"/>
        </w:rPr>
        <w:softHyphen/>
      </w:r>
      <w:r>
        <w:rPr>
          <w:rFonts w:ascii="Sylfaen" w:eastAsia="Times New Roman" w:hAnsi="Sylfaen" w:cs="Sylfaen"/>
          <w:lang w:val="ka-GE"/>
        </w:rPr>
        <w:t>რო</w:t>
      </w:r>
      <w:r w:rsidR="0036009F">
        <w:rPr>
          <w:rFonts w:ascii="Sylfaen" w:eastAsia="Times New Roman" w:hAnsi="Sylfaen" w:cs="Sylfaen"/>
          <w:lang w:val="ka-GE"/>
        </w:rPr>
        <w:softHyphen/>
      </w:r>
      <w:r>
        <w:rPr>
          <w:rFonts w:ascii="Sylfaen" w:eastAsia="Times New Roman" w:hAnsi="Sylfaen" w:cs="Sylfaen"/>
          <w:lang w:val="ka-GE"/>
        </w:rPr>
        <w:t>ვე ქართველ მწერლებს შეხვდა</w:t>
      </w:r>
      <w:r w:rsidR="001B2895">
        <w:rPr>
          <w:rFonts w:ascii="Sylfaen" w:eastAsia="Times New Roman" w:hAnsi="Sylfaen" w:cs="Sylfaen"/>
          <w:lang w:val="ka-GE"/>
        </w:rPr>
        <w:t>;</w:t>
      </w:r>
      <w:r>
        <w:rPr>
          <w:rFonts w:ascii="Sylfaen" w:eastAsia="Times New Roman" w:hAnsi="Sylfaen" w:cs="Sylfaen"/>
          <w:lang w:val="ka-GE"/>
        </w:rPr>
        <w:t xml:space="preserve"> მოეწყო სამინისტროს მიერ განხორციელებული ორენოვანი ინტელექტუალური მეგა-თამაშის </w:t>
      </w:r>
      <w:r w:rsidR="001B2895">
        <w:rPr>
          <w:rFonts w:ascii="Sylfaen" w:eastAsia="Times New Roman" w:hAnsi="Sylfaen" w:cs="Sylfaen"/>
          <w:lang w:val="ka-GE"/>
        </w:rPr>
        <w:t xml:space="preserve">– </w:t>
      </w:r>
      <w:r>
        <w:rPr>
          <w:rFonts w:ascii="Sylfaen" w:eastAsia="Times New Roman" w:hAnsi="Sylfaen" w:cs="Sylfaen"/>
          <w:lang w:val="ka-GE"/>
        </w:rPr>
        <w:t>,,ერთიანი საქართველო“</w:t>
      </w:r>
      <w:r w:rsidR="006E33F2">
        <w:rPr>
          <w:rFonts w:ascii="Sylfaen" w:eastAsia="Times New Roman" w:hAnsi="Sylfaen" w:cs="Sylfaen"/>
          <w:lang w:val="ka-GE"/>
        </w:rPr>
        <w:t xml:space="preserve"> </w:t>
      </w:r>
      <w:r>
        <w:rPr>
          <w:rFonts w:ascii="Sylfaen" w:eastAsia="Times New Roman" w:hAnsi="Sylfaen" w:cs="Sylfaen"/>
          <w:lang w:val="ka-GE"/>
        </w:rPr>
        <w:t>პრეზენტაცია</w:t>
      </w:r>
      <w:r w:rsidR="001B2895">
        <w:rPr>
          <w:rFonts w:ascii="Sylfaen" w:eastAsia="Times New Roman" w:hAnsi="Sylfaen" w:cs="Sylfaen"/>
          <w:lang w:val="ka-GE"/>
        </w:rPr>
        <w:t>;</w:t>
      </w:r>
      <w:r>
        <w:rPr>
          <w:rFonts w:ascii="Sylfaen" w:eastAsia="Times New Roman" w:hAnsi="Sylfaen" w:cs="Sylfaen"/>
          <w:lang w:val="ka-GE"/>
        </w:rPr>
        <w:t xml:space="preserve"> ნაჩვენები იქნა უკანასკნელ პერიოდში</w:t>
      </w:r>
      <w:r w:rsidR="006E33F2">
        <w:rPr>
          <w:rFonts w:ascii="Sylfaen" w:eastAsia="Times New Roman" w:hAnsi="Sylfaen" w:cs="Sylfaen"/>
          <w:lang w:val="ka-GE"/>
        </w:rPr>
        <w:t xml:space="preserve"> </w:t>
      </w:r>
      <w:r>
        <w:rPr>
          <w:rFonts w:ascii="Sylfaen" w:eastAsia="Times New Roman" w:hAnsi="Sylfaen" w:cs="Sylfaen"/>
          <w:lang w:val="ka-GE"/>
        </w:rPr>
        <w:t>ქართული კინოწარმოების უახლესი პროდუქცია</w:t>
      </w:r>
      <w:r w:rsidR="005F22C6">
        <w:rPr>
          <w:rFonts w:ascii="Sylfaen" w:eastAsia="Times New Roman" w:hAnsi="Sylfaen" w:cs="Sylfaen"/>
          <w:lang w:val="ka-GE"/>
        </w:rPr>
        <w:t xml:space="preserve"> – </w:t>
      </w:r>
      <w:r>
        <w:rPr>
          <w:rFonts w:ascii="Sylfaen" w:eastAsia="Times New Roman" w:hAnsi="Sylfaen" w:cs="Sylfaen"/>
          <w:lang w:val="ka-GE"/>
        </w:rPr>
        <w:t>ლ.</w:t>
      </w:r>
      <w:r w:rsidR="005E5D5C">
        <w:rPr>
          <w:rFonts w:ascii="Sylfaen" w:eastAsia="Times New Roman" w:hAnsi="Sylfaen" w:cs="Sylfaen"/>
          <w:lang w:val="ka-GE"/>
        </w:rPr>
        <w:t xml:space="preserve"> </w:t>
      </w:r>
      <w:r>
        <w:rPr>
          <w:rFonts w:ascii="Sylfaen" w:eastAsia="Times New Roman" w:hAnsi="Sylfaen" w:cs="Sylfaen"/>
          <w:lang w:val="ka-GE"/>
        </w:rPr>
        <w:t>თუთბერიძის ,,მოირა“ და მოკლემეტრაჟიანი ქართული მხატვრული ფილმები.</w:t>
      </w:r>
    </w:p>
    <w:p w:rsidR="00203699" w:rsidRPr="008330E3" w:rsidRDefault="00203699" w:rsidP="00E41DA2">
      <w:pPr>
        <w:pStyle w:val="ListParagraph"/>
        <w:numPr>
          <w:ilvl w:val="0"/>
          <w:numId w:val="32"/>
        </w:numPr>
        <w:spacing w:after="120" w:line="240" w:lineRule="auto"/>
        <w:contextualSpacing w:val="0"/>
        <w:jc w:val="both"/>
        <w:rPr>
          <w:rFonts w:ascii="AcadNusx" w:hAnsi="AcadNusx"/>
          <w:lang w:val="ka-GE"/>
        </w:rPr>
      </w:pPr>
      <w:r>
        <w:rPr>
          <w:rFonts w:ascii="Sylfaen" w:eastAsia="Times New Roman" w:hAnsi="Sylfaen" w:cs="Sylfaen"/>
          <w:lang w:val="ka-GE"/>
        </w:rPr>
        <w:t xml:space="preserve">უკვე მეექვსედ, სამინისტროს მხარდაჭერით, ბოლნისის კულტურის ცენტრში </w:t>
      </w:r>
      <w:r w:rsidR="005F22C6">
        <w:rPr>
          <w:rFonts w:ascii="Sylfaen" w:eastAsia="Times New Roman" w:hAnsi="Sylfaen" w:cs="Sylfaen"/>
          <w:lang w:val="ka-GE"/>
        </w:rPr>
        <w:t xml:space="preserve">გაიმართა </w:t>
      </w:r>
      <w:r>
        <w:rPr>
          <w:rFonts w:ascii="Sylfaen" w:eastAsia="Times New Roman" w:hAnsi="Sylfaen" w:cs="Sylfaen"/>
          <w:lang w:val="ka-GE"/>
        </w:rPr>
        <w:t>მულტიეთნიკური ფესტივალი ,,ერთი</w:t>
      </w:r>
      <w:r w:rsidR="006E33F2">
        <w:rPr>
          <w:rFonts w:ascii="Sylfaen" w:eastAsia="Times New Roman" w:hAnsi="Sylfaen" w:cs="Sylfaen"/>
          <w:lang w:val="ka-GE"/>
        </w:rPr>
        <w:t xml:space="preserve"> </w:t>
      </w:r>
      <w:r>
        <w:rPr>
          <w:rFonts w:ascii="Sylfaen" w:eastAsia="Times New Roman" w:hAnsi="Sylfaen" w:cs="Sylfaen"/>
          <w:lang w:val="ka-GE"/>
        </w:rPr>
        <w:t xml:space="preserve">ცის ქვეშ“, </w:t>
      </w:r>
      <w:r w:rsidRPr="004E6704">
        <w:rPr>
          <w:rFonts w:ascii="Sylfaen" w:eastAsia="Times New Roman" w:hAnsi="Sylfaen" w:cs="Sylfaen"/>
          <w:lang w:val="ka-GE"/>
        </w:rPr>
        <w:t>ეთნიკურ უმცირესობათა კომპაქტურად დასახლებული რეგიონების</w:t>
      </w:r>
      <w:r w:rsidR="006E33F2">
        <w:rPr>
          <w:rFonts w:ascii="Sylfaen" w:eastAsia="Times New Roman" w:hAnsi="Sylfaen" w:cs="Sylfaen"/>
          <w:lang w:val="ka-GE"/>
        </w:rPr>
        <w:t xml:space="preserve"> </w:t>
      </w:r>
      <w:r w:rsidR="005F22C6" w:rsidRPr="004E6704">
        <w:rPr>
          <w:rFonts w:ascii="Sylfaen" w:eastAsia="Times New Roman" w:hAnsi="Sylfaen" w:cs="Sylfaen"/>
          <w:lang w:val="ka-GE"/>
        </w:rPr>
        <w:t>მოსწავლე</w:t>
      </w:r>
      <w:r w:rsidR="005F22C6">
        <w:rPr>
          <w:rFonts w:ascii="Sylfaen" w:eastAsia="Times New Roman" w:hAnsi="Sylfaen" w:cs="Sylfaen"/>
          <w:lang w:val="ka-GE"/>
        </w:rPr>
        <w:t>თა</w:t>
      </w:r>
      <w:r w:rsidR="006E33F2">
        <w:rPr>
          <w:rFonts w:ascii="Sylfaen" w:eastAsia="Times New Roman" w:hAnsi="Sylfaen" w:cs="Sylfaen"/>
          <w:lang w:val="ka-GE"/>
        </w:rPr>
        <w:t xml:space="preserve"> </w:t>
      </w:r>
      <w:r w:rsidR="005F22C6" w:rsidRPr="004E6704">
        <w:rPr>
          <w:rFonts w:ascii="Sylfaen" w:eastAsia="Times New Roman" w:hAnsi="Sylfaen" w:cs="Sylfaen"/>
          <w:lang w:val="ka-GE"/>
        </w:rPr>
        <w:t>მონაწილეობ</w:t>
      </w:r>
      <w:r w:rsidR="005F22C6">
        <w:rPr>
          <w:rFonts w:ascii="Sylfaen" w:eastAsia="Times New Roman" w:hAnsi="Sylfaen" w:cs="Sylfaen"/>
          <w:lang w:val="ka-GE"/>
        </w:rPr>
        <w:t>ით</w:t>
      </w:r>
      <w:r w:rsidR="005F22C6" w:rsidRPr="004E6704">
        <w:rPr>
          <w:rFonts w:ascii="Sylfaen" w:eastAsia="Times New Roman" w:hAnsi="Sylfaen" w:cs="Sylfaen"/>
          <w:lang w:val="ka-GE"/>
        </w:rPr>
        <w:t>.</w:t>
      </w:r>
      <w:r w:rsidR="006E33F2">
        <w:rPr>
          <w:rFonts w:ascii="Sylfaen" w:eastAsia="Times New Roman" w:hAnsi="Sylfaen" w:cs="Sylfaen"/>
          <w:lang w:val="ka-GE"/>
        </w:rPr>
        <w:t xml:space="preserve"> </w:t>
      </w:r>
      <w:r w:rsidRPr="004E6704">
        <w:rPr>
          <w:rFonts w:ascii="Sylfaen" w:eastAsia="Times New Roman" w:hAnsi="Sylfaen" w:cs="Sylfaen"/>
          <w:lang w:val="ka-GE"/>
        </w:rPr>
        <w:t>ფესტივალი ეთნიკურ უმცირესობათა ფოლკლორული ტრადიციების შენარჩუნებას, კულტურათაშორისი დიალოგის</w:t>
      </w:r>
      <w:r w:rsidR="006E33F2">
        <w:rPr>
          <w:rFonts w:ascii="Sylfaen" w:eastAsia="Times New Roman" w:hAnsi="Sylfaen" w:cs="Sylfaen"/>
          <w:lang w:val="ka-GE"/>
        </w:rPr>
        <w:t xml:space="preserve"> </w:t>
      </w:r>
      <w:r w:rsidRPr="004E6704">
        <w:rPr>
          <w:rFonts w:ascii="Sylfaen" w:eastAsia="Times New Roman" w:hAnsi="Sylfaen" w:cs="Sylfaen"/>
          <w:lang w:val="ka-GE"/>
        </w:rPr>
        <w:t>განვითარებას, ახალგაზრდობის</w:t>
      </w:r>
      <w:r w:rsidR="005E5D5C">
        <w:rPr>
          <w:rFonts w:ascii="Sylfaen" w:eastAsia="Times New Roman" w:hAnsi="Sylfaen" w:cs="Sylfaen"/>
          <w:lang w:val="ka-GE"/>
        </w:rPr>
        <w:t>,</w:t>
      </w:r>
      <w:r w:rsidR="006E33F2">
        <w:rPr>
          <w:rFonts w:ascii="Sylfaen" w:eastAsia="Times New Roman" w:hAnsi="Sylfaen" w:cs="Sylfaen"/>
          <w:lang w:val="ka-GE"/>
        </w:rPr>
        <w:t xml:space="preserve"> </w:t>
      </w:r>
      <w:r w:rsidRPr="004E6704">
        <w:rPr>
          <w:rFonts w:ascii="Sylfaen" w:eastAsia="Times New Roman" w:hAnsi="Sylfaen" w:cs="Sylfaen"/>
          <w:lang w:val="ka-GE"/>
        </w:rPr>
        <w:t>როგორც კლასიკური</w:t>
      </w:r>
      <w:r>
        <w:rPr>
          <w:rFonts w:ascii="Sylfaen" w:eastAsia="Times New Roman" w:hAnsi="Sylfaen" w:cs="Sylfaen"/>
          <w:lang w:val="ka-GE"/>
        </w:rPr>
        <w:t xml:space="preserve"> მუსიკისადმი, ასევე ფოლკლორისადმი ინტერესის გაღრმავებას ემსახურება (პროექტში 180 მოსწავლე მონაწილეობს).</w:t>
      </w:r>
    </w:p>
    <w:p w:rsidR="00312816" w:rsidRDefault="00312816" w:rsidP="00E41DA2">
      <w:pPr>
        <w:pStyle w:val="ListParagraph"/>
        <w:spacing w:after="120" w:line="240" w:lineRule="auto"/>
        <w:jc w:val="both"/>
        <w:rPr>
          <w:rFonts w:ascii="Sylfaen" w:hAnsi="Sylfaen"/>
          <w:lang w:val="ka-GE"/>
        </w:rPr>
      </w:pPr>
    </w:p>
    <w:p w:rsidR="0036009F" w:rsidRDefault="0036009F" w:rsidP="00E41DA2">
      <w:pPr>
        <w:spacing w:after="120" w:line="240" w:lineRule="auto"/>
        <w:jc w:val="both"/>
        <w:rPr>
          <w:rFonts w:ascii="Sylfaen" w:hAnsi="Sylfaen" w:cs="Sylfaen"/>
          <w:b/>
          <w:i/>
          <w:lang w:val="ka-GE"/>
        </w:rPr>
      </w:pPr>
    </w:p>
    <w:p w:rsidR="001631A2" w:rsidRPr="007C52C4" w:rsidRDefault="001631A2" w:rsidP="00E41DA2">
      <w:pPr>
        <w:spacing w:after="120" w:line="240" w:lineRule="auto"/>
        <w:jc w:val="both"/>
        <w:rPr>
          <w:rFonts w:ascii="Sylfaen" w:hAnsi="Sylfaen" w:cs="Sylfaen"/>
          <w:b/>
          <w:i/>
          <w:lang w:val="ka-GE"/>
        </w:rPr>
      </w:pPr>
      <w:r w:rsidRPr="007C52C4">
        <w:rPr>
          <w:rFonts w:ascii="Sylfaen" w:hAnsi="Sylfaen" w:cs="Sylfaen"/>
          <w:b/>
          <w:i/>
          <w:lang w:val="ka-GE"/>
        </w:rPr>
        <w:t>საქართველოს პარლამენტის ეროვნული ბიბლიოთეკის მიერ</w:t>
      </w:r>
      <w:r w:rsidR="00F6106D">
        <w:rPr>
          <w:rFonts w:ascii="Sylfaen" w:hAnsi="Sylfaen" w:cs="Sylfaen"/>
          <w:b/>
          <w:i/>
        </w:rPr>
        <w:t xml:space="preserve"> </w:t>
      </w:r>
      <w:r w:rsidR="00B312C1" w:rsidRPr="007C52C4">
        <w:rPr>
          <w:rFonts w:ascii="Sylfaen" w:hAnsi="Sylfaen" w:cs="Sylfaen"/>
          <w:b/>
          <w:i/>
          <w:lang w:val="ka-GE"/>
        </w:rPr>
        <w:t xml:space="preserve">განხორციელებული </w:t>
      </w:r>
      <w:r w:rsidR="005C50C9" w:rsidRPr="007C52C4">
        <w:rPr>
          <w:rFonts w:ascii="Sylfaen" w:hAnsi="Sylfaen" w:cs="Sylfaen"/>
          <w:b/>
          <w:i/>
          <w:lang w:val="ka-GE"/>
        </w:rPr>
        <w:t>საქმიანობა</w:t>
      </w:r>
    </w:p>
    <w:p w:rsidR="00B1042E" w:rsidRPr="007C52C4" w:rsidRDefault="001631A2" w:rsidP="00E41DA2">
      <w:pPr>
        <w:spacing w:after="120" w:line="240" w:lineRule="auto"/>
        <w:jc w:val="both"/>
        <w:rPr>
          <w:rFonts w:ascii="Sylfaen" w:hAnsi="Sylfaen"/>
          <w:lang w:val="ka-GE"/>
        </w:rPr>
      </w:pPr>
      <w:r w:rsidRPr="007C52C4">
        <w:rPr>
          <w:rFonts w:ascii="Sylfaen" w:hAnsi="Sylfaen"/>
          <w:lang w:val="ka-GE"/>
        </w:rPr>
        <w:t>საანგარიშო</w:t>
      </w:r>
      <w:r w:rsidR="001D6BD8" w:rsidRPr="007C52C4">
        <w:rPr>
          <w:rFonts w:ascii="Sylfaen" w:hAnsi="Sylfaen"/>
          <w:lang w:val="ka-GE"/>
        </w:rPr>
        <w:t xml:space="preserve"> </w:t>
      </w:r>
      <w:r w:rsidRPr="007C52C4">
        <w:rPr>
          <w:rFonts w:ascii="Sylfaen" w:hAnsi="Sylfaen"/>
          <w:lang w:val="ka-GE"/>
        </w:rPr>
        <w:t>პერიოდში საქართველოს პარლამენტის ეროვნული ბიბლიოთეკა</w:t>
      </w:r>
      <w:r w:rsidR="0046661F" w:rsidRPr="007C52C4">
        <w:rPr>
          <w:rFonts w:ascii="Sylfaen" w:hAnsi="Sylfaen"/>
          <w:lang w:val="ka-GE"/>
        </w:rPr>
        <w:t xml:space="preserve"> </w:t>
      </w:r>
      <w:r w:rsidRPr="007C52C4">
        <w:rPr>
          <w:rFonts w:ascii="Sylfaen" w:hAnsi="Sylfaen"/>
          <w:lang w:val="ka-GE"/>
        </w:rPr>
        <w:t xml:space="preserve">აქტიურად თანამშრომლობდა შერიგებისა და სამოქალაქო თანასწორობის საკითხებში </w:t>
      </w:r>
      <w:r w:rsidR="009A0BEB" w:rsidRPr="007C52C4">
        <w:rPr>
          <w:rFonts w:ascii="Sylfaen" w:hAnsi="Sylfaen"/>
          <w:lang w:val="ka-GE"/>
        </w:rPr>
        <w:t xml:space="preserve">საქართველოს </w:t>
      </w:r>
      <w:r w:rsidRPr="007C52C4">
        <w:rPr>
          <w:rFonts w:ascii="Sylfaen" w:hAnsi="Sylfaen"/>
          <w:lang w:val="ka-GE"/>
        </w:rPr>
        <w:t xml:space="preserve">სახელმწიფო მინისტრის აპარატის სამოქალაქო ინტეგრაციის სამმართველოსთან, </w:t>
      </w:r>
      <w:r w:rsidR="009A0BEB" w:rsidRPr="007C52C4">
        <w:rPr>
          <w:rFonts w:ascii="Sylfaen" w:hAnsi="Sylfaen"/>
          <w:lang w:val="ka-GE"/>
        </w:rPr>
        <w:t xml:space="preserve">საქართველოს </w:t>
      </w:r>
      <w:r w:rsidRPr="007C52C4">
        <w:rPr>
          <w:rFonts w:ascii="Sylfaen" w:hAnsi="Sylfaen"/>
          <w:lang w:val="ka-GE"/>
        </w:rPr>
        <w:t>სახალხო დამცველის აპარატთან არსებულ ტოლერანტობის ცენტრთან, საქართველოში მცხოვრებ ეთნიკურ უმცირესობათა სათვისტომოებთან</w:t>
      </w:r>
      <w:r w:rsidR="00B1042E" w:rsidRPr="007C52C4">
        <w:rPr>
          <w:rFonts w:ascii="Sylfaen" w:hAnsi="Sylfaen"/>
          <w:lang w:val="ka-GE"/>
        </w:rPr>
        <w:t xml:space="preserve">. </w:t>
      </w:r>
    </w:p>
    <w:p w:rsidR="00330E0B" w:rsidRPr="007C52C4" w:rsidRDefault="001631A2" w:rsidP="00E41DA2">
      <w:pPr>
        <w:spacing w:after="120" w:line="240" w:lineRule="auto"/>
        <w:jc w:val="both"/>
        <w:rPr>
          <w:rFonts w:ascii="Sylfaen" w:hAnsi="Sylfaen"/>
          <w:color w:val="000000"/>
          <w:lang w:val="ka-GE"/>
        </w:rPr>
      </w:pPr>
      <w:r w:rsidRPr="007C52C4">
        <w:rPr>
          <w:rFonts w:ascii="Sylfaen" w:hAnsi="Sylfaen"/>
          <w:lang w:val="ka-GE"/>
        </w:rPr>
        <w:t xml:space="preserve">პარტნიორ ორგანიზაციებთან მჭიდრო თანამშრომლობის შედეგად </w:t>
      </w:r>
      <w:r w:rsidR="00B1042E" w:rsidRPr="007C52C4">
        <w:rPr>
          <w:rFonts w:ascii="Sylfaen" w:hAnsi="Sylfaen"/>
          <w:lang w:val="ka-GE"/>
        </w:rPr>
        <w:t>2015 წელს ეროვნულ ბიბლიოთეკაში 10 ღონისძიება</w:t>
      </w:r>
      <w:r w:rsidR="00AB0F5F">
        <w:rPr>
          <w:rFonts w:ascii="Sylfaen" w:hAnsi="Sylfaen"/>
        </w:rPr>
        <w:t xml:space="preserve"> </w:t>
      </w:r>
      <w:r w:rsidR="00AB0F5F" w:rsidRPr="007C52C4">
        <w:rPr>
          <w:rFonts w:ascii="Sylfaen" w:hAnsi="Sylfaen"/>
          <w:lang w:val="ka-GE"/>
        </w:rPr>
        <w:t>ჩატარდა</w:t>
      </w:r>
      <w:r w:rsidR="00B1042E" w:rsidRPr="007C52C4">
        <w:rPr>
          <w:rFonts w:ascii="Sylfaen" w:hAnsi="Sylfaen"/>
          <w:lang w:val="ka-GE"/>
        </w:rPr>
        <w:t xml:space="preserve">. მათ შორის იყო ფერწერული და ფოტოგამოფენები, კონცერტები, წიგნების პრეზენტაციები. ღონისძიებებზე არაერთხელ გამოიფინა </w:t>
      </w:r>
      <w:r w:rsidR="00330E0B" w:rsidRPr="007C52C4">
        <w:rPr>
          <w:rFonts w:ascii="Sylfaen" w:eastAsia="Times New Roman" w:hAnsi="Sylfaen" w:cs="Sylfaen"/>
          <w:lang w:val="ka-GE"/>
        </w:rPr>
        <w:t>ეთნიკურ</w:t>
      </w:r>
      <w:r w:rsidR="00B1042E" w:rsidRPr="007C52C4">
        <w:rPr>
          <w:rFonts w:ascii="Sylfaen" w:hAnsi="Sylfaen"/>
          <w:lang w:val="ka-GE"/>
        </w:rPr>
        <w:t xml:space="preserve"> უმცირესობათა შესახებ ეროვნული ბიბლიოთეკის ფონდებში დაცული უნიკალური </w:t>
      </w:r>
      <w:r w:rsidR="00AB0F5F" w:rsidRPr="007C52C4">
        <w:rPr>
          <w:rFonts w:ascii="Sylfaen" w:hAnsi="Sylfaen"/>
          <w:lang w:val="ka-GE"/>
        </w:rPr>
        <w:t>მასალ</w:t>
      </w:r>
      <w:r w:rsidR="00AB0F5F">
        <w:rPr>
          <w:rFonts w:ascii="Sylfaen" w:hAnsi="Sylfaen"/>
          <w:lang w:val="ka-GE"/>
        </w:rPr>
        <w:t>ა</w:t>
      </w:r>
      <w:r w:rsidR="00AB0F5F" w:rsidRPr="007C52C4">
        <w:rPr>
          <w:rFonts w:ascii="Sylfaen" w:hAnsi="Sylfaen"/>
          <w:lang w:val="ka-GE"/>
        </w:rPr>
        <w:t xml:space="preserve">. </w:t>
      </w:r>
      <w:r w:rsidR="00B1042E" w:rsidRPr="007C52C4">
        <w:rPr>
          <w:rFonts w:ascii="Sylfaen" w:hAnsi="Sylfaen"/>
          <w:color w:val="000000"/>
          <w:lang w:val="ka-GE"/>
        </w:rPr>
        <w:t xml:space="preserve">ეროვნული ბიბლიოთეკის ლექსიკონთა ერთიან ბაზაში განთავსდა უკრაინულ-ქართული, აფხაზურ-ქართული, რუსულ-ქართული, სომხურ-ქართული და ქართულ-ოსური ლექსიკონები. </w:t>
      </w:r>
    </w:p>
    <w:p w:rsidR="00B1042E" w:rsidRPr="007C52C4" w:rsidRDefault="00945474" w:rsidP="00E41DA2">
      <w:pPr>
        <w:spacing w:after="120" w:line="240" w:lineRule="auto"/>
        <w:jc w:val="both"/>
        <w:rPr>
          <w:rFonts w:ascii="Sylfaen" w:hAnsi="Sylfaen"/>
          <w:lang w:val="ka-GE"/>
        </w:rPr>
      </w:pPr>
      <w:r w:rsidRPr="007C52C4">
        <w:rPr>
          <w:rFonts w:ascii="Sylfaen" w:hAnsi="Sylfaen"/>
          <w:lang w:val="ka-GE"/>
        </w:rPr>
        <w:t xml:space="preserve">ზემოჩამოთვლილ </w:t>
      </w:r>
      <w:r w:rsidR="00AB0F5F" w:rsidRPr="007C52C4">
        <w:rPr>
          <w:rFonts w:ascii="Sylfaen" w:hAnsi="Sylfaen"/>
          <w:lang w:val="ka-GE"/>
        </w:rPr>
        <w:t>ღონისძიებ</w:t>
      </w:r>
      <w:r w:rsidR="00AB0F5F">
        <w:rPr>
          <w:rFonts w:ascii="Sylfaen" w:hAnsi="Sylfaen"/>
          <w:lang w:val="ka-GE"/>
        </w:rPr>
        <w:t>ათა</w:t>
      </w:r>
      <w:r w:rsidR="00AB0F5F" w:rsidRPr="007C52C4">
        <w:rPr>
          <w:rFonts w:ascii="Sylfaen" w:hAnsi="Sylfaen"/>
          <w:lang w:val="ka-GE"/>
        </w:rPr>
        <w:t xml:space="preserve"> </w:t>
      </w:r>
      <w:r w:rsidR="00B1042E" w:rsidRPr="007C52C4">
        <w:rPr>
          <w:rFonts w:ascii="Sylfaen" w:hAnsi="Sylfaen"/>
          <w:lang w:val="ka-GE"/>
        </w:rPr>
        <w:t xml:space="preserve">მიზანი იყო საქართველოში მცხოვრები </w:t>
      </w:r>
      <w:r w:rsidR="00AB0F5F">
        <w:rPr>
          <w:rFonts w:ascii="Sylfaen" w:hAnsi="Sylfaen"/>
          <w:lang w:val="ka-GE"/>
        </w:rPr>
        <w:t>ეთნიკური</w:t>
      </w:r>
      <w:r w:rsidR="00AB0F5F" w:rsidRPr="007C52C4">
        <w:rPr>
          <w:rFonts w:ascii="Sylfaen" w:hAnsi="Sylfaen"/>
          <w:lang w:val="ka-GE"/>
        </w:rPr>
        <w:t xml:space="preserve"> </w:t>
      </w:r>
      <w:r w:rsidR="00B1042E" w:rsidRPr="007C52C4">
        <w:rPr>
          <w:rFonts w:ascii="Sylfaen" w:hAnsi="Sylfaen"/>
          <w:lang w:val="ka-GE"/>
        </w:rPr>
        <w:t>უმცირესობების კულტურული მემკვიდრეობის, ხელოვნებისა და ტრადიციების პოპულარიზაცია</w:t>
      </w:r>
      <w:r w:rsidR="00AB0F5F">
        <w:rPr>
          <w:rFonts w:ascii="Sylfaen" w:hAnsi="Sylfaen"/>
          <w:lang w:val="ka-GE"/>
        </w:rPr>
        <w:t>,</w:t>
      </w:r>
      <w:r w:rsidR="00B1042E" w:rsidRPr="007C52C4">
        <w:rPr>
          <w:rFonts w:ascii="Sylfaen" w:hAnsi="Sylfaen"/>
          <w:lang w:val="ka-GE"/>
        </w:rPr>
        <w:t xml:space="preserve"> ქართულ კულტურულ სივრცეში ინტეგრაცია. </w:t>
      </w:r>
      <w:r w:rsidRPr="007C52C4">
        <w:rPr>
          <w:rFonts w:ascii="Sylfaen" w:hAnsi="Sylfaen"/>
          <w:lang w:val="ka-GE"/>
        </w:rPr>
        <w:t xml:space="preserve">კერძოდ, </w:t>
      </w:r>
      <w:r w:rsidR="00AA29EF" w:rsidRPr="007C52C4">
        <w:rPr>
          <w:rFonts w:ascii="Sylfaen" w:hAnsi="Sylfaen"/>
          <w:lang w:val="ka-GE"/>
        </w:rPr>
        <w:t>საანგარიშო პერიოდში განხორციელდა შემდეგი პროექტები და ღონისძიებები:</w:t>
      </w:r>
    </w:p>
    <w:p w:rsidR="00B1042E" w:rsidRPr="007C52C4" w:rsidRDefault="00B1042E" w:rsidP="00E41DA2">
      <w:pPr>
        <w:numPr>
          <w:ilvl w:val="0"/>
          <w:numId w:val="17"/>
        </w:numPr>
        <w:shd w:val="clear" w:color="auto" w:fill="FFFFFF"/>
        <w:spacing w:after="120" w:line="240" w:lineRule="auto"/>
        <w:jc w:val="both"/>
        <w:rPr>
          <w:rFonts w:ascii="Sylfaen" w:hAnsi="Sylfaen"/>
          <w:color w:val="000000"/>
          <w:lang w:val="ka-GE"/>
        </w:rPr>
      </w:pPr>
      <w:r w:rsidRPr="007C52C4">
        <w:rPr>
          <w:rFonts w:ascii="Sylfaen" w:eastAsia="Times New Roman" w:hAnsi="Sylfaen"/>
          <w:bCs/>
          <w:color w:val="000000"/>
          <w:lang w:val="ka-GE"/>
        </w:rPr>
        <w:t>სერგო ფარაჯანოვის იუბილესადმი მიძღვნილი საღამო</w:t>
      </w:r>
      <w:r w:rsidR="00AA29EF" w:rsidRPr="007C52C4">
        <w:rPr>
          <w:rFonts w:ascii="Sylfaen" w:eastAsia="Times New Roman" w:hAnsi="Sylfaen"/>
          <w:bCs/>
          <w:color w:val="000000"/>
          <w:lang w:val="ka-GE"/>
        </w:rPr>
        <w:t>;</w:t>
      </w:r>
      <w:r w:rsidR="006E33F2">
        <w:rPr>
          <w:rFonts w:ascii="Sylfaen" w:hAnsi="Sylfaen" w:cs="Sylfaen"/>
          <w:color w:val="000000"/>
          <w:lang w:val="ka-GE"/>
        </w:rPr>
        <w:t xml:space="preserve"> </w:t>
      </w:r>
    </w:p>
    <w:p w:rsidR="00B1042E" w:rsidRPr="007C52C4" w:rsidRDefault="004926F0" w:rsidP="00E41DA2">
      <w:pPr>
        <w:numPr>
          <w:ilvl w:val="0"/>
          <w:numId w:val="17"/>
        </w:numPr>
        <w:shd w:val="clear" w:color="auto" w:fill="FFFFFF"/>
        <w:spacing w:after="120" w:line="240" w:lineRule="auto"/>
        <w:jc w:val="both"/>
        <w:rPr>
          <w:bCs/>
          <w:color w:val="000000"/>
          <w:lang w:val="ka-GE"/>
        </w:rPr>
      </w:pPr>
      <w:r w:rsidRPr="007C52C4">
        <w:rPr>
          <w:rFonts w:ascii="Sylfaen" w:hAnsi="Sylfaen" w:cs="Sylfaen"/>
          <w:color w:val="000000"/>
          <w:lang w:val="ka-GE"/>
        </w:rPr>
        <w:t>ახალციხის</w:t>
      </w:r>
      <w:r w:rsidRPr="007C52C4">
        <w:rPr>
          <w:color w:val="000000"/>
          <w:lang w:val="ka-GE"/>
        </w:rPr>
        <w:t xml:space="preserve"> </w:t>
      </w:r>
      <w:r w:rsidRPr="007C52C4">
        <w:rPr>
          <w:rFonts w:ascii="Sylfaen" w:hAnsi="Sylfaen"/>
          <w:color w:val="000000"/>
          <w:lang w:val="ka-GE"/>
        </w:rPr>
        <w:t>მუნიციპალიტეტის</w:t>
      </w:r>
      <w:r w:rsidRPr="007C52C4">
        <w:rPr>
          <w:color w:val="000000"/>
          <w:lang w:val="ka-GE"/>
        </w:rPr>
        <w:t xml:space="preserve"> </w:t>
      </w:r>
      <w:r w:rsidRPr="007C52C4">
        <w:rPr>
          <w:rFonts w:ascii="Sylfaen" w:hAnsi="Sylfaen" w:cs="Sylfaen"/>
          <w:color w:val="000000"/>
          <w:lang w:val="ka-GE"/>
        </w:rPr>
        <w:t>სოფ.</w:t>
      </w:r>
      <w:r w:rsidRPr="007C52C4">
        <w:rPr>
          <w:color w:val="000000"/>
          <w:lang w:val="ka-GE"/>
        </w:rPr>
        <w:t xml:space="preserve"> </w:t>
      </w:r>
      <w:r w:rsidRPr="007C52C4">
        <w:rPr>
          <w:rFonts w:ascii="Sylfaen" w:hAnsi="Sylfaen" w:cs="Sylfaen"/>
          <w:color w:val="000000"/>
          <w:lang w:val="ka-GE"/>
        </w:rPr>
        <w:t>პატარა</w:t>
      </w:r>
      <w:r w:rsidRPr="007C52C4">
        <w:rPr>
          <w:color w:val="000000"/>
          <w:lang w:val="ka-GE"/>
        </w:rPr>
        <w:t xml:space="preserve"> </w:t>
      </w:r>
      <w:r w:rsidRPr="007C52C4">
        <w:rPr>
          <w:rFonts w:ascii="Sylfaen" w:hAnsi="Sylfaen" w:cs="Sylfaen"/>
          <w:color w:val="000000"/>
          <w:lang w:val="ka-GE"/>
        </w:rPr>
        <w:t>პამაჯის</w:t>
      </w:r>
      <w:r w:rsidRPr="007C52C4">
        <w:rPr>
          <w:color w:val="000000"/>
          <w:lang w:val="ka-GE"/>
        </w:rPr>
        <w:t xml:space="preserve"> </w:t>
      </w:r>
      <w:r w:rsidRPr="007C52C4">
        <w:rPr>
          <w:rFonts w:ascii="Sylfaen" w:hAnsi="Sylfaen" w:cs="Sylfaen"/>
          <w:color w:val="000000"/>
          <w:lang w:val="ka-GE"/>
        </w:rPr>
        <w:t xml:space="preserve">სომხურენოვან </w:t>
      </w:r>
      <w:r w:rsidR="00B1042E" w:rsidRPr="007C52C4">
        <w:rPr>
          <w:rFonts w:ascii="Sylfaen" w:hAnsi="Sylfaen" w:cs="Sylfaen"/>
          <w:bCs/>
          <w:color w:val="000000"/>
          <w:lang w:val="ka-GE"/>
        </w:rPr>
        <w:t>სკოლას</w:t>
      </w:r>
      <w:r w:rsidR="00B1042E" w:rsidRPr="007C52C4">
        <w:rPr>
          <w:bCs/>
          <w:color w:val="000000"/>
          <w:lang w:val="ka-GE"/>
        </w:rPr>
        <w:t xml:space="preserve"> 500 </w:t>
      </w:r>
      <w:r w:rsidR="00B1042E" w:rsidRPr="007C52C4">
        <w:rPr>
          <w:rFonts w:ascii="Sylfaen" w:hAnsi="Sylfaen" w:cs="Sylfaen"/>
          <w:bCs/>
          <w:color w:val="000000"/>
          <w:lang w:val="ka-GE"/>
        </w:rPr>
        <w:t>წიგნი</w:t>
      </w:r>
      <w:r w:rsidR="00B1042E" w:rsidRPr="007C52C4">
        <w:rPr>
          <w:bCs/>
          <w:color w:val="000000"/>
          <w:lang w:val="ka-GE"/>
        </w:rPr>
        <w:t xml:space="preserve"> </w:t>
      </w:r>
      <w:r w:rsidR="00B1042E" w:rsidRPr="007C52C4">
        <w:rPr>
          <w:rFonts w:ascii="Sylfaen" w:hAnsi="Sylfaen" w:cs="Sylfaen"/>
          <w:bCs/>
          <w:color w:val="000000"/>
          <w:lang w:val="ka-GE"/>
        </w:rPr>
        <w:t>გადა</w:t>
      </w:r>
      <w:r w:rsidR="00AA29EF" w:rsidRPr="007C52C4">
        <w:rPr>
          <w:rFonts w:ascii="Sylfaen" w:hAnsi="Sylfaen" w:cs="Sylfaen"/>
          <w:bCs/>
          <w:color w:val="000000"/>
          <w:lang w:val="ka-GE"/>
        </w:rPr>
        <w:t>ეცა;</w:t>
      </w:r>
    </w:p>
    <w:p w:rsidR="00B1042E" w:rsidRPr="007C52C4" w:rsidRDefault="00B1042E" w:rsidP="00E41DA2">
      <w:pPr>
        <w:numPr>
          <w:ilvl w:val="0"/>
          <w:numId w:val="17"/>
        </w:numPr>
        <w:shd w:val="clear" w:color="auto" w:fill="FFFFFF"/>
        <w:spacing w:after="120" w:line="240" w:lineRule="auto"/>
        <w:jc w:val="both"/>
        <w:rPr>
          <w:rFonts w:ascii="Sylfaen" w:hAnsi="Sylfaen"/>
          <w:color w:val="000000"/>
          <w:lang w:val="ka-GE"/>
        </w:rPr>
      </w:pPr>
      <w:r w:rsidRPr="007C52C4">
        <w:rPr>
          <w:rFonts w:ascii="Sylfaen" w:hAnsi="Sylfaen" w:cs="Sylfaen"/>
          <w:color w:val="000000"/>
          <w:lang w:val="ka-GE"/>
        </w:rPr>
        <w:lastRenderedPageBreak/>
        <w:t>პარლამენტის</w:t>
      </w:r>
      <w:r w:rsidRPr="007C52C4">
        <w:rPr>
          <w:color w:val="000000"/>
          <w:lang w:val="ka-GE"/>
        </w:rPr>
        <w:t xml:space="preserve"> </w:t>
      </w:r>
      <w:r w:rsidRPr="007C52C4">
        <w:rPr>
          <w:rFonts w:ascii="Sylfaen" w:hAnsi="Sylfaen" w:cs="Sylfaen"/>
          <w:color w:val="000000"/>
          <w:lang w:val="ka-GE"/>
        </w:rPr>
        <w:t>ეროვნული</w:t>
      </w:r>
      <w:r w:rsidRPr="007C52C4">
        <w:rPr>
          <w:color w:val="000000"/>
          <w:lang w:val="ka-GE"/>
        </w:rPr>
        <w:t xml:space="preserve"> </w:t>
      </w:r>
      <w:r w:rsidRPr="007C52C4">
        <w:rPr>
          <w:rFonts w:ascii="Sylfaen" w:hAnsi="Sylfaen" w:cs="Sylfaen"/>
          <w:color w:val="000000"/>
          <w:lang w:val="ka-GE"/>
        </w:rPr>
        <w:t>ბიბლიოთეკის</w:t>
      </w:r>
      <w:r w:rsidRPr="007C52C4">
        <w:rPr>
          <w:color w:val="000000"/>
          <w:lang w:val="ka-GE"/>
        </w:rPr>
        <w:t xml:space="preserve"> </w:t>
      </w:r>
      <w:r w:rsidRPr="007C52C4">
        <w:rPr>
          <w:rFonts w:ascii="Sylfaen" w:hAnsi="Sylfaen" w:cs="Sylfaen"/>
          <w:color w:val="000000"/>
          <w:lang w:val="ka-GE"/>
        </w:rPr>
        <w:t>საგამოფენო</w:t>
      </w:r>
      <w:r w:rsidRPr="007C52C4">
        <w:rPr>
          <w:color w:val="000000"/>
          <w:lang w:val="ka-GE"/>
        </w:rPr>
        <w:t xml:space="preserve"> </w:t>
      </w:r>
      <w:r w:rsidRPr="007C52C4">
        <w:rPr>
          <w:rFonts w:ascii="Sylfaen" w:hAnsi="Sylfaen" w:cs="Sylfaen"/>
          <w:color w:val="000000"/>
          <w:lang w:val="ka-GE"/>
        </w:rPr>
        <w:t>დარბაზში</w:t>
      </w:r>
      <w:r w:rsidRPr="007C52C4">
        <w:rPr>
          <w:color w:val="000000"/>
          <w:lang w:val="ka-GE"/>
        </w:rPr>
        <w:t xml:space="preserve"> „</w:t>
      </w:r>
      <w:r w:rsidRPr="007C52C4">
        <w:rPr>
          <w:rFonts w:ascii="Sylfaen" w:hAnsi="Sylfaen" w:cs="Sylfaen"/>
          <w:color w:val="000000"/>
          <w:lang w:val="ka-GE"/>
        </w:rPr>
        <w:t>საქართველოს</w:t>
      </w:r>
      <w:r w:rsidRPr="007C52C4">
        <w:rPr>
          <w:color w:val="000000"/>
          <w:lang w:val="ka-GE"/>
        </w:rPr>
        <w:t xml:space="preserve"> </w:t>
      </w:r>
      <w:r w:rsidRPr="007C52C4">
        <w:rPr>
          <w:rFonts w:ascii="Sylfaen" w:hAnsi="Sylfaen" w:cs="Sylfaen"/>
          <w:color w:val="000000"/>
          <w:lang w:val="ka-GE"/>
        </w:rPr>
        <w:t>სომეხთა</w:t>
      </w:r>
      <w:r w:rsidRPr="007C52C4">
        <w:rPr>
          <w:color w:val="000000"/>
          <w:lang w:val="ka-GE"/>
        </w:rPr>
        <w:t xml:space="preserve"> </w:t>
      </w:r>
      <w:r w:rsidRPr="007C52C4">
        <w:rPr>
          <w:rFonts w:ascii="Sylfaen" w:hAnsi="Sylfaen" w:cs="Sylfaen"/>
          <w:color w:val="000000"/>
          <w:lang w:val="ka-GE"/>
        </w:rPr>
        <w:t>სათვისტომო</w:t>
      </w:r>
      <w:r w:rsidR="00330E0B" w:rsidRPr="007C52C4">
        <w:rPr>
          <w:rFonts w:ascii="Sylfaen" w:hAnsi="Sylfaen" w:cs="Sylfaen"/>
          <w:color w:val="000000"/>
          <w:lang w:val="ka-GE"/>
        </w:rPr>
        <w:t>მ</w:t>
      </w:r>
      <w:r w:rsidRPr="007C52C4">
        <w:rPr>
          <w:color w:val="000000"/>
          <w:lang w:val="ka-GE"/>
        </w:rPr>
        <w:t xml:space="preserve">" </w:t>
      </w:r>
      <w:r w:rsidRPr="007C52C4">
        <w:rPr>
          <w:rFonts w:ascii="Sylfaen" w:hAnsi="Sylfaen" w:cs="Sylfaen"/>
          <w:color w:val="000000"/>
          <w:lang w:val="ka-GE"/>
        </w:rPr>
        <w:t>და</w:t>
      </w:r>
      <w:r w:rsidRPr="007C52C4">
        <w:rPr>
          <w:color w:val="000000"/>
          <w:lang w:val="ka-GE"/>
        </w:rPr>
        <w:t xml:space="preserve"> „</w:t>
      </w:r>
      <w:r w:rsidRPr="007C52C4">
        <w:rPr>
          <w:rFonts w:ascii="Sylfaen" w:hAnsi="Sylfaen" w:cs="Sylfaen"/>
          <w:color w:val="000000"/>
          <w:lang w:val="ka-GE"/>
        </w:rPr>
        <w:t>საქართველოს</w:t>
      </w:r>
      <w:r w:rsidRPr="007C52C4">
        <w:rPr>
          <w:color w:val="000000"/>
          <w:lang w:val="ka-GE"/>
        </w:rPr>
        <w:t xml:space="preserve"> </w:t>
      </w:r>
      <w:r w:rsidRPr="007C52C4">
        <w:rPr>
          <w:rFonts w:ascii="Sylfaen" w:hAnsi="Sylfaen" w:cs="Sylfaen"/>
          <w:color w:val="000000"/>
          <w:lang w:val="ka-GE"/>
        </w:rPr>
        <w:t>ეზიდთა</w:t>
      </w:r>
      <w:r w:rsidRPr="007C52C4">
        <w:rPr>
          <w:color w:val="000000"/>
          <w:lang w:val="ka-GE"/>
        </w:rPr>
        <w:t xml:space="preserve"> </w:t>
      </w:r>
      <w:r w:rsidR="00330E0B" w:rsidRPr="007C52C4">
        <w:rPr>
          <w:rFonts w:ascii="Sylfaen" w:hAnsi="Sylfaen" w:cs="Sylfaen"/>
          <w:color w:val="000000"/>
          <w:lang w:val="ka-GE"/>
        </w:rPr>
        <w:t>სახლმა</w:t>
      </w:r>
      <w:r w:rsidRPr="007C52C4">
        <w:rPr>
          <w:color w:val="000000"/>
          <w:lang w:val="ka-GE"/>
        </w:rPr>
        <w:t xml:space="preserve">" </w:t>
      </w:r>
      <w:r w:rsidRPr="007C52C4">
        <w:rPr>
          <w:rFonts w:ascii="Sylfaen" w:hAnsi="Sylfaen" w:cs="Sylfaen"/>
          <w:color w:val="000000"/>
          <w:lang w:val="ka-GE"/>
        </w:rPr>
        <w:t>პროექტის</w:t>
      </w:r>
      <w:r w:rsidRPr="007C52C4">
        <w:rPr>
          <w:color w:val="000000"/>
          <w:lang w:val="ka-GE"/>
        </w:rPr>
        <w:t xml:space="preserve"> </w:t>
      </w:r>
      <w:r w:rsidR="00AB0F5F">
        <w:rPr>
          <w:rFonts w:ascii="Sylfaen" w:hAnsi="Sylfaen"/>
          <w:color w:val="000000"/>
          <w:lang w:val="ka-GE"/>
        </w:rPr>
        <w:t xml:space="preserve">– </w:t>
      </w:r>
      <w:r w:rsidRPr="007C52C4">
        <w:rPr>
          <w:color w:val="000000"/>
          <w:lang w:val="ka-GE"/>
        </w:rPr>
        <w:t>„</w:t>
      </w:r>
      <w:r w:rsidRPr="007C52C4">
        <w:rPr>
          <w:rFonts w:ascii="Sylfaen" w:hAnsi="Sylfaen" w:cs="Sylfaen"/>
          <w:color w:val="000000"/>
          <w:lang w:val="ka-GE"/>
        </w:rPr>
        <w:t>წინ</w:t>
      </w:r>
      <w:r w:rsidRPr="007C52C4">
        <w:rPr>
          <w:color w:val="000000"/>
          <w:lang w:val="ka-GE"/>
        </w:rPr>
        <w:t xml:space="preserve"> </w:t>
      </w:r>
      <w:r w:rsidRPr="007C52C4">
        <w:rPr>
          <w:rFonts w:ascii="Sylfaen" w:hAnsi="Sylfaen" w:cs="Sylfaen"/>
          <w:color w:val="000000"/>
          <w:lang w:val="ka-GE"/>
        </w:rPr>
        <w:t>ტოლერანტობისაკენ</w:t>
      </w:r>
      <w:r w:rsidRPr="007C52C4">
        <w:rPr>
          <w:color w:val="000000"/>
          <w:lang w:val="ka-GE"/>
        </w:rPr>
        <w:t xml:space="preserve">" </w:t>
      </w:r>
      <w:r w:rsidRPr="007C52C4">
        <w:rPr>
          <w:rFonts w:ascii="Sylfaen" w:hAnsi="Sylfaen" w:cs="Sylfaen"/>
          <w:color w:val="000000"/>
          <w:lang w:val="ka-GE"/>
        </w:rPr>
        <w:t>ფარგლებში</w:t>
      </w:r>
      <w:r w:rsidRPr="007C52C4">
        <w:rPr>
          <w:color w:val="000000"/>
          <w:lang w:val="ka-GE"/>
        </w:rPr>
        <w:t xml:space="preserve"> </w:t>
      </w:r>
      <w:r w:rsidRPr="007C52C4">
        <w:rPr>
          <w:rFonts w:ascii="Sylfaen" w:hAnsi="Sylfaen" w:cs="Sylfaen"/>
          <w:color w:val="000000"/>
          <w:lang w:val="ka-GE"/>
        </w:rPr>
        <w:t>ღონისძიება</w:t>
      </w:r>
      <w:r w:rsidRPr="007C52C4">
        <w:rPr>
          <w:color w:val="000000"/>
          <w:lang w:val="ka-GE"/>
        </w:rPr>
        <w:t xml:space="preserve"> </w:t>
      </w:r>
      <w:r w:rsidRPr="007C52C4">
        <w:rPr>
          <w:rFonts w:ascii="Sylfaen" w:hAnsi="Sylfaen" w:cs="Sylfaen"/>
          <w:color w:val="000000"/>
          <w:lang w:val="ka-GE"/>
        </w:rPr>
        <w:t>გამართეს</w:t>
      </w:r>
      <w:r w:rsidR="00AA29EF" w:rsidRPr="007C52C4">
        <w:rPr>
          <w:rFonts w:ascii="Sylfaen" w:hAnsi="Sylfaen"/>
          <w:color w:val="000000"/>
          <w:lang w:val="ka-GE"/>
        </w:rPr>
        <w:t>;</w:t>
      </w:r>
      <w:r w:rsidRPr="007C52C4">
        <w:rPr>
          <w:color w:val="000000"/>
          <w:lang w:val="ka-GE"/>
        </w:rPr>
        <w:t xml:space="preserve"> </w:t>
      </w:r>
    </w:p>
    <w:p w:rsidR="00B1042E" w:rsidRPr="007C52C4" w:rsidRDefault="00D35F98" w:rsidP="00E41DA2">
      <w:pPr>
        <w:numPr>
          <w:ilvl w:val="0"/>
          <w:numId w:val="17"/>
        </w:numPr>
        <w:spacing w:after="120" w:line="240" w:lineRule="auto"/>
        <w:jc w:val="both"/>
        <w:rPr>
          <w:rFonts w:ascii="Times New Roman" w:eastAsia="Times New Roman" w:hAnsi="Times New Roman"/>
          <w:bCs/>
          <w:color w:val="000000"/>
          <w:lang w:val="ka-GE"/>
        </w:rPr>
      </w:pPr>
      <w:r w:rsidRPr="007C52C4">
        <w:rPr>
          <w:rFonts w:ascii="Sylfaen" w:eastAsia="Times New Roman" w:hAnsi="Sylfaen" w:cs="Sylfaen"/>
          <w:bCs/>
          <w:color w:val="000000"/>
          <w:lang w:val="ka-GE"/>
        </w:rPr>
        <w:t xml:space="preserve">გაიმართა </w:t>
      </w:r>
      <w:r w:rsidR="00B1042E" w:rsidRPr="007C52C4">
        <w:rPr>
          <w:rFonts w:ascii="Sylfaen" w:eastAsia="Times New Roman" w:hAnsi="Sylfaen" w:cs="Sylfaen"/>
          <w:bCs/>
          <w:color w:val="000000"/>
          <w:lang w:val="ka-GE"/>
        </w:rPr>
        <w:t>ჩეჩნებისა</w:t>
      </w:r>
      <w:r w:rsidR="00B1042E" w:rsidRPr="007C52C4">
        <w:rPr>
          <w:rFonts w:ascii="Times New Roman" w:eastAsia="Times New Roman" w:hAnsi="Times New Roman"/>
          <w:bCs/>
          <w:color w:val="000000"/>
          <w:lang w:val="ka-GE"/>
        </w:rPr>
        <w:t xml:space="preserve"> </w:t>
      </w:r>
      <w:r w:rsidR="00B1042E" w:rsidRPr="007C52C4">
        <w:rPr>
          <w:rFonts w:ascii="Sylfaen" w:eastAsia="Times New Roman" w:hAnsi="Sylfaen" w:cs="Sylfaen"/>
          <w:bCs/>
          <w:color w:val="000000"/>
          <w:lang w:val="ka-GE"/>
        </w:rPr>
        <w:t>და</w:t>
      </w:r>
      <w:r w:rsidR="00B1042E" w:rsidRPr="007C52C4">
        <w:rPr>
          <w:rFonts w:ascii="Times New Roman" w:eastAsia="Times New Roman" w:hAnsi="Times New Roman"/>
          <w:bCs/>
          <w:color w:val="000000"/>
          <w:lang w:val="ka-GE"/>
        </w:rPr>
        <w:t xml:space="preserve"> </w:t>
      </w:r>
      <w:r w:rsidR="00B1042E" w:rsidRPr="007C52C4">
        <w:rPr>
          <w:rFonts w:ascii="Sylfaen" w:eastAsia="Times New Roman" w:hAnsi="Sylfaen" w:cs="Sylfaen"/>
          <w:bCs/>
          <w:color w:val="000000"/>
          <w:lang w:val="ka-GE"/>
        </w:rPr>
        <w:t>ინგუშების</w:t>
      </w:r>
      <w:r w:rsidR="00B1042E" w:rsidRPr="007C52C4">
        <w:rPr>
          <w:rFonts w:ascii="Times New Roman" w:eastAsia="Times New Roman" w:hAnsi="Times New Roman"/>
          <w:bCs/>
          <w:color w:val="000000"/>
          <w:lang w:val="ka-GE"/>
        </w:rPr>
        <w:t xml:space="preserve"> </w:t>
      </w:r>
      <w:r w:rsidR="00B1042E" w:rsidRPr="007C52C4">
        <w:rPr>
          <w:rFonts w:ascii="Sylfaen" w:eastAsia="Times New Roman" w:hAnsi="Sylfaen" w:cs="Sylfaen"/>
          <w:bCs/>
          <w:color w:val="000000"/>
          <w:lang w:val="ka-GE"/>
        </w:rPr>
        <w:t>დეპორტაციის</w:t>
      </w:r>
      <w:r w:rsidRPr="007C52C4">
        <w:rPr>
          <w:rFonts w:ascii="Sylfaen" w:eastAsia="Times New Roman" w:hAnsi="Sylfaen"/>
          <w:bCs/>
          <w:color w:val="000000"/>
          <w:lang w:val="ka-GE"/>
        </w:rPr>
        <w:t xml:space="preserve"> </w:t>
      </w:r>
      <w:r w:rsidRPr="007C52C4">
        <w:rPr>
          <w:rFonts w:ascii="Times New Roman" w:eastAsia="Times New Roman" w:hAnsi="Times New Roman"/>
          <w:color w:val="000000"/>
          <w:lang w:val="ka-GE"/>
        </w:rPr>
        <w:t xml:space="preserve">71 </w:t>
      </w:r>
      <w:r w:rsidRPr="007C52C4">
        <w:rPr>
          <w:rFonts w:ascii="Sylfaen" w:eastAsia="Times New Roman" w:hAnsi="Sylfaen" w:cs="Sylfaen"/>
          <w:color w:val="000000"/>
          <w:lang w:val="ka-GE"/>
        </w:rPr>
        <w:t>წლისთავისადმი</w:t>
      </w:r>
      <w:r w:rsidRPr="007C52C4">
        <w:rPr>
          <w:rFonts w:ascii="Times New Roman" w:eastAsia="Times New Roman" w:hAnsi="Times New Roman"/>
          <w:color w:val="000000"/>
          <w:lang w:val="ka-GE"/>
        </w:rPr>
        <w:t xml:space="preserve"> </w:t>
      </w:r>
      <w:r w:rsidR="00B1042E" w:rsidRPr="007C52C4">
        <w:rPr>
          <w:rFonts w:ascii="Sylfaen" w:eastAsia="Times New Roman" w:hAnsi="Sylfaen" w:cs="Sylfaen"/>
          <w:bCs/>
          <w:color w:val="000000"/>
          <w:lang w:val="ka-GE"/>
        </w:rPr>
        <w:t>მიძღვნილი</w:t>
      </w:r>
      <w:r w:rsidR="00B1042E" w:rsidRPr="007C52C4">
        <w:rPr>
          <w:rFonts w:ascii="Times New Roman" w:eastAsia="Times New Roman" w:hAnsi="Times New Roman"/>
          <w:bCs/>
          <w:color w:val="000000"/>
          <w:lang w:val="ka-GE"/>
        </w:rPr>
        <w:t xml:space="preserve"> </w:t>
      </w:r>
      <w:r w:rsidR="00B1042E" w:rsidRPr="007C52C4">
        <w:rPr>
          <w:rFonts w:ascii="Sylfaen" w:eastAsia="Times New Roman" w:hAnsi="Sylfaen" w:cs="Sylfaen"/>
          <w:bCs/>
          <w:color w:val="000000"/>
          <w:lang w:val="ka-GE"/>
        </w:rPr>
        <w:t>ღონისძიება</w:t>
      </w:r>
      <w:r w:rsidRPr="007C52C4">
        <w:rPr>
          <w:rFonts w:ascii="Sylfaen" w:eastAsia="Times New Roman" w:hAnsi="Sylfaen" w:cs="Sylfaen"/>
          <w:bCs/>
          <w:color w:val="000000"/>
          <w:lang w:val="ka-GE"/>
        </w:rPr>
        <w:t>;</w:t>
      </w:r>
    </w:p>
    <w:p w:rsidR="00B1042E" w:rsidRPr="007C52C4" w:rsidRDefault="00B1042E" w:rsidP="00E41DA2">
      <w:pPr>
        <w:pStyle w:val="NormalWeb"/>
        <w:numPr>
          <w:ilvl w:val="0"/>
          <w:numId w:val="27"/>
        </w:numPr>
        <w:shd w:val="clear" w:color="auto" w:fill="FFFFFF"/>
        <w:spacing w:before="0" w:beforeAutospacing="0" w:after="120" w:afterAutospacing="0"/>
        <w:jc w:val="both"/>
        <w:rPr>
          <w:color w:val="000000"/>
          <w:sz w:val="22"/>
          <w:szCs w:val="22"/>
          <w:lang w:val="ka-GE"/>
        </w:rPr>
      </w:pPr>
      <w:r w:rsidRPr="007C52C4">
        <w:rPr>
          <w:rFonts w:ascii="Sylfaen" w:hAnsi="Sylfaen" w:cs="Sylfaen"/>
          <w:color w:val="000000"/>
          <w:sz w:val="22"/>
          <w:szCs w:val="22"/>
          <w:lang w:val="ka-GE"/>
        </w:rPr>
        <w:t>ჩერქეზული</w:t>
      </w:r>
      <w:r w:rsidRPr="007C52C4">
        <w:rPr>
          <w:color w:val="000000"/>
          <w:sz w:val="22"/>
          <w:szCs w:val="22"/>
          <w:lang w:val="ka-GE"/>
        </w:rPr>
        <w:t xml:space="preserve"> </w:t>
      </w:r>
      <w:r w:rsidRPr="007C52C4">
        <w:rPr>
          <w:rFonts w:ascii="Sylfaen" w:hAnsi="Sylfaen" w:cs="Sylfaen"/>
          <w:color w:val="000000"/>
          <w:sz w:val="22"/>
          <w:szCs w:val="22"/>
          <w:lang w:val="ka-GE"/>
        </w:rPr>
        <w:t>კულტურის</w:t>
      </w:r>
      <w:r w:rsidRPr="007C52C4">
        <w:rPr>
          <w:color w:val="000000"/>
          <w:sz w:val="22"/>
          <w:szCs w:val="22"/>
          <w:lang w:val="ka-GE"/>
        </w:rPr>
        <w:t xml:space="preserve"> </w:t>
      </w:r>
      <w:r w:rsidRPr="007C52C4">
        <w:rPr>
          <w:rFonts w:ascii="Sylfaen" w:hAnsi="Sylfaen" w:cs="Sylfaen"/>
          <w:color w:val="000000"/>
          <w:sz w:val="22"/>
          <w:szCs w:val="22"/>
          <w:lang w:val="ka-GE"/>
        </w:rPr>
        <w:t>ცენტრის</w:t>
      </w:r>
      <w:r w:rsidRPr="007C52C4">
        <w:rPr>
          <w:color w:val="000000"/>
          <w:sz w:val="22"/>
          <w:szCs w:val="22"/>
          <w:lang w:val="ka-GE"/>
        </w:rPr>
        <w:t xml:space="preserve"> </w:t>
      </w:r>
      <w:r w:rsidRPr="007C52C4">
        <w:rPr>
          <w:rFonts w:ascii="Sylfaen" w:hAnsi="Sylfaen" w:cs="Sylfaen"/>
          <w:color w:val="000000"/>
          <w:sz w:val="22"/>
          <w:szCs w:val="22"/>
          <w:lang w:val="ka-GE"/>
        </w:rPr>
        <w:t>ორგანიზებით</w:t>
      </w:r>
      <w:r w:rsidR="005E5D5C" w:rsidRPr="007A454F">
        <w:rPr>
          <w:rFonts w:ascii="Sylfaen" w:hAnsi="Sylfaen" w:cs="Sylfaen"/>
          <w:color w:val="000000"/>
          <w:sz w:val="22"/>
          <w:szCs w:val="22"/>
          <w:lang w:val="ka-GE"/>
        </w:rPr>
        <w:t>ა</w:t>
      </w:r>
      <w:r w:rsidRPr="007C52C4">
        <w:rPr>
          <w:color w:val="000000"/>
          <w:sz w:val="22"/>
          <w:szCs w:val="22"/>
          <w:lang w:val="ka-GE"/>
        </w:rPr>
        <w:t xml:space="preserve"> </w:t>
      </w:r>
      <w:r w:rsidRPr="007C52C4">
        <w:rPr>
          <w:rFonts w:ascii="Sylfaen" w:hAnsi="Sylfaen" w:cs="Sylfaen"/>
          <w:color w:val="000000"/>
          <w:sz w:val="22"/>
          <w:szCs w:val="22"/>
          <w:lang w:val="ka-GE"/>
        </w:rPr>
        <w:t>და</w:t>
      </w:r>
      <w:r w:rsidRPr="007C52C4">
        <w:rPr>
          <w:color w:val="000000"/>
          <w:sz w:val="22"/>
          <w:szCs w:val="22"/>
          <w:lang w:val="ka-GE"/>
        </w:rPr>
        <w:t xml:space="preserve"> </w:t>
      </w:r>
      <w:r w:rsidRPr="007C52C4">
        <w:rPr>
          <w:rFonts w:ascii="Sylfaen" w:hAnsi="Sylfaen" w:cs="Sylfaen"/>
          <w:color w:val="000000"/>
          <w:sz w:val="22"/>
          <w:szCs w:val="22"/>
          <w:lang w:val="ka-GE"/>
        </w:rPr>
        <w:t>ეროვნული</w:t>
      </w:r>
      <w:r w:rsidRPr="007C52C4">
        <w:rPr>
          <w:color w:val="000000"/>
          <w:sz w:val="22"/>
          <w:szCs w:val="22"/>
          <w:lang w:val="ka-GE"/>
        </w:rPr>
        <w:t xml:space="preserve"> </w:t>
      </w:r>
      <w:r w:rsidRPr="007C52C4">
        <w:rPr>
          <w:rFonts w:ascii="Sylfaen" w:hAnsi="Sylfaen" w:cs="Sylfaen"/>
          <w:color w:val="000000"/>
          <w:sz w:val="22"/>
          <w:szCs w:val="22"/>
          <w:lang w:val="ka-GE"/>
        </w:rPr>
        <w:t>ბიბლიოთეკის</w:t>
      </w:r>
      <w:r w:rsidRPr="007C52C4">
        <w:rPr>
          <w:color w:val="000000"/>
          <w:sz w:val="22"/>
          <w:szCs w:val="22"/>
          <w:lang w:val="ka-GE"/>
        </w:rPr>
        <w:t xml:space="preserve"> </w:t>
      </w:r>
      <w:r w:rsidRPr="007C52C4">
        <w:rPr>
          <w:rFonts w:ascii="Sylfaen" w:hAnsi="Sylfaen" w:cs="Sylfaen"/>
          <w:color w:val="000000"/>
          <w:sz w:val="22"/>
          <w:szCs w:val="22"/>
          <w:lang w:val="ka-GE"/>
        </w:rPr>
        <w:t>მხარდაჭერით</w:t>
      </w:r>
      <w:r w:rsidRPr="007C52C4">
        <w:rPr>
          <w:color w:val="000000"/>
          <w:sz w:val="22"/>
          <w:szCs w:val="22"/>
          <w:lang w:val="ka-GE"/>
        </w:rPr>
        <w:t xml:space="preserve"> </w:t>
      </w:r>
      <w:r w:rsidRPr="007C52C4">
        <w:rPr>
          <w:rFonts w:ascii="Sylfaen" w:hAnsi="Sylfaen" w:cs="Sylfaen"/>
          <w:color w:val="000000"/>
          <w:sz w:val="22"/>
          <w:szCs w:val="22"/>
          <w:lang w:val="ka-GE"/>
        </w:rPr>
        <w:t>ჩერქეზული</w:t>
      </w:r>
      <w:r w:rsidRPr="007C52C4">
        <w:rPr>
          <w:color w:val="000000"/>
          <w:sz w:val="22"/>
          <w:szCs w:val="22"/>
          <w:lang w:val="ka-GE"/>
        </w:rPr>
        <w:t xml:space="preserve"> </w:t>
      </w:r>
      <w:r w:rsidRPr="007C52C4">
        <w:rPr>
          <w:rFonts w:ascii="Sylfaen" w:hAnsi="Sylfaen" w:cs="Sylfaen"/>
          <w:color w:val="000000"/>
          <w:sz w:val="22"/>
          <w:szCs w:val="22"/>
          <w:lang w:val="ka-GE"/>
        </w:rPr>
        <w:t>ენისა</w:t>
      </w:r>
      <w:r w:rsidRPr="007C52C4">
        <w:rPr>
          <w:color w:val="000000"/>
          <w:sz w:val="22"/>
          <w:szCs w:val="22"/>
          <w:lang w:val="ka-GE"/>
        </w:rPr>
        <w:t xml:space="preserve"> </w:t>
      </w:r>
      <w:r w:rsidRPr="007C52C4">
        <w:rPr>
          <w:rFonts w:ascii="Sylfaen" w:hAnsi="Sylfaen" w:cs="Sylfaen"/>
          <w:color w:val="000000"/>
          <w:sz w:val="22"/>
          <w:szCs w:val="22"/>
          <w:lang w:val="ka-GE"/>
        </w:rPr>
        <w:t>და</w:t>
      </w:r>
      <w:r w:rsidRPr="007C52C4">
        <w:rPr>
          <w:color w:val="000000"/>
          <w:sz w:val="22"/>
          <w:szCs w:val="22"/>
          <w:lang w:val="ka-GE"/>
        </w:rPr>
        <w:t xml:space="preserve"> </w:t>
      </w:r>
      <w:r w:rsidRPr="007C52C4">
        <w:rPr>
          <w:rFonts w:ascii="Sylfaen" w:hAnsi="Sylfaen" w:cs="Sylfaen"/>
          <w:color w:val="000000"/>
          <w:sz w:val="22"/>
          <w:szCs w:val="22"/>
          <w:lang w:val="ka-GE"/>
        </w:rPr>
        <w:t>კულტურის</w:t>
      </w:r>
      <w:r w:rsidRPr="007C52C4">
        <w:rPr>
          <w:color w:val="000000"/>
          <w:sz w:val="22"/>
          <w:szCs w:val="22"/>
          <w:lang w:val="ka-GE"/>
        </w:rPr>
        <w:t xml:space="preserve"> </w:t>
      </w:r>
      <w:r w:rsidRPr="007C52C4">
        <w:rPr>
          <w:rFonts w:ascii="Sylfaen" w:hAnsi="Sylfaen" w:cs="Sylfaen"/>
          <w:color w:val="000000"/>
          <w:sz w:val="22"/>
          <w:szCs w:val="22"/>
          <w:lang w:val="ka-GE"/>
        </w:rPr>
        <w:t>დღე</w:t>
      </w:r>
      <w:r w:rsidRPr="007C52C4">
        <w:rPr>
          <w:color w:val="000000"/>
          <w:sz w:val="22"/>
          <w:szCs w:val="22"/>
          <w:lang w:val="ka-GE"/>
        </w:rPr>
        <w:t xml:space="preserve"> </w:t>
      </w:r>
      <w:r w:rsidRPr="007C52C4">
        <w:rPr>
          <w:rFonts w:ascii="Sylfaen" w:hAnsi="Sylfaen" w:cs="Sylfaen"/>
          <w:color w:val="000000"/>
          <w:sz w:val="22"/>
          <w:szCs w:val="22"/>
          <w:lang w:val="ka-GE"/>
        </w:rPr>
        <w:t>აღინიშნა</w:t>
      </w:r>
      <w:r w:rsidR="00E7754F" w:rsidRPr="007C52C4">
        <w:rPr>
          <w:rFonts w:ascii="Sylfaen" w:hAnsi="Sylfaen"/>
          <w:color w:val="000000"/>
          <w:sz w:val="22"/>
          <w:szCs w:val="22"/>
          <w:lang w:val="ka-GE"/>
        </w:rPr>
        <w:t xml:space="preserve">. </w:t>
      </w:r>
      <w:r w:rsidRPr="007C52C4">
        <w:rPr>
          <w:rFonts w:ascii="Sylfaen" w:hAnsi="Sylfaen" w:cs="Sylfaen"/>
          <w:color w:val="000000"/>
          <w:sz w:val="22"/>
          <w:szCs w:val="22"/>
          <w:lang w:val="ka-GE"/>
        </w:rPr>
        <w:t>ჩერქეზული</w:t>
      </w:r>
      <w:r w:rsidRPr="007C52C4">
        <w:rPr>
          <w:color w:val="000000"/>
          <w:sz w:val="22"/>
          <w:szCs w:val="22"/>
          <w:lang w:val="ka-GE"/>
        </w:rPr>
        <w:t xml:space="preserve"> </w:t>
      </w:r>
      <w:r w:rsidRPr="007C52C4">
        <w:rPr>
          <w:rFonts w:ascii="Sylfaen" w:hAnsi="Sylfaen" w:cs="Sylfaen"/>
          <w:color w:val="000000"/>
          <w:sz w:val="22"/>
          <w:szCs w:val="22"/>
          <w:lang w:val="ka-GE"/>
        </w:rPr>
        <w:t>კულტურის</w:t>
      </w:r>
      <w:r w:rsidRPr="007C52C4">
        <w:rPr>
          <w:color w:val="000000"/>
          <w:sz w:val="22"/>
          <w:szCs w:val="22"/>
          <w:lang w:val="ka-GE"/>
        </w:rPr>
        <w:t xml:space="preserve"> </w:t>
      </w:r>
      <w:r w:rsidRPr="007C52C4">
        <w:rPr>
          <w:rFonts w:ascii="Sylfaen" w:hAnsi="Sylfaen" w:cs="Sylfaen"/>
          <w:color w:val="000000"/>
          <w:sz w:val="22"/>
          <w:szCs w:val="22"/>
          <w:lang w:val="ka-GE"/>
        </w:rPr>
        <w:t>ცენტრმა</w:t>
      </w:r>
      <w:r w:rsidRPr="007C52C4">
        <w:rPr>
          <w:color w:val="000000"/>
          <w:sz w:val="22"/>
          <w:szCs w:val="22"/>
          <w:lang w:val="ka-GE"/>
        </w:rPr>
        <w:t xml:space="preserve"> </w:t>
      </w:r>
      <w:r w:rsidRPr="007C52C4">
        <w:rPr>
          <w:rFonts w:ascii="Sylfaen" w:hAnsi="Sylfaen" w:cs="Sylfaen"/>
          <w:color w:val="000000"/>
          <w:sz w:val="22"/>
          <w:szCs w:val="22"/>
          <w:lang w:val="ka-GE"/>
        </w:rPr>
        <w:t>საქართველოს</w:t>
      </w:r>
      <w:r w:rsidRPr="007C52C4">
        <w:rPr>
          <w:color w:val="000000"/>
          <w:sz w:val="22"/>
          <w:szCs w:val="22"/>
          <w:lang w:val="ka-GE"/>
        </w:rPr>
        <w:t xml:space="preserve"> </w:t>
      </w:r>
      <w:r w:rsidRPr="007C52C4">
        <w:rPr>
          <w:rFonts w:ascii="Sylfaen" w:hAnsi="Sylfaen" w:cs="Sylfaen"/>
          <w:color w:val="000000"/>
          <w:sz w:val="22"/>
          <w:szCs w:val="22"/>
          <w:lang w:val="ka-GE"/>
        </w:rPr>
        <w:t>პარლამენტის</w:t>
      </w:r>
      <w:r w:rsidRPr="007C52C4">
        <w:rPr>
          <w:color w:val="000000"/>
          <w:sz w:val="22"/>
          <w:szCs w:val="22"/>
          <w:lang w:val="ka-GE"/>
        </w:rPr>
        <w:t xml:space="preserve"> </w:t>
      </w:r>
      <w:r w:rsidRPr="007C52C4">
        <w:rPr>
          <w:rFonts w:ascii="Sylfaen" w:hAnsi="Sylfaen" w:cs="Sylfaen"/>
          <w:color w:val="000000"/>
          <w:sz w:val="22"/>
          <w:szCs w:val="22"/>
          <w:lang w:val="ka-GE"/>
        </w:rPr>
        <w:t>ეროვნულ</w:t>
      </w:r>
      <w:r w:rsidRPr="007C52C4">
        <w:rPr>
          <w:color w:val="000000"/>
          <w:sz w:val="22"/>
          <w:szCs w:val="22"/>
          <w:lang w:val="ka-GE"/>
        </w:rPr>
        <w:t xml:space="preserve"> </w:t>
      </w:r>
      <w:r w:rsidRPr="007C52C4">
        <w:rPr>
          <w:rFonts w:ascii="Sylfaen" w:hAnsi="Sylfaen" w:cs="Sylfaen"/>
          <w:color w:val="000000"/>
          <w:sz w:val="22"/>
          <w:szCs w:val="22"/>
          <w:lang w:val="ka-GE"/>
        </w:rPr>
        <w:t>ბიბლიოთეკასთან</w:t>
      </w:r>
      <w:r w:rsidRPr="007C52C4">
        <w:rPr>
          <w:color w:val="000000"/>
          <w:sz w:val="22"/>
          <w:szCs w:val="22"/>
          <w:lang w:val="ka-GE"/>
        </w:rPr>
        <w:t xml:space="preserve"> </w:t>
      </w:r>
      <w:r w:rsidR="00945474" w:rsidRPr="007C52C4">
        <w:rPr>
          <w:rFonts w:ascii="Sylfaen" w:hAnsi="Sylfaen" w:cs="Sylfaen"/>
          <w:color w:val="000000"/>
          <w:sz w:val="22"/>
          <w:szCs w:val="22"/>
          <w:lang w:val="ka-GE"/>
        </w:rPr>
        <w:t xml:space="preserve">გააფორმა </w:t>
      </w:r>
      <w:r w:rsidRPr="007C52C4">
        <w:rPr>
          <w:rFonts w:ascii="Sylfaen" w:hAnsi="Sylfaen" w:cs="Sylfaen"/>
          <w:color w:val="000000"/>
          <w:sz w:val="22"/>
          <w:szCs w:val="22"/>
          <w:lang w:val="ka-GE"/>
        </w:rPr>
        <w:t>ურთიერთთანამშრომლობის</w:t>
      </w:r>
      <w:r w:rsidRPr="007C52C4">
        <w:rPr>
          <w:color w:val="000000"/>
          <w:sz w:val="22"/>
          <w:szCs w:val="22"/>
          <w:lang w:val="ka-GE"/>
        </w:rPr>
        <w:t xml:space="preserve"> </w:t>
      </w:r>
      <w:r w:rsidRPr="007C52C4">
        <w:rPr>
          <w:rFonts w:ascii="Sylfaen" w:hAnsi="Sylfaen" w:cs="Sylfaen"/>
          <w:color w:val="000000"/>
          <w:sz w:val="22"/>
          <w:szCs w:val="22"/>
          <w:lang w:val="ka-GE"/>
        </w:rPr>
        <w:t>მემორანდუმი</w:t>
      </w:r>
      <w:r w:rsidR="006B460B" w:rsidRPr="007C52C4">
        <w:rPr>
          <w:rFonts w:ascii="Sylfaen" w:hAnsi="Sylfaen"/>
          <w:color w:val="000000"/>
          <w:sz w:val="22"/>
          <w:szCs w:val="22"/>
          <w:lang w:val="ka-GE"/>
        </w:rPr>
        <w:t>;</w:t>
      </w:r>
    </w:p>
    <w:p w:rsidR="00B1042E" w:rsidRPr="007C52C4" w:rsidRDefault="00B1042E" w:rsidP="00E41DA2">
      <w:pPr>
        <w:numPr>
          <w:ilvl w:val="0"/>
          <w:numId w:val="17"/>
        </w:numPr>
        <w:shd w:val="clear" w:color="auto" w:fill="FFFFFF"/>
        <w:spacing w:after="120" w:line="240" w:lineRule="auto"/>
        <w:jc w:val="both"/>
        <w:rPr>
          <w:color w:val="000000"/>
          <w:lang w:val="ka-GE"/>
        </w:rPr>
      </w:pPr>
      <w:r w:rsidRPr="007C52C4">
        <w:rPr>
          <w:rFonts w:ascii="Sylfaen" w:hAnsi="Sylfaen" w:cs="Sylfaen"/>
          <w:color w:val="000000"/>
          <w:lang w:val="ka-GE"/>
        </w:rPr>
        <w:t>პარლამენტის</w:t>
      </w:r>
      <w:r w:rsidRPr="007C52C4">
        <w:rPr>
          <w:color w:val="000000"/>
          <w:lang w:val="ka-GE"/>
        </w:rPr>
        <w:t xml:space="preserve"> </w:t>
      </w:r>
      <w:r w:rsidRPr="007C52C4">
        <w:rPr>
          <w:rFonts w:ascii="Sylfaen" w:hAnsi="Sylfaen" w:cs="Sylfaen"/>
          <w:color w:val="000000"/>
          <w:lang w:val="ka-GE"/>
        </w:rPr>
        <w:t>ეროვნული</w:t>
      </w:r>
      <w:r w:rsidRPr="007C52C4">
        <w:rPr>
          <w:color w:val="000000"/>
          <w:lang w:val="ka-GE"/>
        </w:rPr>
        <w:t xml:space="preserve"> </w:t>
      </w:r>
      <w:r w:rsidRPr="007C52C4">
        <w:rPr>
          <w:rFonts w:ascii="Sylfaen" w:hAnsi="Sylfaen" w:cs="Sylfaen"/>
          <w:color w:val="000000"/>
          <w:lang w:val="ka-GE"/>
        </w:rPr>
        <w:t>ბიბლიოთეკის</w:t>
      </w:r>
      <w:r w:rsidRPr="007C52C4">
        <w:rPr>
          <w:color w:val="000000"/>
          <w:lang w:val="ka-GE"/>
        </w:rPr>
        <w:t xml:space="preserve"> </w:t>
      </w:r>
      <w:r w:rsidRPr="007C52C4">
        <w:rPr>
          <w:rFonts w:ascii="Sylfaen" w:hAnsi="Sylfaen" w:cs="Sylfaen"/>
          <w:color w:val="000000"/>
          <w:lang w:val="ka-GE"/>
        </w:rPr>
        <w:t>საგამოფენო</w:t>
      </w:r>
      <w:r w:rsidRPr="007C52C4">
        <w:rPr>
          <w:color w:val="000000"/>
          <w:lang w:val="ka-GE"/>
        </w:rPr>
        <w:t xml:space="preserve"> </w:t>
      </w:r>
      <w:r w:rsidRPr="007C52C4">
        <w:rPr>
          <w:rFonts w:ascii="Sylfaen" w:hAnsi="Sylfaen" w:cs="Sylfaen"/>
          <w:color w:val="000000"/>
          <w:lang w:val="ka-GE"/>
        </w:rPr>
        <w:t>დარბაზში</w:t>
      </w:r>
      <w:r w:rsidRPr="007C52C4">
        <w:rPr>
          <w:color w:val="000000"/>
          <w:lang w:val="ka-GE"/>
        </w:rPr>
        <w:t xml:space="preserve"> </w:t>
      </w:r>
      <w:r w:rsidRPr="007C52C4">
        <w:rPr>
          <w:rFonts w:ascii="Sylfaen" w:hAnsi="Sylfaen" w:cs="Sylfaen"/>
          <w:color w:val="000000"/>
          <w:lang w:val="ka-GE"/>
        </w:rPr>
        <w:t>პროექტის</w:t>
      </w:r>
      <w:r w:rsidR="00AB0F5F">
        <w:rPr>
          <w:rFonts w:ascii="Sylfaen" w:hAnsi="Sylfaen" w:cs="Sylfaen"/>
          <w:color w:val="000000"/>
          <w:lang w:val="ka-GE"/>
        </w:rPr>
        <w:t xml:space="preserve"> –</w:t>
      </w:r>
      <w:r w:rsidRPr="007C52C4">
        <w:rPr>
          <w:color w:val="000000"/>
          <w:lang w:val="ka-GE"/>
        </w:rPr>
        <w:t xml:space="preserve"> "</w:t>
      </w:r>
      <w:r w:rsidRPr="007C52C4">
        <w:rPr>
          <w:rFonts w:ascii="Sylfaen" w:hAnsi="Sylfaen" w:cs="Sylfaen"/>
          <w:color w:val="000000"/>
          <w:lang w:val="ka-GE"/>
        </w:rPr>
        <w:t>აზერ</w:t>
      </w:r>
      <w:r w:rsidR="0036009F">
        <w:rPr>
          <w:rFonts w:ascii="Sylfaen" w:hAnsi="Sylfaen" w:cs="Sylfaen"/>
          <w:color w:val="000000"/>
          <w:lang w:val="ka-GE"/>
        </w:rPr>
        <w:softHyphen/>
      </w:r>
      <w:r w:rsidRPr="007C52C4">
        <w:rPr>
          <w:rFonts w:ascii="Sylfaen" w:hAnsi="Sylfaen" w:cs="Sylfaen"/>
          <w:color w:val="000000"/>
          <w:lang w:val="ka-GE"/>
        </w:rPr>
        <w:t>ბაი</w:t>
      </w:r>
      <w:r w:rsidR="0036009F">
        <w:rPr>
          <w:rFonts w:ascii="Sylfaen" w:hAnsi="Sylfaen" w:cs="Sylfaen"/>
          <w:color w:val="000000"/>
          <w:lang w:val="ka-GE"/>
        </w:rPr>
        <w:softHyphen/>
      </w:r>
      <w:r w:rsidRPr="007C52C4">
        <w:rPr>
          <w:rFonts w:ascii="Sylfaen" w:hAnsi="Sylfaen" w:cs="Sylfaen"/>
          <w:color w:val="000000"/>
          <w:lang w:val="ka-GE"/>
        </w:rPr>
        <w:t>ჯა</w:t>
      </w:r>
      <w:r w:rsidR="0036009F">
        <w:rPr>
          <w:rFonts w:ascii="Sylfaen" w:hAnsi="Sylfaen" w:cs="Sylfaen"/>
          <w:color w:val="000000"/>
          <w:lang w:val="ka-GE"/>
        </w:rPr>
        <w:softHyphen/>
      </w:r>
      <w:r w:rsidRPr="007C52C4">
        <w:rPr>
          <w:rFonts w:ascii="Sylfaen" w:hAnsi="Sylfaen" w:cs="Sylfaen"/>
          <w:color w:val="000000"/>
          <w:lang w:val="ka-GE"/>
        </w:rPr>
        <w:t>ნული</w:t>
      </w:r>
      <w:r w:rsidRPr="007C52C4">
        <w:rPr>
          <w:color w:val="000000"/>
          <w:lang w:val="ka-GE"/>
        </w:rPr>
        <w:t xml:space="preserve"> </w:t>
      </w:r>
      <w:r w:rsidRPr="007C52C4">
        <w:rPr>
          <w:rFonts w:ascii="Sylfaen" w:hAnsi="Sylfaen" w:cs="Sylfaen"/>
          <w:color w:val="000000"/>
          <w:lang w:val="ka-GE"/>
        </w:rPr>
        <w:t>ხელით</w:t>
      </w:r>
      <w:r w:rsidRPr="007C52C4">
        <w:rPr>
          <w:color w:val="000000"/>
          <w:lang w:val="ka-GE"/>
        </w:rPr>
        <w:t xml:space="preserve"> </w:t>
      </w:r>
      <w:r w:rsidRPr="007C52C4">
        <w:rPr>
          <w:rFonts w:ascii="Sylfaen" w:hAnsi="Sylfaen" w:cs="Sylfaen"/>
          <w:color w:val="000000"/>
          <w:lang w:val="ka-GE"/>
        </w:rPr>
        <w:t>ნაქსოვი</w:t>
      </w:r>
      <w:r w:rsidRPr="007C52C4">
        <w:rPr>
          <w:color w:val="000000"/>
          <w:lang w:val="ka-GE"/>
        </w:rPr>
        <w:t xml:space="preserve"> </w:t>
      </w:r>
      <w:r w:rsidRPr="007C52C4">
        <w:rPr>
          <w:rFonts w:ascii="Sylfaen" w:hAnsi="Sylfaen" w:cs="Sylfaen"/>
          <w:color w:val="000000"/>
          <w:lang w:val="ka-GE"/>
        </w:rPr>
        <w:t>ხალიჩები</w:t>
      </w:r>
      <w:r w:rsidRPr="007C52C4">
        <w:rPr>
          <w:color w:val="000000"/>
          <w:lang w:val="ka-GE"/>
        </w:rPr>
        <w:t xml:space="preserve"> </w:t>
      </w:r>
      <w:r w:rsidR="00AB0F5F">
        <w:rPr>
          <w:rFonts w:ascii="Sylfaen" w:hAnsi="Sylfaen" w:hint="eastAsia"/>
          <w:color w:val="000000"/>
          <w:lang w:val="ka-GE"/>
        </w:rPr>
        <w:t>–</w:t>
      </w:r>
      <w:r w:rsidR="00AB0F5F" w:rsidRPr="007C52C4">
        <w:rPr>
          <w:rFonts w:ascii="mceinline" w:hAnsi="mceinline"/>
          <w:color w:val="000000"/>
          <w:lang w:val="ka-GE"/>
        </w:rPr>
        <w:t xml:space="preserve"> </w:t>
      </w:r>
      <w:r w:rsidRPr="007C52C4">
        <w:rPr>
          <w:rFonts w:ascii="Sylfaen" w:hAnsi="Sylfaen" w:cs="Sylfaen"/>
          <w:color w:val="000000"/>
          <w:lang w:val="ka-GE"/>
        </w:rPr>
        <w:t>ტრადიციის</w:t>
      </w:r>
      <w:r w:rsidRPr="007C52C4">
        <w:rPr>
          <w:color w:val="000000"/>
          <w:lang w:val="ka-GE"/>
        </w:rPr>
        <w:t xml:space="preserve"> </w:t>
      </w:r>
      <w:r w:rsidRPr="007C52C4">
        <w:rPr>
          <w:rFonts w:ascii="Sylfaen" w:hAnsi="Sylfaen" w:cs="Sylfaen"/>
          <w:color w:val="000000"/>
          <w:lang w:val="ka-GE"/>
        </w:rPr>
        <w:t>შენარჩუნება</w:t>
      </w:r>
      <w:r w:rsidRPr="007C52C4">
        <w:rPr>
          <w:color w:val="000000"/>
          <w:lang w:val="ka-GE"/>
        </w:rPr>
        <w:t xml:space="preserve">" </w:t>
      </w:r>
      <w:r w:rsidRPr="007C52C4">
        <w:rPr>
          <w:rFonts w:ascii="Sylfaen" w:hAnsi="Sylfaen" w:cs="Sylfaen"/>
          <w:color w:val="000000"/>
          <w:lang w:val="ka-GE"/>
        </w:rPr>
        <w:t>ფარგლებში</w:t>
      </w:r>
      <w:r w:rsidRPr="007C52C4">
        <w:rPr>
          <w:color w:val="000000"/>
          <w:lang w:val="ka-GE"/>
        </w:rPr>
        <w:t xml:space="preserve"> </w:t>
      </w:r>
      <w:r w:rsidRPr="007C52C4">
        <w:rPr>
          <w:rFonts w:ascii="Sylfaen" w:hAnsi="Sylfaen" w:cs="Sylfaen"/>
          <w:color w:val="000000"/>
          <w:lang w:val="ka-GE"/>
        </w:rPr>
        <w:t>აზერბაიჯანული</w:t>
      </w:r>
      <w:r w:rsidRPr="007C52C4">
        <w:rPr>
          <w:color w:val="000000"/>
          <w:lang w:val="ka-GE"/>
        </w:rPr>
        <w:t xml:space="preserve"> </w:t>
      </w:r>
      <w:r w:rsidRPr="007C52C4">
        <w:rPr>
          <w:rFonts w:ascii="Sylfaen" w:hAnsi="Sylfaen" w:cs="Sylfaen"/>
          <w:color w:val="000000"/>
          <w:lang w:val="ka-GE"/>
        </w:rPr>
        <w:t>კულტურული</w:t>
      </w:r>
      <w:r w:rsidRPr="007C52C4">
        <w:rPr>
          <w:color w:val="000000"/>
          <w:lang w:val="ka-GE"/>
        </w:rPr>
        <w:t xml:space="preserve"> </w:t>
      </w:r>
      <w:r w:rsidRPr="007C52C4">
        <w:rPr>
          <w:rFonts w:ascii="Sylfaen" w:hAnsi="Sylfaen" w:cs="Sylfaen"/>
          <w:color w:val="000000"/>
          <w:lang w:val="ka-GE"/>
        </w:rPr>
        <w:t>მემკვიდრეობის</w:t>
      </w:r>
      <w:r w:rsidRPr="007C52C4">
        <w:rPr>
          <w:color w:val="000000"/>
          <w:lang w:val="ka-GE"/>
        </w:rPr>
        <w:t xml:space="preserve"> </w:t>
      </w:r>
      <w:r w:rsidRPr="007C52C4">
        <w:rPr>
          <w:rFonts w:ascii="Sylfaen" w:hAnsi="Sylfaen" w:cs="Sylfaen"/>
          <w:color w:val="000000"/>
          <w:lang w:val="ka-GE"/>
        </w:rPr>
        <w:t>ნიმუშების</w:t>
      </w:r>
      <w:r w:rsidRPr="007C52C4">
        <w:rPr>
          <w:color w:val="000000"/>
          <w:lang w:val="ka-GE"/>
        </w:rPr>
        <w:t xml:space="preserve"> </w:t>
      </w:r>
      <w:r w:rsidRPr="007C52C4">
        <w:rPr>
          <w:rFonts w:ascii="Sylfaen" w:hAnsi="Sylfaen" w:cs="Sylfaen"/>
          <w:color w:val="000000"/>
          <w:lang w:val="ka-GE"/>
        </w:rPr>
        <w:t>გამოფენა</w:t>
      </w:r>
      <w:r w:rsidRPr="007C52C4">
        <w:rPr>
          <w:color w:val="000000"/>
          <w:lang w:val="ka-GE"/>
        </w:rPr>
        <w:t xml:space="preserve"> </w:t>
      </w:r>
      <w:r w:rsidRPr="007C52C4">
        <w:rPr>
          <w:rFonts w:ascii="Sylfaen" w:hAnsi="Sylfaen" w:cs="Sylfaen"/>
          <w:color w:val="000000"/>
          <w:lang w:val="ka-GE"/>
        </w:rPr>
        <w:t>გაიმართა</w:t>
      </w:r>
      <w:r w:rsidRPr="007C52C4">
        <w:rPr>
          <w:color w:val="000000"/>
          <w:lang w:val="ka-GE"/>
        </w:rPr>
        <w:t xml:space="preserve">. </w:t>
      </w:r>
      <w:r w:rsidRPr="007C52C4">
        <w:rPr>
          <w:rFonts w:ascii="Sylfaen" w:hAnsi="Sylfaen" w:cs="Sylfaen"/>
          <w:color w:val="000000"/>
          <w:lang w:val="ka-GE"/>
        </w:rPr>
        <w:t>ეროვნულ</w:t>
      </w:r>
      <w:r w:rsidRPr="007C52C4">
        <w:rPr>
          <w:color w:val="000000"/>
          <w:lang w:val="ka-GE"/>
        </w:rPr>
        <w:t xml:space="preserve"> </w:t>
      </w:r>
      <w:r w:rsidRPr="007C52C4">
        <w:rPr>
          <w:rFonts w:ascii="Sylfaen" w:hAnsi="Sylfaen" w:cs="Sylfaen"/>
          <w:color w:val="000000"/>
          <w:lang w:val="ka-GE"/>
        </w:rPr>
        <w:t>ბიბლიოთეკასა</w:t>
      </w:r>
      <w:r w:rsidRPr="007C52C4">
        <w:rPr>
          <w:color w:val="000000"/>
          <w:lang w:val="ka-GE"/>
        </w:rPr>
        <w:t xml:space="preserve"> </w:t>
      </w:r>
      <w:r w:rsidRPr="007C52C4">
        <w:rPr>
          <w:rFonts w:ascii="Sylfaen" w:hAnsi="Sylfaen" w:cs="Sylfaen"/>
          <w:color w:val="000000"/>
          <w:lang w:val="ka-GE"/>
        </w:rPr>
        <w:t>და</w:t>
      </w:r>
      <w:r w:rsidRPr="007C52C4">
        <w:rPr>
          <w:color w:val="000000"/>
          <w:lang w:val="ka-GE"/>
        </w:rPr>
        <w:t xml:space="preserve"> </w:t>
      </w:r>
      <w:r w:rsidRPr="007C52C4">
        <w:rPr>
          <w:rFonts w:ascii="Sylfaen" w:hAnsi="Sylfaen" w:cs="Sylfaen"/>
          <w:color w:val="000000"/>
          <w:lang w:val="ka-GE"/>
        </w:rPr>
        <w:t>მ</w:t>
      </w:r>
      <w:r w:rsidR="006B460B" w:rsidRPr="007C52C4">
        <w:rPr>
          <w:rFonts w:ascii="Sylfaen" w:hAnsi="Sylfaen" w:cs="Sylfaen"/>
          <w:color w:val="000000"/>
          <w:lang w:val="ka-GE"/>
        </w:rPr>
        <w:t>.</w:t>
      </w:r>
      <w:r w:rsidRPr="007C52C4">
        <w:rPr>
          <w:color w:val="000000"/>
          <w:lang w:val="ka-GE"/>
        </w:rPr>
        <w:t xml:space="preserve"> </w:t>
      </w:r>
      <w:r w:rsidRPr="007C52C4">
        <w:rPr>
          <w:rFonts w:ascii="Sylfaen" w:hAnsi="Sylfaen" w:cs="Sylfaen"/>
          <w:color w:val="000000"/>
          <w:lang w:val="ka-GE"/>
        </w:rPr>
        <w:t>ფათალი</w:t>
      </w:r>
      <w:r w:rsidRPr="007C52C4">
        <w:rPr>
          <w:color w:val="000000"/>
          <w:lang w:val="ka-GE"/>
        </w:rPr>
        <w:t xml:space="preserve"> </w:t>
      </w:r>
      <w:r w:rsidRPr="007C52C4">
        <w:rPr>
          <w:rFonts w:ascii="Sylfaen" w:hAnsi="Sylfaen" w:cs="Sylfaen"/>
          <w:color w:val="000000"/>
          <w:lang w:val="ka-GE"/>
        </w:rPr>
        <w:t>ახუნდოვის</w:t>
      </w:r>
      <w:r w:rsidRPr="007C52C4">
        <w:rPr>
          <w:color w:val="000000"/>
          <w:lang w:val="ka-GE"/>
        </w:rPr>
        <w:t xml:space="preserve"> </w:t>
      </w:r>
      <w:r w:rsidRPr="007C52C4">
        <w:rPr>
          <w:rFonts w:ascii="Sylfaen" w:hAnsi="Sylfaen" w:cs="Sylfaen"/>
          <w:color w:val="000000"/>
          <w:lang w:val="ka-GE"/>
        </w:rPr>
        <w:t>აზერბაიჯანული</w:t>
      </w:r>
      <w:r w:rsidRPr="007C52C4">
        <w:rPr>
          <w:color w:val="000000"/>
          <w:lang w:val="ka-GE"/>
        </w:rPr>
        <w:t xml:space="preserve"> </w:t>
      </w:r>
      <w:r w:rsidRPr="007C52C4">
        <w:rPr>
          <w:rFonts w:ascii="Sylfaen" w:hAnsi="Sylfaen" w:cs="Sylfaen"/>
          <w:color w:val="000000"/>
          <w:lang w:val="ka-GE"/>
        </w:rPr>
        <w:t>კულტურის</w:t>
      </w:r>
      <w:r w:rsidRPr="007C52C4">
        <w:rPr>
          <w:color w:val="000000"/>
          <w:lang w:val="ka-GE"/>
        </w:rPr>
        <w:t xml:space="preserve"> </w:t>
      </w:r>
      <w:r w:rsidRPr="007C52C4">
        <w:rPr>
          <w:rFonts w:ascii="Sylfaen" w:hAnsi="Sylfaen" w:cs="Sylfaen"/>
          <w:color w:val="000000"/>
          <w:lang w:val="ka-GE"/>
        </w:rPr>
        <w:t>მუზეუმს</w:t>
      </w:r>
      <w:r w:rsidRPr="007C52C4">
        <w:rPr>
          <w:color w:val="000000"/>
          <w:lang w:val="ka-GE"/>
        </w:rPr>
        <w:t xml:space="preserve"> </w:t>
      </w:r>
      <w:r w:rsidRPr="007C52C4">
        <w:rPr>
          <w:rFonts w:ascii="Sylfaen" w:hAnsi="Sylfaen" w:cs="Sylfaen"/>
          <w:color w:val="000000"/>
          <w:lang w:val="ka-GE"/>
        </w:rPr>
        <w:t>შორის</w:t>
      </w:r>
      <w:r w:rsidR="00945474" w:rsidRPr="007C52C4">
        <w:rPr>
          <w:rFonts w:ascii="Sylfaen" w:hAnsi="Sylfaen" w:cs="Sylfaen"/>
          <w:color w:val="000000"/>
          <w:lang w:val="ka-GE"/>
        </w:rPr>
        <w:t xml:space="preserve"> გაფორმდა</w:t>
      </w:r>
      <w:r w:rsidRPr="007C52C4">
        <w:rPr>
          <w:color w:val="000000"/>
          <w:lang w:val="ka-GE"/>
        </w:rPr>
        <w:t xml:space="preserve"> </w:t>
      </w:r>
      <w:r w:rsidRPr="007C52C4">
        <w:rPr>
          <w:rFonts w:ascii="Sylfaen" w:hAnsi="Sylfaen" w:cs="Sylfaen"/>
          <w:color w:val="000000"/>
          <w:lang w:val="ka-GE"/>
        </w:rPr>
        <w:t>თა</w:t>
      </w:r>
      <w:r w:rsidR="0036009F">
        <w:rPr>
          <w:rFonts w:ascii="Sylfaen" w:hAnsi="Sylfaen" w:cs="Sylfaen"/>
          <w:color w:val="000000"/>
          <w:lang w:val="ka-GE"/>
        </w:rPr>
        <w:softHyphen/>
      </w:r>
      <w:r w:rsidRPr="007C52C4">
        <w:rPr>
          <w:rFonts w:ascii="Sylfaen" w:hAnsi="Sylfaen" w:cs="Sylfaen"/>
          <w:color w:val="000000"/>
          <w:lang w:val="ka-GE"/>
        </w:rPr>
        <w:t>ნამშრომლობის</w:t>
      </w:r>
      <w:r w:rsidRPr="007C52C4">
        <w:rPr>
          <w:color w:val="000000"/>
          <w:lang w:val="ka-GE"/>
        </w:rPr>
        <w:t xml:space="preserve"> </w:t>
      </w:r>
      <w:r w:rsidRPr="007C52C4">
        <w:rPr>
          <w:rFonts w:ascii="Sylfaen" w:hAnsi="Sylfaen" w:cs="Sylfaen"/>
          <w:color w:val="000000"/>
          <w:lang w:val="ka-GE"/>
        </w:rPr>
        <w:t>მემორანდუმი</w:t>
      </w:r>
      <w:r w:rsidR="006B460B" w:rsidRPr="007C52C4">
        <w:rPr>
          <w:rFonts w:ascii="Sylfaen" w:hAnsi="Sylfaen"/>
          <w:color w:val="000000"/>
          <w:lang w:val="ka-GE"/>
        </w:rPr>
        <w:t>;</w:t>
      </w:r>
      <w:r w:rsidRPr="007C52C4">
        <w:rPr>
          <w:color w:val="000000"/>
          <w:lang w:val="ka-GE"/>
        </w:rPr>
        <w:t> </w:t>
      </w:r>
    </w:p>
    <w:p w:rsidR="00B05F2B" w:rsidRDefault="006B460B" w:rsidP="00E41DA2">
      <w:pPr>
        <w:pStyle w:val="NormalWeb"/>
        <w:numPr>
          <w:ilvl w:val="0"/>
          <w:numId w:val="17"/>
        </w:numPr>
        <w:shd w:val="clear" w:color="auto" w:fill="FFFFFF"/>
        <w:spacing w:before="0" w:beforeAutospacing="0" w:after="120" w:afterAutospacing="0"/>
        <w:jc w:val="both"/>
        <w:rPr>
          <w:rFonts w:ascii="Sylfaen" w:hAnsi="Sylfaen"/>
          <w:color w:val="000000"/>
          <w:sz w:val="22"/>
          <w:szCs w:val="22"/>
          <w:lang w:val="ka-GE"/>
        </w:rPr>
      </w:pPr>
      <w:r w:rsidRPr="007C52C4">
        <w:rPr>
          <w:rFonts w:ascii="Sylfaen" w:hAnsi="Sylfaen" w:cs="Sylfaen"/>
          <w:color w:val="000000"/>
          <w:sz w:val="22"/>
          <w:szCs w:val="22"/>
          <w:lang w:val="ka-GE"/>
        </w:rPr>
        <w:t xml:space="preserve">პარლამენტის </w:t>
      </w:r>
      <w:r w:rsidR="00B1042E" w:rsidRPr="007C52C4">
        <w:rPr>
          <w:rFonts w:ascii="Sylfaen" w:hAnsi="Sylfaen" w:cs="Sylfaen"/>
          <w:color w:val="000000"/>
          <w:sz w:val="22"/>
          <w:szCs w:val="22"/>
          <w:lang w:val="ka-GE"/>
        </w:rPr>
        <w:t>ეროვნული</w:t>
      </w:r>
      <w:r w:rsidR="00B1042E" w:rsidRPr="007C52C4">
        <w:rPr>
          <w:rFonts w:ascii="mceinline" w:hAnsi="mceinline"/>
          <w:color w:val="000000"/>
          <w:sz w:val="22"/>
          <w:szCs w:val="22"/>
          <w:lang w:val="ka-GE"/>
        </w:rPr>
        <w:t xml:space="preserve"> </w:t>
      </w:r>
      <w:r w:rsidR="00B1042E" w:rsidRPr="007C52C4">
        <w:rPr>
          <w:rFonts w:ascii="Sylfaen" w:hAnsi="Sylfaen" w:cs="Sylfaen"/>
          <w:color w:val="000000"/>
          <w:sz w:val="22"/>
          <w:szCs w:val="22"/>
          <w:lang w:val="ka-GE"/>
        </w:rPr>
        <w:t>ბიბლიოთეკ</w:t>
      </w:r>
      <w:r w:rsidRPr="007C52C4">
        <w:rPr>
          <w:rFonts w:ascii="Sylfaen" w:hAnsi="Sylfaen" w:cs="Sylfaen"/>
          <w:color w:val="000000"/>
          <w:sz w:val="22"/>
          <w:szCs w:val="22"/>
          <w:lang w:val="ka-GE"/>
        </w:rPr>
        <w:t>აში</w:t>
      </w:r>
      <w:r w:rsidR="00B1042E" w:rsidRPr="007C52C4">
        <w:rPr>
          <w:rFonts w:ascii="mceinline" w:hAnsi="mceinline"/>
          <w:color w:val="000000"/>
          <w:sz w:val="22"/>
          <w:szCs w:val="22"/>
          <w:lang w:val="ka-GE"/>
        </w:rPr>
        <w:t xml:space="preserve"> </w:t>
      </w:r>
      <w:r w:rsidR="00AB0F5F" w:rsidRPr="007C52C4">
        <w:rPr>
          <w:rFonts w:ascii="Sylfaen" w:hAnsi="Sylfaen" w:cs="Sylfaen"/>
          <w:color w:val="000000"/>
          <w:sz w:val="22"/>
          <w:szCs w:val="22"/>
          <w:lang w:val="ka-GE"/>
        </w:rPr>
        <w:t>გაიხსნა</w:t>
      </w:r>
      <w:r w:rsidR="00AB0F5F">
        <w:rPr>
          <w:rFonts w:ascii="Sylfaen" w:hAnsi="Sylfaen" w:cs="Sylfaen"/>
          <w:color w:val="000000"/>
          <w:sz w:val="22"/>
          <w:szCs w:val="22"/>
          <w:lang w:val="ka-GE"/>
        </w:rPr>
        <w:t xml:space="preserve"> </w:t>
      </w:r>
      <w:r w:rsidR="00B1042E" w:rsidRPr="007C52C4">
        <w:rPr>
          <w:rFonts w:ascii="Sylfaen" w:hAnsi="Sylfaen" w:cs="Sylfaen"/>
          <w:color w:val="000000"/>
          <w:sz w:val="22"/>
          <w:szCs w:val="22"/>
          <w:lang w:val="ka-GE"/>
        </w:rPr>
        <w:t>რასიმ</w:t>
      </w:r>
      <w:r w:rsidR="00B1042E" w:rsidRPr="007C52C4">
        <w:rPr>
          <w:rFonts w:ascii="mceinline" w:hAnsi="mceinline"/>
          <w:color w:val="000000"/>
          <w:sz w:val="22"/>
          <w:szCs w:val="22"/>
          <w:lang w:val="ka-GE"/>
        </w:rPr>
        <w:t xml:space="preserve"> </w:t>
      </w:r>
      <w:r w:rsidR="00B1042E" w:rsidRPr="007C52C4">
        <w:rPr>
          <w:rFonts w:ascii="Sylfaen" w:hAnsi="Sylfaen" w:cs="Sylfaen"/>
          <w:color w:val="000000"/>
          <w:sz w:val="22"/>
          <w:szCs w:val="22"/>
          <w:lang w:val="ka-GE"/>
        </w:rPr>
        <w:t>გასანოვის</w:t>
      </w:r>
      <w:r w:rsidR="00B1042E" w:rsidRPr="007C52C4">
        <w:rPr>
          <w:rFonts w:ascii="mceinline" w:hAnsi="mceinline"/>
          <w:color w:val="000000"/>
          <w:sz w:val="22"/>
          <w:szCs w:val="22"/>
          <w:lang w:val="ka-GE"/>
        </w:rPr>
        <w:t xml:space="preserve"> </w:t>
      </w:r>
      <w:r w:rsidR="00B1042E" w:rsidRPr="007C52C4">
        <w:rPr>
          <w:rFonts w:ascii="Sylfaen" w:hAnsi="Sylfaen" w:cs="Sylfaen"/>
          <w:color w:val="000000"/>
          <w:sz w:val="22"/>
          <w:szCs w:val="22"/>
          <w:lang w:val="ka-GE"/>
        </w:rPr>
        <w:t>ნახატების</w:t>
      </w:r>
      <w:r w:rsidR="00B1042E" w:rsidRPr="007C52C4">
        <w:rPr>
          <w:rFonts w:ascii="mceinline" w:hAnsi="mceinline"/>
          <w:color w:val="000000"/>
          <w:sz w:val="22"/>
          <w:szCs w:val="22"/>
          <w:lang w:val="ka-GE"/>
        </w:rPr>
        <w:t xml:space="preserve"> </w:t>
      </w:r>
      <w:r w:rsidR="00B1042E" w:rsidRPr="007C52C4">
        <w:rPr>
          <w:rFonts w:ascii="Sylfaen" w:hAnsi="Sylfaen" w:cs="Sylfaen"/>
          <w:color w:val="000000"/>
          <w:sz w:val="22"/>
          <w:szCs w:val="22"/>
          <w:lang w:val="ka-GE"/>
        </w:rPr>
        <w:t>გამოფენა</w:t>
      </w:r>
      <w:r w:rsidR="00B1042E" w:rsidRPr="007C52C4">
        <w:rPr>
          <w:rFonts w:ascii="mceinline" w:hAnsi="mceinline"/>
          <w:color w:val="000000"/>
          <w:sz w:val="22"/>
          <w:szCs w:val="22"/>
          <w:lang w:val="ka-GE"/>
        </w:rPr>
        <w:t xml:space="preserve"> </w:t>
      </w:r>
      <w:r w:rsidR="00AB0F5F">
        <w:rPr>
          <w:rFonts w:ascii="Sylfaen" w:hAnsi="Sylfaen"/>
          <w:color w:val="000000"/>
          <w:sz w:val="22"/>
          <w:szCs w:val="22"/>
          <w:lang w:val="ka-GE"/>
        </w:rPr>
        <w:t xml:space="preserve">სახელწოდებით </w:t>
      </w:r>
      <w:r w:rsidR="00B1042E" w:rsidRPr="007C52C4">
        <w:rPr>
          <w:rFonts w:ascii="mceinline" w:hAnsi="mceinline"/>
          <w:color w:val="000000"/>
          <w:sz w:val="22"/>
          <w:szCs w:val="22"/>
          <w:lang w:val="ka-GE"/>
        </w:rPr>
        <w:t>"</w:t>
      </w:r>
      <w:r w:rsidR="00B1042E" w:rsidRPr="007C52C4">
        <w:rPr>
          <w:rFonts w:ascii="Sylfaen" w:hAnsi="Sylfaen" w:cs="Sylfaen"/>
          <w:color w:val="000000"/>
          <w:sz w:val="22"/>
          <w:szCs w:val="22"/>
          <w:lang w:val="ka-GE"/>
        </w:rPr>
        <w:t>თავისუფლება</w:t>
      </w:r>
      <w:r w:rsidR="00B1042E" w:rsidRPr="007C52C4">
        <w:rPr>
          <w:rFonts w:ascii="mceinline" w:hAnsi="mceinline"/>
          <w:color w:val="000000"/>
          <w:sz w:val="22"/>
          <w:szCs w:val="22"/>
          <w:lang w:val="ka-GE"/>
        </w:rPr>
        <w:t>". </w:t>
      </w:r>
    </w:p>
    <w:p w:rsidR="00274293" w:rsidRDefault="00274293" w:rsidP="00E41DA2">
      <w:pPr>
        <w:pStyle w:val="NormalWeb"/>
        <w:shd w:val="clear" w:color="auto" w:fill="FFFFFF"/>
        <w:spacing w:before="0" w:beforeAutospacing="0" w:after="120" w:afterAutospacing="0"/>
        <w:jc w:val="both"/>
        <w:rPr>
          <w:rFonts w:ascii="Sylfaen" w:hAnsi="Sylfaen"/>
          <w:color w:val="000000"/>
          <w:sz w:val="22"/>
          <w:szCs w:val="22"/>
          <w:lang w:val="ka-GE"/>
        </w:rPr>
      </w:pPr>
    </w:p>
    <w:p w:rsidR="00274293" w:rsidRPr="007C52C4" w:rsidRDefault="00274293" w:rsidP="00E41DA2">
      <w:pPr>
        <w:spacing w:after="120" w:line="240" w:lineRule="auto"/>
        <w:ind w:right="61"/>
        <w:jc w:val="both"/>
        <w:rPr>
          <w:rFonts w:ascii="Sylfaen" w:eastAsia="Sylfaen" w:hAnsi="Sylfaen" w:cs="Sylfaen"/>
          <w:b/>
          <w:i/>
          <w:lang w:val="ka-GE"/>
        </w:rPr>
      </w:pPr>
      <w:r w:rsidRPr="007C52C4">
        <w:rPr>
          <w:rFonts w:ascii="Sylfaen" w:eastAsia="Sylfaen" w:hAnsi="Sylfaen" w:cs="Sylfaen"/>
          <w:b/>
          <w:i/>
          <w:lang w:val="ka-GE"/>
        </w:rPr>
        <w:t xml:space="preserve">ქ. </w:t>
      </w:r>
      <w:r>
        <w:rPr>
          <w:rFonts w:ascii="Sylfaen" w:eastAsia="Sylfaen" w:hAnsi="Sylfaen" w:cs="Sylfaen"/>
          <w:b/>
          <w:i/>
          <w:lang w:val="ka-GE"/>
        </w:rPr>
        <w:t>თბილისის</w:t>
      </w:r>
      <w:r w:rsidRPr="007C52C4">
        <w:rPr>
          <w:rFonts w:ascii="Sylfaen" w:eastAsia="Sylfaen" w:hAnsi="Sylfaen" w:cs="Sylfaen"/>
          <w:b/>
          <w:i/>
          <w:lang w:val="ka-GE"/>
        </w:rPr>
        <w:t xml:space="preserve"> მუნიციპალიტეტის</w:t>
      </w:r>
      <w:r w:rsidR="006C399B">
        <w:rPr>
          <w:rFonts w:ascii="Sylfaen" w:eastAsia="Sylfaen" w:hAnsi="Sylfaen" w:cs="Sylfaen"/>
          <w:b/>
          <w:i/>
          <w:lang w:val="ka-GE"/>
        </w:rPr>
        <w:t xml:space="preserve"> </w:t>
      </w:r>
      <w:r w:rsidRPr="007C52C4">
        <w:rPr>
          <w:rFonts w:ascii="Sylfaen" w:eastAsia="Sylfaen" w:hAnsi="Sylfaen" w:cs="Sylfaen"/>
          <w:b/>
          <w:i/>
          <w:lang w:val="ka-GE"/>
        </w:rPr>
        <w:t xml:space="preserve">მიერ განხორციელებული საქმიანობა </w:t>
      </w:r>
    </w:p>
    <w:p w:rsidR="00C77463" w:rsidRDefault="00C90BF3" w:rsidP="00E41DA2">
      <w:pPr>
        <w:pStyle w:val="NormalWeb"/>
        <w:shd w:val="clear" w:color="auto" w:fill="FFFFFF"/>
        <w:spacing w:before="0" w:beforeAutospacing="0" w:after="120" w:afterAutospacing="0"/>
        <w:jc w:val="both"/>
        <w:rPr>
          <w:rFonts w:ascii="Sylfaen" w:hAnsi="Sylfaen"/>
          <w:color w:val="000000"/>
          <w:sz w:val="22"/>
          <w:szCs w:val="22"/>
          <w:lang w:val="ka-GE"/>
        </w:rPr>
      </w:pPr>
      <w:r>
        <w:rPr>
          <w:rFonts w:ascii="Sylfaen" w:hAnsi="Sylfaen"/>
          <w:color w:val="000000"/>
          <w:sz w:val="22"/>
          <w:szCs w:val="22"/>
          <w:lang w:val="ka-GE"/>
        </w:rPr>
        <w:t xml:space="preserve">საანგარიშო პერიოდში </w:t>
      </w:r>
      <w:r w:rsidR="000B0FD1" w:rsidRPr="000B0FD1">
        <w:rPr>
          <w:rFonts w:ascii="Sylfaen" w:hAnsi="Sylfaen"/>
          <w:color w:val="000000"/>
          <w:sz w:val="22"/>
          <w:szCs w:val="22"/>
          <w:lang w:val="en-US"/>
        </w:rPr>
        <w:t xml:space="preserve">თბილისის მუნიციპალიტეტის საკრებულოში შეიქმნა ეთნიკურ </w:t>
      </w:r>
      <w:r w:rsidR="00252920" w:rsidRPr="000B0FD1">
        <w:rPr>
          <w:rFonts w:ascii="Sylfaen" w:hAnsi="Sylfaen"/>
          <w:color w:val="000000"/>
          <w:sz w:val="22"/>
          <w:szCs w:val="22"/>
          <w:lang w:val="en-US"/>
        </w:rPr>
        <w:t>უმ</w:t>
      </w:r>
      <w:r w:rsidR="00252920">
        <w:rPr>
          <w:rFonts w:ascii="Sylfaen" w:hAnsi="Sylfaen"/>
          <w:color w:val="000000"/>
          <w:sz w:val="22"/>
          <w:szCs w:val="22"/>
          <w:lang w:val="en-US"/>
        </w:rPr>
        <w:t>ცი</w:t>
      </w:r>
      <w:r w:rsidR="0036009F">
        <w:rPr>
          <w:rFonts w:ascii="Sylfaen" w:hAnsi="Sylfaen"/>
          <w:color w:val="000000"/>
          <w:sz w:val="22"/>
          <w:szCs w:val="22"/>
          <w:lang w:val="ka-GE"/>
        </w:rPr>
        <w:softHyphen/>
      </w:r>
      <w:r w:rsidR="00252920">
        <w:rPr>
          <w:rFonts w:ascii="Sylfaen" w:hAnsi="Sylfaen"/>
          <w:color w:val="000000"/>
          <w:sz w:val="22"/>
          <w:szCs w:val="22"/>
          <w:lang w:val="en-US"/>
        </w:rPr>
        <w:t>რე</w:t>
      </w:r>
      <w:r w:rsidR="0036009F">
        <w:rPr>
          <w:rFonts w:ascii="Sylfaen" w:hAnsi="Sylfaen"/>
          <w:color w:val="000000"/>
          <w:sz w:val="22"/>
          <w:szCs w:val="22"/>
          <w:lang w:val="ka-GE"/>
        </w:rPr>
        <w:softHyphen/>
      </w:r>
      <w:r w:rsidR="00252920">
        <w:rPr>
          <w:rFonts w:ascii="Sylfaen" w:hAnsi="Sylfaen"/>
          <w:color w:val="000000"/>
          <w:sz w:val="22"/>
          <w:szCs w:val="22"/>
          <w:lang w:val="en-US"/>
        </w:rPr>
        <w:t>სო</w:t>
      </w:r>
      <w:r w:rsidR="0036009F">
        <w:rPr>
          <w:rFonts w:ascii="Sylfaen" w:hAnsi="Sylfaen"/>
          <w:color w:val="000000"/>
          <w:sz w:val="22"/>
          <w:szCs w:val="22"/>
          <w:lang w:val="ka-GE"/>
        </w:rPr>
        <w:softHyphen/>
      </w:r>
      <w:r w:rsidR="00252920">
        <w:rPr>
          <w:rFonts w:ascii="Sylfaen" w:hAnsi="Sylfaen"/>
          <w:color w:val="000000"/>
          <w:sz w:val="22"/>
          <w:szCs w:val="22"/>
          <w:lang w:val="en-US"/>
        </w:rPr>
        <w:t>ბ</w:t>
      </w:r>
      <w:r w:rsidR="00252920">
        <w:rPr>
          <w:rFonts w:ascii="Sylfaen" w:hAnsi="Sylfaen"/>
          <w:color w:val="000000"/>
          <w:sz w:val="22"/>
          <w:szCs w:val="22"/>
          <w:lang w:val="ka-GE"/>
        </w:rPr>
        <w:t>ათა</w:t>
      </w:r>
      <w:r w:rsidR="00252920">
        <w:rPr>
          <w:rFonts w:ascii="Sylfaen" w:hAnsi="Sylfaen"/>
          <w:color w:val="000000"/>
          <w:sz w:val="22"/>
          <w:szCs w:val="22"/>
          <w:lang w:val="en-US"/>
        </w:rPr>
        <w:t xml:space="preserve"> </w:t>
      </w:r>
      <w:r w:rsidR="000B0FD1">
        <w:rPr>
          <w:rFonts w:ascii="Sylfaen" w:hAnsi="Sylfaen"/>
          <w:color w:val="000000"/>
          <w:sz w:val="22"/>
          <w:szCs w:val="22"/>
          <w:lang w:val="en-US"/>
        </w:rPr>
        <w:t>საკოორდინაციო საბჭო,</w:t>
      </w:r>
      <w:r w:rsidR="000B0FD1" w:rsidRPr="000B0FD1">
        <w:rPr>
          <w:rFonts w:ascii="Sylfaen" w:hAnsi="Sylfaen"/>
          <w:color w:val="000000"/>
          <w:sz w:val="22"/>
          <w:szCs w:val="22"/>
          <w:lang w:val="en-US"/>
        </w:rPr>
        <w:t xml:space="preserve"> </w:t>
      </w:r>
      <w:r w:rsidR="000B0FD1">
        <w:rPr>
          <w:rFonts w:ascii="Sylfaen" w:hAnsi="Sylfaen"/>
          <w:color w:val="000000"/>
          <w:sz w:val="22"/>
          <w:szCs w:val="22"/>
          <w:lang w:val="ka-GE"/>
        </w:rPr>
        <w:t>რომლის მიზანია</w:t>
      </w:r>
      <w:r w:rsidR="000B0FD1" w:rsidRPr="000B0FD1">
        <w:rPr>
          <w:rFonts w:ascii="Sylfaen" w:hAnsi="Sylfaen"/>
          <w:color w:val="000000"/>
          <w:sz w:val="22"/>
          <w:szCs w:val="22"/>
          <w:lang w:val="en-US"/>
        </w:rPr>
        <w:t xml:space="preserve"> </w:t>
      </w:r>
      <w:r w:rsidR="000B0FD1">
        <w:rPr>
          <w:rFonts w:ascii="Sylfaen" w:hAnsi="Sylfaen"/>
          <w:color w:val="000000"/>
          <w:sz w:val="22"/>
          <w:szCs w:val="22"/>
          <w:lang w:val="ka-GE"/>
        </w:rPr>
        <w:t xml:space="preserve">ეთნიკურ </w:t>
      </w:r>
      <w:r w:rsidR="000B0FD1" w:rsidRPr="000B0FD1">
        <w:rPr>
          <w:rFonts w:ascii="Sylfaen" w:hAnsi="Sylfaen"/>
          <w:color w:val="000000"/>
          <w:sz w:val="22"/>
          <w:szCs w:val="22"/>
          <w:lang w:val="en-US"/>
        </w:rPr>
        <w:t>უმცირესობებთან ურთიერთობის გაღრმავებ</w:t>
      </w:r>
      <w:r w:rsidR="000B0FD1">
        <w:rPr>
          <w:rFonts w:ascii="Sylfaen" w:hAnsi="Sylfaen"/>
          <w:color w:val="000000"/>
          <w:sz w:val="22"/>
          <w:szCs w:val="22"/>
          <w:lang w:val="ka-GE"/>
        </w:rPr>
        <w:t>ისა</w:t>
      </w:r>
      <w:r w:rsidR="000B0FD1">
        <w:rPr>
          <w:rFonts w:ascii="Sylfaen" w:hAnsi="Sylfaen"/>
          <w:color w:val="000000"/>
          <w:sz w:val="22"/>
          <w:szCs w:val="22"/>
          <w:lang w:val="en-US"/>
        </w:rPr>
        <w:t xml:space="preserve"> და თანამშრომლობი</w:t>
      </w:r>
      <w:r w:rsidR="000B0FD1" w:rsidRPr="000B0FD1">
        <w:rPr>
          <w:rFonts w:ascii="Sylfaen" w:hAnsi="Sylfaen"/>
          <w:color w:val="000000"/>
          <w:sz w:val="22"/>
          <w:szCs w:val="22"/>
          <w:lang w:val="en-US"/>
        </w:rPr>
        <w:t>ს</w:t>
      </w:r>
      <w:r w:rsidR="000B0FD1">
        <w:rPr>
          <w:rFonts w:ascii="Sylfaen" w:hAnsi="Sylfaen"/>
          <w:color w:val="000000"/>
          <w:sz w:val="22"/>
          <w:szCs w:val="22"/>
          <w:lang w:val="ka-GE"/>
        </w:rPr>
        <w:t xml:space="preserve"> ხელშეწყობა</w:t>
      </w:r>
      <w:r w:rsidR="000B0FD1" w:rsidRPr="000B0FD1">
        <w:rPr>
          <w:rFonts w:ascii="Sylfaen" w:hAnsi="Sylfaen"/>
          <w:color w:val="000000"/>
          <w:sz w:val="22"/>
          <w:szCs w:val="22"/>
          <w:lang w:val="en-US"/>
        </w:rPr>
        <w:t xml:space="preserve">. </w:t>
      </w:r>
    </w:p>
    <w:p w:rsidR="002B3075" w:rsidRDefault="00C77463" w:rsidP="00E41DA2">
      <w:pPr>
        <w:pStyle w:val="NormalWeb"/>
        <w:shd w:val="clear" w:color="auto" w:fill="FFFFFF"/>
        <w:spacing w:before="0" w:beforeAutospacing="0" w:after="120" w:afterAutospacing="0"/>
        <w:jc w:val="both"/>
        <w:rPr>
          <w:rFonts w:ascii="Sylfaen" w:hAnsi="Sylfaen"/>
          <w:color w:val="000000"/>
          <w:sz w:val="22"/>
          <w:szCs w:val="22"/>
          <w:lang w:val="ka-GE"/>
        </w:rPr>
      </w:pPr>
      <w:r>
        <w:rPr>
          <w:rFonts w:ascii="Sylfaen" w:hAnsi="Sylfaen"/>
          <w:color w:val="000000"/>
          <w:sz w:val="22"/>
          <w:szCs w:val="22"/>
          <w:lang w:val="ka-GE"/>
        </w:rPr>
        <w:t xml:space="preserve">2015 წელს ქ. თბილისის საკრებულოს სახელებისა და სიმბოლიკის კომისიის მიერ ქალაქის რამდენიმე ქუჩას მიენიჭა ეთნიკური უმცირესობების ღირსეული წარმომადგენლის სახელი. </w:t>
      </w:r>
    </w:p>
    <w:p w:rsidR="00274293" w:rsidRPr="007C52C4" w:rsidRDefault="00274293" w:rsidP="00E41DA2">
      <w:pPr>
        <w:pStyle w:val="NormalWeb"/>
        <w:shd w:val="clear" w:color="auto" w:fill="FFFFFF"/>
        <w:spacing w:before="0" w:beforeAutospacing="0" w:after="120" w:afterAutospacing="0"/>
        <w:jc w:val="both"/>
        <w:rPr>
          <w:rFonts w:ascii="Sylfaen" w:hAnsi="Sylfaen"/>
          <w:color w:val="000000"/>
          <w:sz w:val="22"/>
          <w:szCs w:val="22"/>
          <w:lang w:val="ka-GE"/>
        </w:rPr>
      </w:pPr>
    </w:p>
    <w:p w:rsidR="00B05F2B" w:rsidRPr="007C52C4" w:rsidRDefault="00B05F2B" w:rsidP="00E41DA2">
      <w:pPr>
        <w:spacing w:after="120" w:line="240" w:lineRule="auto"/>
        <w:ind w:right="61"/>
        <w:jc w:val="both"/>
        <w:rPr>
          <w:rFonts w:ascii="Sylfaen" w:eastAsia="Sylfaen" w:hAnsi="Sylfaen" w:cs="Sylfaen"/>
          <w:b/>
          <w:i/>
          <w:lang w:val="ka-GE"/>
        </w:rPr>
      </w:pPr>
      <w:r w:rsidRPr="007C52C4">
        <w:rPr>
          <w:rFonts w:ascii="Sylfaen" w:eastAsia="Sylfaen" w:hAnsi="Sylfaen" w:cs="Sylfaen"/>
          <w:b/>
          <w:i/>
          <w:lang w:val="ka-GE"/>
        </w:rPr>
        <w:t xml:space="preserve">ქ. ბათუმის მუნიციპალიტეტის მიერ განხორციელებული საქმიანობა </w:t>
      </w:r>
    </w:p>
    <w:p w:rsidR="00026069" w:rsidRPr="007C52C4" w:rsidRDefault="00026069" w:rsidP="00E41DA2">
      <w:pPr>
        <w:spacing w:after="120" w:line="240" w:lineRule="auto"/>
        <w:ind w:right="61"/>
        <w:jc w:val="both"/>
        <w:rPr>
          <w:rFonts w:ascii="Sylfaen" w:eastAsia="Sylfaen" w:hAnsi="Sylfaen" w:cs="Sylfaen"/>
          <w:lang w:val="ka-GE"/>
        </w:rPr>
      </w:pPr>
      <w:r w:rsidRPr="007C52C4">
        <w:rPr>
          <w:rFonts w:ascii="Sylfaen" w:eastAsia="Sylfaen" w:hAnsi="Sylfaen" w:cs="Sylfaen"/>
          <w:lang w:val="ka-GE"/>
        </w:rPr>
        <w:t>ქ. ბათუმის მუნიციპალიტეტის</w:t>
      </w:r>
      <w:r w:rsidRPr="007C52C4">
        <w:rPr>
          <w:rFonts w:ascii="Sylfaen" w:eastAsia="Sylfaen" w:hAnsi="Sylfaen" w:cs="Sylfaen"/>
          <w:spacing w:val="1"/>
          <w:lang w:val="ka-GE"/>
        </w:rPr>
        <w:t xml:space="preserve"> </w:t>
      </w:r>
      <w:r w:rsidRPr="007C52C4">
        <w:rPr>
          <w:rFonts w:ascii="Sylfaen" w:eastAsia="Sylfaen" w:hAnsi="Sylfaen" w:cs="Sylfaen"/>
          <w:lang w:val="ka-GE"/>
        </w:rPr>
        <w:t>მიერ დაფუძნებულ</w:t>
      </w:r>
      <w:r w:rsidRPr="007C52C4">
        <w:rPr>
          <w:rFonts w:ascii="Sylfaen" w:eastAsia="Sylfaen" w:hAnsi="Sylfaen" w:cs="Sylfaen"/>
          <w:spacing w:val="1"/>
          <w:lang w:val="ka-GE"/>
        </w:rPr>
        <w:t xml:space="preserve"> </w:t>
      </w:r>
      <w:r w:rsidRPr="007C52C4">
        <w:rPr>
          <w:rFonts w:ascii="Sylfaen" w:eastAsia="Sylfaen" w:hAnsi="Sylfaen" w:cs="Sylfaen"/>
          <w:lang w:val="ka-GE"/>
        </w:rPr>
        <w:t>ა(ა)იპ</w:t>
      </w:r>
      <w:r w:rsidRPr="007C52C4">
        <w:rPr>
          <w:rFonts w:ascii="Sylfaen" w:eastAsia="Sylfaen" w:hAnsi="Sylfaen" w:cs="Sylfaen"/>
          <w:spacing w:val="1"/>
          <w:lang w:val="ka-GE"/>
        </w:rPr>
        <w:t xml:space="preserve"> </w:t>
      </w:r>
      <w:r w:rsidRPr="007C52C4">
        <w:rPr>
          <w:rFonts w:ascii="Sylfaen" w:eastAsia="Sylfaen" w:hAnsi="Sylfaen" w:cs="Sylfaen"/>
          <w:lang w:val="ka-GE"/>
        </w:rPr>
        <w:t>„ბათუმის</w:t>
      </w:r>
      <w:r w:rsidRPr="007C52C4">
        <w:rPr>
          <w:rFonts w:ascii="Sylfaen" w:eastAsia="Sylfaen" w:hAnsi="Sylfaen" w:cs="Sylfaen"/>
          <w:spacing w:val="1"/>
          <w:lang w:val="ka-GE"/>
        </w:rPr>
        <w:t xml:space="preserve"> </w:t>
      </w:r>
      <w:r w:rsidRPr="007C52C4">
        <w:rPr>
          <w:rFonts w:ascii="Sylfaen" w:eastAsia="Sylfaen" w:hAnsi="Sylfaen" w:cs="Sylfaen"/>
          <w:lang w:val="ka-GE"/>
        </w:rPr>
        <w:t>კულტურის</w:t>
      </w:r>
      <w:r w:rsidRPr="007C52C4">
        <w:rPr>
          <w:rFonts w:ascii="Sylfaen" w:eastAsia="Sylfaen" w:hAnsi="Sylfaen" w:cs="Sylfaen"/>
          <w:spacing w:val="1"/>
          <w:lang w:val="ka-GE"/>
        </w:rPr>
        <w:t xml:space="preserve"> </w:t>
      </w:r>
      <w:r w:rsidRPr="007C52C4">
        <w:rPr>
          <w:rFonts w:ascii="Sylfaen" w:eastAsia="Sylfaen" w:hAnsi="Sylfaen" w:cs="Sylfaen"/>
          <w:lang w:val="ka-GE"/>
        </w:rPr>
        <w:t xml:space="preserve">ცენტრთან“ არსებულ </w:t>
      </w:r>
      <w:r w:rsidR="00542397" w:rsidRPr="007C52C4">
        <w:rPr>
          <w:rFonts w:ascii="Sylfaen" w:eastAsia="Sylfaen" w:hAnsi="Sylfaen" w:cs="Sylfaen"/>
          <w:lang w:val="ka-GE"/>
        </w:rPr>
        <w:t>„</w:t>
      </w:r>
      <w:r w:rsidRPr="007C52C4">
        <w:rPr>
          <w:rFonts w:ascii="Sylfaen" w:eastAsia="Sylfaen" w:hAnsi="Sylfaen" w:cs="Sylfaen"/>
          <w:lang w:val="ka-GE"/>
        </w:rPr>
        <w:t>მეგობრობის სახლში</w:t>
      </w:r>
      <w:r w:rsidR="00542397" w:rsidRPr="007C52C4">
        <w:rPr>
          <w:rFonts w:ascii="Sylfaen" w:eastAsia="Sylfaen" w:hAnsi="Sylfaen" w:cs="Sylfaen"/>
          <w:lang w:val="ka-GE"/>
        </w:rPr>
        <w:t>“</w:t>
      </w:r>
      <w:r w:rsidRPr="007C52C4">
        <w:rPr>
          <w:rFonts w:ascii="Sylfaen" w:eastAsia="Sylfaen" w:hAnsi="Sylfaen" w:cs="Sylfaen"/>
          <w:lang w:val="ka-GE"/>
        </w:rPr>
        <w:t xml:space="preserve"> </w:t>
      </w:r>
      <w:r w:rsidR="00252920">
        <w:rPr>
          <w:rFonts w:ascii="Sylfaen" w:eastAsia="Sylfaen" w:hAnsi="Sylfaen" w:cs="Sylfaen"/>
          <w:lang w:val="ka-GE"/>
        </w:rPr>
        <w:t>ცხრა</w:t>
      </w:r>
      <w:r w:rsidR="00252920" w:rsidRPr="007C52C4">
        <w:rPr>
          <w:rFonts w:ascii="Sylfaen" w:eastAsia="Sylfaen" w:hAnsi="Sylfaen" w:cs="Sylfaen"/>
          <w:lang w:val="ka-GE"/>
        </w:rPr>
        <w:t xml:space="preserve"> </w:t>
      </w:r>
      <w:r w:rsidRPr="007C52C4">
        <w:rPr>
          <w:rFonts w:ascii="Sylfaen" w:eastAsia="Sylfaen" w:hAnsi="Sylfaen" w:cs="Sylfaen"/>
          <w:lang w:val="ka-GE"/>
        </w:rPr>
        <w:t>დიასპორაა</w:t>
      </w:r>
      <w:r w:rsidRPr="007C52C4">
        <w:rPr>
          <w:rFonts w:ascii="Sylfaen" w:eastAsia="Sylfaen" w:hAnsi="Sylfaen" w:cs="Sylfaen"/>
          <w:spacing w:val="1"/>
          <w:lang w:val="ka-GE"/>
        </w:rPr>
        <w:t xml:space="preserve"> </w:t>
      </w:r>
      <w:r w:rsidRPr="007C52C4">
        <w:rPr>
          <w:rFonts w:ascii="Sylfaen" w:eastAsia="Sylfaen" w:hAnsi="Sylfaen" w:cs="Sylfaen"/>
          <w:lang w:val="ka-GE"/>
        </w:rPr>
        <w:t>გაერთიანებული</w:t>
      </w:r>
      <w:r w:rsidR="005E7348" w:rsidRPr="007C52C4">
        <w:rPr>
          <w:rFonts w:ascii="Sylfaen" w:eastAsia="Sylfaen" w:hAnsi="Sylfaen" w:cs="Sylfaen"/>
          <w:lang w:val="ka-GE"/>
        </w:rPr>
        <w:t xml:space="preserve"> (</w:t>
      </w:r>
      <w:r w:rsidRPr="007C52C4">
        <w:rPr>
          <w:rFonts w:ascii="Sylfaen" w:eastAsia="Sylfaen" w:hAnsi="Sylfaen" w:cs="Sylfaen"/>
          <w:lang w:val="ka-GE"/>
        </w:rPr>
        <w:t>სომხური, თურქული, აზერბაიჯანული, რუსული, უკრაინული, ებრაული, ბერძნული,</w:t>
      </w:r>
      <w:r w:rsidRPr="007C52C4">
        <w:rPr>
          <w:rFonts w:ascii="Sylfaen" w:eastAsia="Sylfaen" w:hAnsi="Sylfaen" w:cs="Sylfaen"/>
          <w:spacing w:val="2"/>
          <w:lang w:val="ka-GE"/>
        </w:rPr>
        <w:t xml:space="preserve"> </w:t>
      </w:r>
      <w:r w:rsidRPr="007C52C4">
        <w:rPr>
          <w:rFonts w:ascii="Sylfaen" w:eastAsia="Sylfaen" w:hAnsi="Sylfaen" w:cs="Sylfaen"/>
          <w:lang w:val="ka-GE"/>
        </w:rPr>
        <w:t>გერმანული და იეზიდური</w:t>
      </w:r>
      <w:r w:rsidR="005E7348" w:rsidRPr="007C52C4">
        <w:rPr>
          <w:rFonts w:ascii="Sylfaen" w:eastAsia="Sylfaen" w:hAnsi="Sylfaen" w:cs="Sylfaen"/>
          <w:lang w:val="ka-GE"/>
        </w:rPr>
        <w:t>)</w:t>
      </w:r>
      <w:r w:rsidRPr="007C52C4">
        <w:rPr>
          <w:rFonts w:ascii="Sylfaen" w:eastAsia="Sylfaen" w:hAnsi="Sylfaen" w:cs="Sylfaen"/>
          <w:lang w:val="ka-GE"/>
        </w:rPr>
        <w:t>. თითოეული</w:t>
      </w:r>
      <w:r w:rsidR="006E33F2">
        <w:rPr>
          <w:rFonts w:ascii="Sylfaen" w:eastAsia="Sylfaen" w:hAnsi="Sylfaen" w:cs="Sylfaen"/>
          <w:lang w:val="ka-GE"/>
        </w:rPr>
        <w:t xml:space="preserve"> </w:t>
      </w:r>
      <w:r w:rsidRPr="007C52C4">
        <w:rPr>
          <w:rFonts w:ascii="Sylfaen" w:eastAsia="Sylfaen" w:hAnsi="Sylfaen" w:cs="Sylfaen"/>
          <w:lang w:val="ka-GE"/>
        </w:rPr>
        <w:t>დიასპორა</w:t>
      </w:r>
      <w:r w:rsidR="006E33F2">
        <w:rPr>
          <w:rFonts w:ascii="Sylfaen" w:eastAsia="Sylfaen" w:hAnsi="Sylfaen" w:cs="Sylfaen"/>
          <w:lang w:val="ka-GE"/>
        </w:rPr>
        <w:t xml:space="preserve"> </w:t>
      </w:r>
      <w:r w:rsidRPr="007C52C4">
        <w:rPr>
          <w:rFonts w:ascii="Sylfaen" w:eastAsia="Sylfaen" w:hAnsi="Sylfaen" w:cs="Sylfaen"/>
          <w:lang w:val="ka-GE"/>
        </w:rPr>
        <w:t>მუნიციპალური</w:t>
      </w:r>
      <w:r w:rsidR="006E33F2">
        <w:rPr>
          <w:rFonts w:ascii="Sylfaen" w:eastAsia="Sylfaen" w:hAnsi="Sylfaen" w:cs="Sylfaen"/>
          <w:lang w:val="ka-GE"/>
        </w:rPr>
        <w:t xml:space="preserve"> </w:t>
      </w:r>
      <w:r w:rsidRPr="007C52C4">
        <w:rPr>
          <w:rFonts w:ascii="Sylfaen" w:eastAsia="Sylfaen" w:hAnsi="Sylfaen" w:cs="Sylfaen"/>
          <w:lang w:val="ka-GE"/>
        </w:rPr>
        <w:t>ბიუჯეტიდან</w:t>
      </w:r>
      <w:r w:rsidR="006E33F2">
        <w:rPr>
          <w:rFonts w:ascii="Sylfaen" w:eastAsia="Sylfaen" w:hAnsi="Sylfaen" w:cs="Sylfaen"/>
          <w:lang w:val="ka-GE"/>
        </w:rPr>
        <w:t xml:space="preserve"> </w:t>
      </w:r>
      <w:r w:rsidRPr="007C52C4">
        <w:rPr>
          <w:rFonts w:ascii="Sylfaen" w:eastAsia="Sylfaen" w:hAnsi="Sylfaen" w:cs="Sylfaen"/>
          <w:lang w:val="ka-GE"/>
        </w:rPr>
        <w:t>ფინანსდება</w:t>
      </w:r>
      <w:r w:rsidR="006E33F2">
        <w:rPr>
          <w:rFonts w:ascii="Sylfaen" w:eastAsia="Sylfaen" w:hAnsi="Sylfaen" w:cs="Sylfaen"/>
          <w:lang w:val="ka-GE"/>
        </w:rPr>
        <w:t xml:space="preserve"> </w:t>
      </w:r>
      <w:r w:rsidRPr="007C52C4">
        <w:rPr>
          <w:rFonts w:ascii="Sylfaen" w:eastAsia="Sylfaen" w:hAnsi="Sylfaen" w:cs="Sylfaen"/>
          <w:lang w:val="ka-GE"/>
        </w:rPr>
        <w:t xml:space="preserve">5 </w:t>
      </w:r>
      <w:r w:rsidR="00252920">
        <w:rPr>
          <w:rFonts w:ascii="Sylfaen" w:eastAsia="Sylfaen" w:hAnsi="Sylfaen" w:cs="Sylfaen"/>
          <w:lang w:val="ka-GE"/>
        </w:rPr>
        <w:t>ათასი</w:t>
      </w:r>
      <w:r w:rsidR="006E33F2">
        <w:rPr>
          <w:rFonts w:ascii="Sylfaen" w:eastAsia="Sylfaen" w:hAnsi="Sylfaen" w:cs="Sylfaen"/>
          <w:lang w:val="ka-GE"/>
        </w:rPr>
        <w:t xml:space="preserve"> </w:t>
      </w:r>
      <w:r w:rsidRPr="007C52C4">
        <w:rPr>
          <w:rFonts w:ascii="Sylfaen" w:eastAsia="Sylfaen" w:hAnsi="Sylfaen" w:cs="Sylfaen"/>
          <w:lang w:val="ka-GE"/>
        </w:rPr>
        <w:t>ლარი</w:t>
      </w:r>
      <w:r w:rsidR="005E7348" w:rsidRPr="007C52C4">
        <w:rPr>
          <w:rFonts w:ascii="Sylfaen" w:eastAsia="Sylfaen" w:hAnsi="Sylfaen" w:cs="Sylfaen"/>
          <w:lang w:val="ka-GE"/>
        </w:rPr>
        <w:t>თ</w:t>
      </w:r>
      <w:r w:rsidRPr="007C52C4">
        <w:rPr>
          <w:rFonts w:ascii="Sylfaen" w:eastAsia="Sylfaen" w:hAnsi="Sylfaen" w:cs="Sylfaen"/>
          <w:lang w:val="ka-GE"/>
        </w:rPr>
        <w:t>,</w:t>
      </w:r>
      <w:r w:rsidR="006E33F2">
        <w:rPr>
          <w:rFonts w:ascii="Sylfaen" w:eastAsia="Sylfaen" w:hAnsi="Sylfaen" w:cs="Sylfaen"/>
          <w:lang w:val="ka-GE"/>
        </w:rPr>
        <w:t xml:space="preserve"> </w:t>
      </w:r>
      <w:r w:rsidRPr="007C52C4">
        <w:rPr>
          <w:rFonts w:ascii="Sylfaen" w:eastAsia="Sylfaen" w:hAnsi="Sylfaen" w:cs="Sylfaen"/>
          <w:lang w:val="ka-GE"/>
        </w:rPr>
        <w:t xml:space="preserve">რომელიც </w:t>
      </w:r>
      <w:r w:rsidR="00252920" w:rsidRPr="007C52C4">
        <w:rPr>
          <w:rFonts w:ascii="Sylfaen" w:eastAsia="Sylfaen" w:hAnsi="Sylfaen" w:cs="Sylfaen"/>
          <w:lang w:val="ka-GE"/>
        </w:rPr>
        <w:t>გამოყოფილი</w:t>
      </w:r>
      <w:r w:rsidR="00252920">
        <w:rPr>
          <w:rFonts w:ascii="Sylfaen" w:eastAsia="Sylfaen" w:hAnsi="Sylfaen" w:cs="Sylfaen"/>
          <w:lang w:val="ka-GE"/>
        </w:rPr>
        <w:t xml:space="preserve">ა </w:t>
      </w:r>
      <w:r w:rsidRPr="007C52C4">
        <w:rPr>
          <w:rFonts w:ascii="Sylfaen" w:eastAsia="Sylfaen" w:hAnsi="Sylfaen" w:cs="Sylfaen"/>
          <w:lang w:val="ka-GE"/>
        </w:rPr>
        <w:t>სხვადასხვა</w:t>
      </w:r>
      <w:r w:rsidRPr="007C52C4">
        <w:rPr>
          <w:rFonts w:ascii="Sylfaen" w:eastAsia="Sylfaen" w:hAnsi="Sylfaen" w:cs="Sylfaen"/>
          <w:spacing w:val="1"/>
          <w:lang w:val="ka-GE"/>
        </w:rPr>
        <w:t xml:space="preserve"> </w:t>
      </w:r>
      <w:r w:rsidRPr="007C52C4">
        <w:rPr>
          <w:rFonts w:ascii="Sylfaen" w:eastAsia="Sylfaen" w:hAnsi="Sylfaen" w:cs="Sylfaen"/>
          <w:lang w:val="ka-GE"/>
        </w:rPr>
        <w:t>სახის ღონისძიების ორგანიზების</w:t>
      </w:r>
      <w:r w:rsidR="00252920">
        <w:rPr>
          <w:rFonts w:ascii="Sylfaen" w:eastAsia="Sylfaen" w:hAnsi="Sylfaen" w:cs="Sylfaen"/>
          <w:lang w:val="ka-GE"/>
        </w:rPr>
        <w:t>ა</w:t>
      </w:r>
      <w:r w:rsidRPr="007C52C4">
        <w:rPr>
          <w:rFonts w:ascii="Sylfaen" w:eastAsia="Sylfaen" w:hAnsi="Sylfaen" w:cs="Sylfaen"/>
          <w:lang w:val="ka-GE"/>
        </w:rPr>
        <w:t xml:space="preserve">თვის. </w:t>
      </w:r>
      <w:r w:rsidR="005E7348" w:rsidRPr="007C52C4">
        <w:rPr>
          <w:rFonts w:ascii="Sylfaen" w:eastAsia="Sylfaen" w:hAnsi="Sylfaen" w:cs="Sylfaen"/>
          <w:lang w:val="ka-GE"/>
        </w:rPr>
        <w:t xml:space="preserve">საანგარიშო პერიოდში გაიმართა სხვადასხვა სახის კულტურული </w:t>
      </w:r>
      <w:r w:rsidR="00252920" w:rsidRPr="007C52C4">
        <w:rPr>
          <w:rFonts w:ascii="Sylfaen" w:eastAsia="Sylfaen" w:hAnsi="Sylfaen" w:cs="Sylfaen"/>
          <w:lang w:val="ka-GE"/>
        </w:rPr>
        <w:t>ღონისძიებ</w:t>
      </w:r>
      <w:r w:rsidR="00252920">
        <w:rPr>
          <w:rFonts w:ascii="Sylfaen" w:eastAsia="Sylfaen" w:hAnsi="Sylfaen" w:cs="Sylfaen"/>
          <w:lang w:val="ka-GE"/>
        </w:rPr>
        <w:t>ა</w:t>
      </w:r>
      <w:r w:rsidR="00252920" w:rsidRPr="007C52C4">
        <w:rPr>
          <w:rFonts w:ascii="Sylfaen" w:eastAsia="Sylfaen" w:hAnsi="Sylfaen" w:cs="Sylfaen"/>
          <w:lang w:val="ka-GE"/>
        </w:rPr>
        <w:t xml:space="preserve">. </w:t>
      </w:r>
      <w:r w:rsidR="00945474" w:rsidRPr="007C52C4">
        <w:rPr>
          <w:rFonts w:ascii="Sylfaen" w:eastAsia="Sylfaen" w:hAnsi="Sylfaen" w:cs="Sylfaen"/>
          <w:lang w:val="ka-GE"/>
        </w:rPr>
        <w:t>გარდა ამისა</w:t>
      </w:r>
      <w:r w:rsidR="005E7348" w:rsidRPr="007C52C4">
        <w:rPr>
          <w:rFonts w:ascii="Sylfaen" w:eastAsia="Sylfaen" w:hAnsi="Sylfaen" w:cs="Sylfaen"/>
          <w:lang w:val="ka-GE"/>
        </w:rPr>
        <w:t xml:space="preserve">, „მეგობრობის სახლის“ ფარგლებში </w:t>
      </w:r>
      <w:r w:rsidR="00252920">
        <w:rPr>
          <w:rFonts w:ascii="Sylfaen" w:eastAsia="Sylfaen" w:hAnsi="Sylfaen" w:cs="Sylfaen"/>
          <w:lang w:val="ka-GE"/>
        </w:rPr>
        <w:t>მოქმედებს</w:t>
      </w:r>
      <w:r w:rsidR="00252920" w:rsidRPr="007C52C4">
        <w:rPr>
          <w:rFonts w:ascii="Sylfaen" w:eastAsia="Sylfaen" w:hAnsi="Sylfaen" w:cs="Sylfaen"/>
          <w:lang w:val="ka-GE"/>
        </w:rPr>
        <w:t xml:space="preserve"> </w:t>
      </w:r>
      <w:r w:rsidRPr="007C52C4">
        <w:rPr>
          <w:rFonts w:ascii="Sylfaen" w:eastAsia="Sylfaen" w:hAnsi="Sylfaen" w:cs="Sylfaen"/>
          <w:lang w:val="ka-GE"/>
        </w:rPr>
        <w:t>სახელმწიფო ენის შემსწავლელი</w:t>
      </w:r>
      <w:r w:rsidRPr="007C52C4">
        <w:rPr>
          <w:rFonts w:ascii="Sylfaen" w:eastAsia="Sylfaen" w:hAnsi="Sylfaen" w:cs="Sylfaen"/>
          <w:spacing w:val="1"/>
          <w:lang w:val="ka-GE"/>
        </w:rPr>
        <w:t xml:space="preserve"> </w:t>
      </w:r>
      <w:r w:rsidR="00563A12" w:rsidRPr="007C52C4">
        <w:rPr>
          <w:rFonts w:ascii="Sylfaen" w:eastAsia="Sylfaen" w:hAnsi="Sylfaen" w:cs="Sylfaen"/>
          <w:lang w:val="ka-GE"/>
        </w:rPr>
        <w:t>კურსები</w:t>
      </w:r>
      <w:r w:rsidRPr="007C52C4">
        <w:rPr>
          <w:rFonts w:ascii="Sylfaen" w:eastAsia="Sylfaen" w:hAnsi="Sylfaen" w:cs="Sylfaen"/>
          <w:lang w:val="ka-GE"/>
        </w:rPr>
        <w:t>.</w:t>
      </w:r>
    </w:p>
    <w:p w:rsidR="005E7348" w:rsidRDefault="005E7348" w:rsidP="00E41DA2">
      <w:pPr>
        <w:spacing w:after="120" w:line="240" w:lineRule="auto"/>
        <w:ind w:left="-540"/>
        <w:jc w:val="both"/>
        <w:rPr>
          <w:rFonts w:ascii="Sylfaen" w:hAnsi="Sylfaen"/>
          <w:b/>
          <w:i/>
          <w:u w:val="single"/>
          <w:lang w:val="ka-GE"/>
        </w:rPr>
      </w:pPr>
    </w:p>
    <w:p w:rsidR="001631A2" w:rsidRPr="007C52C4" w:rsidRDefault="001631A2" w:rsidP="00E41DA2">
      <w:pPr>
        <w:spacing w:after="120" w:line="240" w:lineRule="auto"/>
        <w:jc w:val="both"/>
        <w:rPr>
          <w:rFonts w:ascii="Sylfaen" w:hAnsi="Sylfaen"/>
          <w:b/>
          <w:i/>
          <w:u w:val="single"/>
          <w:lang w:val="ka-GE"/>
        </w:rPr>
      </w:pPr>
      <w:r w:rsidRPr="007C52C4">
        <w:rPr>
          <w:rFonts w:ascii="Sylfaen" w:hAnsi="Sylfaen"/>
          <w:b/>
          <w:i/>
          <w:u w:val="single"/>
          <w:lang w:val="ka-GE"/>
        </w:rPr>
        <w:t>საქართველოს სპორტის</w:t>
      </w:r>
      <w:r w:rsidR="00D436F1" w:rsidRPr="007C52C4">
        <w:rPr>
          <w:rFonts w:ascii="Sylfaen" w:hAnsi="Sylfaen"/>
          <w:b/>
          <w:i/>
          <w:u w:val="single"/>
          <w:lang w:val="ka-GE"/>
        </w:rPr>
        <w:t>ა</w:t>
      </w:r>
      <w:r w:rsidRPr="007C52C4">
        <w:rPr>
          <w:rFonts w:ascii="Sylfaen" w:hAnsi="Sylfaen"/>
          <w:b/>
          <w:i/>
          <w:u w:val="single"/>
          <w:lang w:val="ka-GE"/>
        </w:rPr>
        <w:t xml:space="preserve"> და ახალგაზრდობის საქმეთა სამინისტროს</w:t>
      </w:r>
      <w:r w:rsidR="00D436F1" w:rsidRPr="007C52C4">
        <w:rPr>
          <w:rFonts w:ascii="Sylfaen" w:hAnsi="Sylfaen"/>
          <w:b/>
          <w:i/>
          <w:u w:val="single"/>
          <w:lang w:val="ka-GE"/>
        </w:rPr>
        <w:t xml:space="preserve"> მიერ</w:t>
      </w:r>
      <w:r w:rsidRPr="007C52C4">
        <w:rPr>
          <w:rFonts w:ascii="Sylfaen" w:hAnsi="Sylfaen"/>
          <w:b/>
          <w:i/>
          <w:u w:val="single"/>
          <w:lang w:val="ka-GE"/>
        </w:rPr>
        <w:t xml:space="preserve"> განხორციელებული </w:t>
      </w:r>
      <w:r w:rsidR="00D50AE0" w:rsidRPr="007C52C4">
        <w:rPr>
          <w:rFonts w:ascii="Sylfaen" w:hAnsi="Sylfaen"/>
          <w:b/>
          <w:i/>
          <w:u w:val="single"/>
          <w:lang w:val="ka-GE"/>
        </w:rPr>
        <w:t>საქმიანობა</w:t>
      </w:r>
    </w:p>
    <w:p w:rsidR="00D05FA2" w:rsidRPr="007C52C4" w:rsidRDefault="00D05FA2" w:rsidP="00E41DA2">
      <w:pPr>
        <w:spacing w:after="120" w:line="240" w:lineRule="auto"/>
        <w:jc w:val="both"/>
        <w:rPr>
          <w:rFonts w:ascii="Sylfaen" w:hAnsi="Sylfaen"/>
          <w:lang w:val="ka-GE"/>
        </w:rPr>
      </w:pPr>
      <w:r w:rsidRPr="007C52C4">
        <w:rPr>
          <w:rFonts w:ascii="Sylfaen" w:hAnsi="Sylfaen"/>
          <w:lang w:val="ka-GE"/>
        </w:rPr>
        <w:t>საანგარიშო პერიოდში სამინისტრომ</w:t>
      </w:r>
      <w:r w:rsidR="00A26455" w:rsidRPr="007C52C4">
        <w:rPr>
          <w:rFonts w:ascii="Sylfaen" w:hAnsi="Sylfaen"/>
          <w:lang w:val="ka-GE"/>
        </w:rPr>
        <w:t xml:space="preserve"> </w:t>
      </w:r>
      <w:r w:rsidRPr="007C52C4">
        <w:rPr>
          <w:rFonts w:ascii="Sylfaen" w:hAnsi="Sylfaen"/>
          <w:lang w:val="ka-GE"/>
        </w:rPr>
        <w:t>მთელი რიგი პროგრამები და პროექტები</w:t>
      </w:r>
      <w:r w:rsidR="00A440F1" w:rsidRPr="007C52C4">
        <w:rPr>
          <w:rFonts w:ascii="Sylfaen" w:hAnsi="Sylfaen"/>
          <w:lang w:val="ka-GE"/>
        </w:rPr>
        <w:t xml:space="preserve"> განახორციელა</w:t>
      </w:r>
      <w:r w:rsidRPr="007C52C4">
        <w:rPr>
          <w:rFonts w:ascii="Sylfaen" w:hAnsi="Sylfaen"/>
          <w:lang w:val="ka-GE"/>
        </w:rPr>
        <w:t xml:space="preserve">: </w:t>
      </w:r>
    </w:p>
    <w:p w:rsidR="001C309C" w:rsidRPr="007C52C4" w:rsidRDefault="005C12AA" w:rsidP="00E41DA2">
      <w:pPr>
        <w:numPr>
          <w:ilvl w:val="0"/>
          <w:numId w:val="28"/>
        </w:numPr>
        <w:spacing w:after="120" w:line="240" w:lineRule="auto"/>
        <w:jc w:val="both"/>
        <w:rPr>
          <w:rFonts w:ascii="Sylfaen" w:hAnsi="Sylfaen"/>
          <w:lang w:val="ka-GE"/>
        </w:rPr>
      </w:pPr>
      <w:r w:rsidRPr="007C52C4">
        <w:rPr>
          <w:rFonts w:ascii="Sylfaen" w:hAnsi="Sylfaen"/>
          <w:lang w:val="ka-GE"/>
        </w:rPr>
        <w:lastRenderedPageBreak/>
        <w:t>საანგარიშო პერიოდში</w:t>
      </w:r>
      <w:r w:rsidR="00B1042E" w:rsidRPr="007C52C4">
        <w:rPr>
          <w:rFonts w:ascii="Sylfaen" w:hAnsi="Sylfaen"/>
          <w:lang w:val="ka-GE"/>
        </w:rPr>
        <w:t xml:space="preserve"> გაგრძელ</w:t>
      </w:r>
      <w:r w:rsidRPr="007C52C4">
        <w:rPr>
          <w:rFonts w:ascii="Sylfaen" w:hAnsi="Sylfaen"/>
          <w:lang w:val="ka-GE"/>
        </w:rPr>
        <w:t>დ</w:t>
      </w:r>
      <w:r w:rsidR="00B1042E" w:rsidRPr="007C52C4">
        <w:rPr>
          <w:rFonts w:ascii="Sylfaen" w:hAnsi="Sylfaen"/>
          <w:lang w:val="ka-GE"/>
        </w:rPr>
        <w:t>ა აუდიო</w:t>
      </w:r>
      <w:r w:rsidR="00F84ACA">
        <w:rPr>
          <w:rFonts w:ascii="Sylfaen" w:hAnsi="Sylfaen"/>
          <w:lang w:val="ka-GE"/>
        </w:rPr>
        <w:t>-</w:t>
      </w:r>
      <w:r w:rsidR="00B1042E" w:rsidRPr="007C52C4">
        <w:rPr>
          <w:rFonts w:ascii="Sylfaen" w:hAnsi="Sylfaen"/>
          <w:lang w:val="ka-GE"/>
        </w:rPr>
        <w:t>სპექტაკლების ჩაწერა</w:t>
      </w:r>
      <w:r w:rsidRPr="007C52C4">
        <w:rPr>
          <w:rFonts w:ascii="Sylfaen" w:hAnsi="Sylfaen"/>
          <w:lang w:val="ka-GE"/>
        </w:rPr>
        <w:t xml:space="preserve"> („გამზრდელი“, „ვეფხისტყაოსანი“)</w:t>
      </w:r>
      <w:r w:rsidR="00B1042E" w:rsidRPr="007C52C4">
        <w:rPr>
          <w:rFonts w:ascii="Sylfaen" w:hAnsi="Sylfaen"/>
          <w:lang w:val="ka-GE"/>
        </w:rPr>
        <w:t xml:space="preserve"> </w:t>
      </w:r>
      <w:r w:rsidRPr="007C52C4">
        <w:rPr>
          <w:rFonts w:ascii="Sylfaen" w:hAnsi="Sylfaen"/>
          <w:lang w:val="ka-GE"/>
        </w:rPr>
        <w:t>ქართულ, სომხურ და აზერბაიჯანულ ენებზე</w:t>
      </w:r>
      <w:r w:rsidR="00945474" w:rsidRPr="007C52C4">
        <w:rPr>
          <w:rFonts w:ascii="Sylfaen" w:hAnsi="Sylfaen"/>
          <w:lang w:val="ka-GE"/>
        </w:rPr>
        <w:t xml:space="preserve">. </w:t>
      </w:r>
      <w:r w:rsidRPr="007C52C4">
        <w:rPr>
          <w:rFonts w:ascii="Sylfaen" w:hAnsi="Sylfaen"/>
          <w:lang w:val="ka-GE"/>
        </w:rPr>
        <w:t>პროექტის ფარგლებში</w:t>
      </w:r>
      <w:r w:rsidR="00B1042E" w:rsidRPr="007C52C4">
        <w:rPr>
          <w:rFonts w:ascii="Sylfaen" w:hAnsi="Sylfaen"/>
          <w:lang w:val="ka-GE"/>
        </w:rPr>
        <w:t xml:space="preserve"> მოეწყო</w:t>
      </w:r>
      <w:r w:rsidR="006E33F2">
        <w:rPr>
          <w:rFonts w:ascii="Sylfaen" w:hAnsi="Sylfaen"/>
          <w:lang w:val="ka-GE"/>
        </w:rPr>
        <w:t xml:space="preserve"> </w:t>
      </w:r>
      <w:r w:rsidR="00B1042E" w:rsidRPr="007C52C4">
        <w:rPr>
          <w:rFonts w:ascii="Sylfaen" w:hAnsi="Sylfaen"/>
          <w:lang w:val="ka-GE"/>
        </w:rPr>
        <w:t>პრეზენტაციები,</w:t>
      </w:r>
      <w:r w:rsidR="006E33F2">
        <w:rPr>
          <w:rFonts w:ascii="Sylfaen" w:hAnsi="Sylfaen"/>
          <w:lang w:val="ka-GE"/>
        </w:rPr>
        <w:t xml:space="preserve"> </w:t>
      </w:r>
      <w:r w:rsidR="00F84ACA">
        <w:rPr>
          <w:rFonts w:ascii="Sylfaen" w:hAnsi="Sylfaen"/>
          <w:lang w:val="ka-GE"/>
        </w:rPr>
        <w:t>მო</w:t>
      </w:r>
      <w:r w:rsidR="00F84ACA" w:rsidRPr="007C52C4">
        <w:rPr>
          <w:rFonts w:ascii="Sylfaen" w:hAnsi="Sylfaen"/>
          <w:lang w:val="ka-GE"/>
        </w:rPr>
        <w:t xml:space="preserve">მზადდა </w:t>
      </w:r>
      <w:r w:rsidR="00B1042E" w:rsidRPr="007C52C4">
        <w:rPr>
          <w:rFonts w:ascii="Sylfaen" w:hAnsi="Sylfaen"/>
          <w:lang w:val="ka-GE"/>
        </w:rPr>
        <w:t xml:space="preserve">DVD-დისკები, რომელიც გავრცელდა საქართველოს </w:t>
      </w:r>
      <w:r w:rsidR="005E5D5C">
        <w:rPr>
          <w:rFonts w:ascii="Sylfaen" w:hAnsi="Sylfaen"/>
          <w:lang w:val="ka-GE"/>
        </w:rPr>
        <w:t xml:space="preserve">სხვადასხვა </w:t>
      </w:r>
      <w:r w:rsidR="00B1042E" w:rsidRPr="007C52C4">
        <w:rPr>
          <w:rFonts w:ascii="Sylfaen" w:hAnsi="Sylfaen"/>
          <w:lang w:val="ka-GE"/>
        </w:rPr>
        <w:t>რეგიონებში</w:t>
      </w:r>
      <w:r w:rsidRPr="007C52C4">
        <w:rPr>
          <w:rFonts w:ascii="Sylfaen" w:hAnsi="Sylfaen"/>
          <w:lang w:val="ka-GE"/>
        </w:rPr>
        <w:t>;</w:t>
      </w:r>
    </w:p>
    <w:p w:rsidR="00F561E4" w:rsidRPr="007C52C4" w:rsidRDefault="00B1042E" w:rsidP="00E41DA2">
      <w:pPr>
        <w:numPr>
          <w:ilvl w:val="0"/>
          <w:numId w:val="28"/>
        </w:numPr>
        <w:spacing w:after="120" w:line="240" w:lineRule="auto"/>
        <w:jc w:val="both"/>
        <w:rPr>
          <w:rFonts w:ascii="Sylfaen" w:hAnsi="Sylfaen"/>
          <w:lang w:val="ka-GE"/>
        </w:rPr>
      </w:pPr>
      <w:r w:rsidRPr="007C52C4">
        <w:rPr>
          <w:rFonts w:ascii="Sylfaen" w:hAnsi="Sylfaen" w:cs="Sylfaen"/>
          <w:lang w:val="ka-GE"/>
        </w:rPr>
        <w:t>ლაგოდეხი</w:t>
      </w:r>
      <w:r w:rsidR="00526893" w:rsidRPr="007C52C4">
        <w:rPr>
          <w:rFonts w:ascii="Sylfaen" w:hAnsi="Sylfaen" w:cs="Sylfaen"/>
          <w:lang w:val="ka-GE"/>
        </w:rPr>
        <w:t xml:space="preserve">ს </w:t>
      </w:r>
      <w:r w:rsidR="00FF6571" w:rsidRPr="007C52C4">
        <w:rPr>
          <w:rFonts w:ascii="Sylfaen" w:hAnsi="Sylfaen" w:cs="Sylfaen"/>
          <w:lang w:val="ka-GE"/>
        </w:rPr>
        <w:t xml:space="preserve">მუნიციპალიტეტის </w:t>
      </w:r>
      <w:r w:rsidR="00F84ACA">
        <w:rPr>
          <w:rFonts w:ascii="Sylfaen" w:hAnsi="Sylfaen" w:cs="Sylfaen"/>
          <w:lang w:val="ka-GE"/>
        </w:rPr>
        <w:t xml:space="preserve">არაქართული </w:t>
      </w:r>
      <w:r w:rsidRPr="007C52C4">
        <w:rPr>
          <w:rFonts w:ascii="Sylfaen" w:hAnsi="Sylfaen" w:cs="Sylfaen"/>
          <w:lang w:val="ka-GE"/>
        </w:rPr>
        <w:t xml:space="preserve">ეთნიკური </w:t>
      </w:r>
      <w:r w:rsidR="00F84ACA">
        <w:rPr>
          <w:rFonts w:ascii="Sylfaen" w:hAnsi="Sylfaen" w:cs="Sylfaen"/>
          <w:lang w:val="ka-GE"/>
        </w:rPr>
        <w:t>წარმომავლობის</w:t>
      </w:r>
      <w:r w:rsidR="00F84ACA" w:rsidRPr="007C52C4">
        <w:rPr>
          <w:rFonts w:ascii="Sylfaen" w:hAnsi="Sylfaen" w:cs="Sylfaen"/>
          <w:lang w:val="ka-GE"/>
        </w:rPr>
        <w:t xml:space="preserve"> </w:t>
      </w:r>
      <w:r w:rsidRPr="007C52C4">
        <w:rPr>
          <w:rFonts w:ascii="Sylfaen" w:hAnsi="Sylfaen" w:cs="Sylfaen"/>
          <w:lang w:val="ka-GE"/>
        </w:rPr>
        <w:t>ახალგაზ</w:t>
      </w:r>
      <w:r w:rsidR="0036009F">
        <w:rPr>
          <w:rFonts w:ascii="Sylfaen" w:hAnsi="Sylfaen" w:cs="Sylfaen"/>
          <w:lang w:val="ka-GE"/>
        </w:rPr>
        <w:softHyphen/>
      </w:r>
      <w:r w:rsidRPr="007C52C4">
        <w:rPr>
          <w:rFonts w:ascii="Sylfaen" w:hAnsi="Sylfaen" w:cs="Sylfaen"/>
          <w:lang w:val="ka-GE"/>
        </w:rPr>
        <w:t>რდე</w:t>
      </w:r>
      <w:r w:rsidR="0036009F">
        <w:rPr>
          <w:rFonts w:ascii="Sylfaen" w:hAnsi="Sylfaen" w:cs="Sylfaen"/>
          <w:lang w:val="ka-GE"/>
        </w:rPr>
        <w:softHyphen/>
      </w:r>
      <w:r w:rsidRPr="007C52C4">
        <w:rPr>
          <w:rFonts w:ascii="Sylfaen" w:hAnsi="Sylfaen" w:cs="Sylfaen"/>
          <w:lang w:val="ka-GE"/>
        </w:rPr>
        <w:t xml:space="preserve">ბისათვის </w:t>
      </w:r>
      <w:r w:rsidR="00F84ACA">
        <w:rPr>
          <w:rFonts w:ascii="Sylfaen" w:hAnsi="Sylfaen" w:cs="Sylfaen"/>
          <w:lang w:val="ka-GE"/>
        </w:rPr>
        <w:t>ჩატარდა</w:t>
      </w:r>
      <w:r w:rsidR="00F84ACA" w:rsidRPr="007C52C4">
        <w:rPr>
          <w:rFonts w:ascii="Sylfaen" w:hAnsi="Sylfaen" w:cs="Sylfaen"/>
          <w:lang w:val="ka-GE"/>
        </w:rPr>
        <w:t xml:space="preserve"> </w:t>
      </w:r>
      <w:r w:rsidRPr="007C52C4">
        <w:rPr>
          <w:rFonts w:ascii="Sylfaen" w:hAnsi="Sylfaen" w:cs="Sylfaen"/>
          <w:lang w:val="ka-GE"/>
        </w:rPr>
        <w:t>2</w:t>
      </w:r>
      <w:r w:rsidR="00F84ACA">
        <w:rPr>
          <w:rFonts w:ascii="Sylfaen" w:hAnsi="Sylfaen" w:cs="Sylfaen"/>
          <w:lang w:val="ka-GE"/>
        </w:rPr>
        <w:t>-</w:t>
      </w:r>
      <w:r w:rsidRPr="007C52C4">
        <w:rPr>
          <w:rFonts w:ascii="Sylfaen" w:hAnsi="Sylfaen" w:cs="Sylfaen"/>
          <w:lang w:val="ka-GE"/>
        </w:rPr>
        <w:t>თვიანი სატრენინგო სწავლება</w:t>
      </w:r>
      <w:r w:rsidR="00F84ACA">
        <w:rPr>
          <w:rFonts w:ascii="Sylfaen" w:hAnsi="Sylfaen" w:cs="Sylfaen"/>
          <w:lang w:val="ka-GE"/>
        </w:rPr>
        <w:t xml:space="preserve"> თემაზე:</w:t>
      </w:r>
      <w:r w:rsidRPr="007C52C4">
        <w:rPr>
          <w:rFonts w:ascii="Sylfaen" w:hAnsi="Sylfaen" w:cs="Sylfaen"/>
          <w:lang w:val="ka-GE"/>
        </w:rPr>
        <w:t xml:space="preserve"> „აქტიური ახალგაზრდობა და თავისუფალი სივრცე“</w:t>
      </w:r>
      <w:r w:rsidR="00FF6571" w:rsidRPr="007C52C4">
        <w:rPr>
          <w:rFonts w:ascii="Sylfaen" w:hAnsi="Sylfaen" w:cs="Sylfaen"/>
          <w:lang w:val="ka-GE"/>
        </w:rPr>
        <w:t>, რომლის მიზანი იყო</w:t>
      </w:r>
      <w:r w:rsidRPr="007C52C4">
        <w:rPr>
          <w:rFonts w:ascii="Sylfaen" w:hAnsi="Sylfaen" w:cs="Sylfaen"/>
          <w:lang w:val="ka-GE"/>
        </w:rPr>
        <w:t xml:space="preserve"> არაფორმალური განათლების გზით ცოდნისა და გამოცდილების შეძენა</w:t>
      </w:r>
      <w:r w:rsidR="00F561E4" w:rsidRPr="007C52C4">
        <w:rPr>
          <w:rFonts w:ascii="Sylfaen" w:hAnsi="Sylfaen" w:cs="Sylfaen"/>
          <w:lang w:val="ka-GE"/>
        </w:rPr>
        <w:t>;</w:t>
      </w:r>
      <w:r w:rsidRPr="007C52C4">
        <w:rPr>
          <w:rFonts w:ascii="Sylfaen" w:hAnsi="Sylfaen" w:cs="Sylfaen"/>
          <w:lang w:val="ka-GE"/>
        </w:rPr>
        <w:t xml:space="preserve"> </w:t>
      </w:r>
    </w:p>
    <w:p w:rsidR="00B1042E" w:rsidRPr="007C52C4" w:rsidRDefault="00F84ACA" w:rsidP="00E41DA2">
      <w:pPr>
        <w:numPr>
          <w:ilvl w:val="0"/>
          <w:numId w:val="28"/>
        </w:numPr>
        <w:spacing w:after="120" w:line="240" w:lineRule="auto"/>
        <w:jc w:val="both"/>
        <w:rPr>
          <w:rFonts w:ascii="Sylfaen" w:hAnsi="Sylfaen"/>
          <w:lang w:val="ka-GE"/>
        </w:rPr>
      </w:pPr>
      <w:r>
        <w:rPr>
          <w:rFonts w:ascii="Sylfaen" w:hAnsi="Sylfaen"/>
          <w:lang w:val="ka-GE"/>
        </w:rPr>
        <w:t>ჩატარდა</w:t>
      </w:r>
      <w:r w:rsidRPr="007C52C4">
        <w:rPr>
          <w:rFonts w:ascii="Sylfaen" w:hAnsi="Sylfaen"/>
          <w:lang w:val="ka-GE"/>
        </w:rPr>
        <w:t xml:space="preserve"> </w:t>
      </w:r>
      <w:r w:rsidR="00B1042E" w:rsidRPr="007C52C4">
        <w:rPr>
          <w:rFonts w:ascii="Sylfaen" w:hAnsi="Sylfaen"/>
          <w:lang w:val="ka-GE"/>
        </w:rPr>
        <w:t xml:space="preserve">ტრენინგი </w:t>
      </w:r>
      <w:r>
        <w:rPr>
          <w:rFonts w:ascii="Sylfaen" w:hAnsi="Sylfaen"/>
          <w:lang w:val="ka-GE"/>
        </w:rPr>
        <w:t xml:space="preserve">– </w:t>
      </w:r>
      <w:r w:rsidR="00B1042E" w:rsidRPr="007C52C4">
        <w:rPr>
          <w:rFonts w:ascii="Sylfaen" w:hAnsi="Sylfaen"/>
          <w:lang w:val="ka-GE"/>
        </w:rPr>
        <w:t xml:space="preserve">„სამოქალაქო აქტივობა </w:t>
      </w:r>
      <w:r>
        <w:rPr>
          <w:rFonts w:ascii="Sylfaen" w:hAnsi="Sylfaen"/>
          <w:lang w:val="ka-GE"/>
        </w:rPr>
        <w:t xml:space="preserve">– </w:t>
      </w:r>
      <w:r w:rsidR="00B1042E" w:rsidRPr="007C52C4">
        <w:rPr>
          <w:rFonts w:ascii="Sylfaen" w:hAnsi="Sylfaen"/>
          <w:lang w:val="ka-GE"/>
        </w:rPr>
        <w:t>მრავალფეროვანი საქართველო“</w:t>
      </w:r>
      <w:r w:rsidR="00FF6571" w:rsidRPr="007C52C4">
        <w:rPr>
          <w:rFonts w:ascii="Sylfaen" w:hAnsi="Sylfaen"/>
          <w:lang w:val="ka-GE"/>
        </w:rPr>
        <w:t>, რო</w:t>
      </w:r>
      <w:r w:rsidR="0036009F">
        <w:rPr>
          <w:rFonts w:ascii="Sylfaen" w:hAnsi="Sylfaen"/>
          <w:lang w:val="ka-GE"/>
        </w:rPr>
        <w:softHyphen/>
      </w:r>
      <w:r w:rsidR="00FF6571" w:rsidRPr="007C52C4">
        <w:rPr>
          <w:rFonts w:ascii="Sylfaen" w:hAnsi="Sylfaen"/>
          <w:lang w:val="ka-GE"/>
        </w:rPr>
        <w:t>მელ</w:t>
      </w:r>
      <w:r w:rsidR="0036009F">
        <w:rPr>
          <w:rFonts w:ascii="Sylfaen" w:hAnsi="Sylfaen"/>
          <w:lang w:val="ka-GE"/>
        </w:rPr>
        <w:softHyphen/>
      </w:r>
      <w:r w:rsidR="00FF6571" w:rsidRPr="007C52C4">
        <w:rPr>
          <w:rFonts w:ascii="Sylfaen" w:hAnsi="Sylfaen"/>
          <w:lang w:val="ka-GE"/>
        </w:rPr>
        <w:t xml:space="preserve">შიც ჩართული იყვნენ კახეთის რეგიონში მცხოვრები ეთნიკური უმცირესობების </w:t>
      </w:r>
      <w:r w:rsidRPr="007C52C4">
        <w:rPr>
          <w:rFonts w:ascii="Sylfaen" w:hAnsi="Sylfaen"/>
          <w:lang w:val="ka-GE"/>
        </w:rPr>
        <w:t>ახალგაზრდ</w:t>
      </w:r>
      <w:r>
        <w:rPr>
          <w:rFonts w:ascii="Sylfaen" w:hAnsi="Sylfaen"/>
          <w:lang w:val="ka-GE"/>
        </w:rPr>
        <w:t>ა წარმომადგენლები</w:t>
      </w:r>
      <w:r w:rsidRPr="007C52C4">
        <w:rPr>
          <w:rFonts w:ascii="Sylfaen" w:hAnsi="Sylfaen"/>
          <w:lang w:val="ka-GE"/>
        </w:rPr>
        <w:t>;</w:t>
      </w:r>
    </w:p>
    <w:p w:rsidR="00B1042E" w:rsidRPr="007C52C4" w:rsidRDefault="00FF6571" w:rsidP="00E41DA2">
      <w:pPr>
        <w:numPr>
          <w:ilvl w:val="0"/>
          <w:numId w:val="28"/>
        </w:numPr>
        <w:spacing w:after="120" w:line="240" w:lineRule="auto"/>
        <w:jc w:val="both"/>
        <w:rPr>
          <w:rFonts w:ascii="Sylfaen" w:hAnsi="Sylfaen"/>
          <w:lang w:val="ka-GE"/>
        </w:rPr>
      </w:pPr>
      <w:r w:rsidRPr="007C52C4">
        <w:rPr>
          <w:rFonts w:ascii="Sylfaen" w:hAnsi="Sylfaen" w:cs="Sylfaen"/>
          <w:lang w:val="ka-GE"/>
        </w:rPr>
        <w:t xml:space="preserve">აღნიშნული პერიოდის განმავლობაში მიმდინარეობდა </w:t>
      </w:r>
      <w:r w:rsidR="00B1042E" w:rsidRPr="007C52C4">
        <w:rPr>
          <w:rFonts w:ascii="Sylfaen" w:hAnsi="Sylfaen" w:cs="Sylfaen"/>
          <w:lang w:val="ka-GE"/>
        </w:rPr>
        <w:t>კულტურულ</w:t>
      </w:r>
      <w:r w:rsidR="00B1042E" w:rsidRPr="007C52C4">
        <w:rPr>
          <w:lang w:val="ka-GE"/>
        </w:rPr>
        <w:t>-</w:t>
      </w:r>
      <w:r w:rsidR="00B1042E" w:rsidRPr="007C52C4">
        <w:rPr>
          <w:rFonts w:ascii="Sylfaen" w:hAnsi="Sylfaen" w:cs="Sylfaen"/>
          <w:lang w:val="ka-GE"/>
        </w:rPr>
        <w:t>შემოქმედებითი</w:t>
      </w:r>
      <w:r w:rsidR="00B1042E" w:rsidRPr="007C52C4">
        <w:rPr>
          <w:lang w:val="ka-GE"/>
        </w:rPr>
        <w:t xml:space="preserve"> </w:t>
      </w:r>
      <w:r w:rsidR="00B1042E" w:rsidRPr="007C52C4">
        <w:rPr>
          <w:rFonts w:ascii="Sylfaen" w:hAnsi="Sylfaen" w:cs="Sylfaen"/>
          <w:lang w:val="ka-GE"/>
        </w:rPr>
        <w:t>და</w:t>
      </w:r>
      <w:r w:rsidR="006E33F2">
        <w:rPr>
          <w:lang w:val="ka-GE"/>
        </w:rPr>
        <w:t xml:space="preserve"> </w:t>
      </w:r>
      <w:r w:rsidR="00B1042E" w:rsidRPr="007C52C4">
        <w:rPr>
          <w:rFonts w:ascii="Sylfaen" w:hAnsi="Sylfaen" w:cs="Sylfaen"/>
          <w:lang w:val="ka-GE"/>
        </w:rPr>
        <w:t>შემეცნებითი</w:t>
      </w:r>
      <w:r w:rsidR="00B1042E" w:rsidRPr="007C52C4">
        <w:rPr>
          <w:lang w:val="ka-GE"/>
        </w:rPr>
        <w:t xml:space="preserve"> </w:t>
      </w:r>
      <w:r w:rsidR="00B1042E" w:rsidRPr="007C52C4">
        <w:rPr>
          <w:rFonts w:ascii="Sylfaen" w:hAnsi="Sylfaen" w:cs="Sylfaen"/>
          <w:lang w:val="ka-GE"/>
        </w:rPr>
        <w:t>ტრენინგ</w:t>
      </w:r>
      <w:r w:rsidR="00B1042E" w:rsidRPr="007C52C4">
        <w:rPr>
          <w:lang w:val="ka-GE"/>
        </w:rPr>
        <w:t>/</w:t>
      </w:r>
      <w:r w:rsidR="00B1042E" w:rsidRPr="007C52C4">
        <w:rPr>
          <w:rFonts w:ascii="Sylfaen" w:hAnsi="Sylfaen" w:cs="Sylfaen"/>
          <w:lang w:val="ka-GE"/>
        </w:rPr>
        <w:t>სემინარები</w:t>
      </w:r>
      <w:r w:rsidR="00F84ACA">
        <w:rPr>
          <w:rFonts w:ascii="Sylfaen" w:hAnsi="Sylfaen" w:cs="Sylfaen"/>
          <w:lang w:val="ka-GE"/>
        </w:rPr>
        <w:t xml:space="preserve"> –</w:t>
      </w:r>
      <w:r w:rsidR="00B1042E" w:rsidRPr="007C52C4">
        <w:rPr>
          <w:rFonts w:ascii="Sylfaen" w:hAnsi="Sylfaen" w:cs="Sylfaen"/>
          <w:lang w:val="ka-GE"/>
        </w:rPr>
        <w:t xml:space="preserve"> </w:t>
      </w:r>
      <w:r w:rsidR="00B1042E" w:rsidRPr="007C52C4">
        <w:rPr>
          <w:lang w:val="ka-GE"/>
        </w:rPr>
        <w:t>„</w:t>
      </w:r>
      <w:r w:rsidR="00B1042E" w:rsidRPr="007C52C4">
        <w:rPr>
          <w:rFonts w:ascii="Sylfaen" w:hAnsi="Sylfaen" w:cs="Sylfaen"/>
          <w:lang w:val="ka-GE"/>
        </w:rPr>
        <w:t>უკეთ</w:t>
      </w:r>
      <w:r w:rsidR="00B1042E" w:rsidRPr="007C52C4">
        <w:rPr>
          <w:lang w:val="ka-GE"/>
        </w:rPr>
        <w:t xml:space="preserve"> </w:t>
      </w:r>
      <w:r w:rsidR="006F3EB5" w:rsidRPr="007C52C4">
        <w:rPr>
          <w:rFonts w:ascii="Sylfaen" w:hAnsi="Sylfaen" w:cs="Sylfaen"/>
          <w:lang w:val="ka-GE"/>
        </w:rPr>
        <w:t>გავიცნოთ</w:t>
      </w:r>
      <w:r w:rsidR="00B1042E" w:rsidRPr="007C52C4">
        <w:rPr>
          <w:lang w:val="ka-GE"/>
        </w:rPr>
        <w:t xml:space="preserve"> </w:t>
      </w:r>
      <w:r w:rsidR="00B1042E" w:rsidRPr="007C52C4">
        <w:rPr>
          <w:rFonts w:ascii="Sylfaen" w:hAnsi="Sylfaen" w:cs="Sylfaen"/>
          <w:lang w:val="ka-GE"/>
        </w:rPr>
        <w:t>ერთმანეთი</w:t>
      </w:r>
      <w:r w:rsidR="00B1042E" w:rsidRPr="007C52C4">
        <w:rPr>
          <w:lang w:val="ka-GE"/>
        </w:rPr>
        <w:t>"</w:t>
      </w:r>
      <w:r w:rsidRPr="007C52C4">
        <w:rPr>
          <w:rFonts w:ascii="Sylfaen" w:hAnsi="Sylfaen"/>
          <w:lang w:val="ka-GE"/>
        </w:rPr>
        <w:t xml:space="preserve">, </w:t>
      </w:r>
      <w:r w:rsidR="00945474" w:rsidRPr="007C52C4">
        <w:rPr>
          <w:rFonts w:ascii="Sylfaen" w:eastAsia="Times New Roman" w:hAnsi="Sylfaen" w:cs="Sylfaen"/>
          <w:lang w:val="ka-GE"/>
        </w:rPr>
        <w:t>რაც მიზნად ისახავდა ინტეგრაციის</w:t>
      </w:r>
      <w:r w:rsidR="00945474" w:rsidRPr="007C52C4">
        <w:rPr>
          <w:rFonts w:ascii="Times New Roman" w:eastAsia="Times New Roman" w:hAnsi="Times New Roman"/>
          <w:lang w:val="ka-GE"/>
        </w:rPr>
        <w:t xml:space="preserve"> </w:t>
      </w:r>
      <w:r w:rsidR="00945474" w:rsidRPr="007C52C4">
        <w:rPr>
          <w:rFonts w:ascii="Sylfaen" w:eastAsia="Times New Roman" w:hAnsi="Sylfaen" w:cs="Sylfaen"/>
          <w:lang w:val="ka-GE"/>
        </w:rPr>
        <w:t>ხელშეწყობას;</w:t>
      </w:r>
      <w:r w:rsidR="006E33F2">
        <w:rPr>
          <w:rFonts w:ascii="Sylfaen" w:eastAsia="Times New Roman" w:hAnsi="Sylfaen"/>
          <w:lang w:val="ka-GE"/>
        </w:rPr>
        <w:t xml:space="preserve"> </w:t>
      </w:r>
      <w:r w:rsidR="00945474" w:rsidRPr="007C52C4">
        <w:rPr>
          <w:rFonts w:ascii="Sylfaen" w:hAnsi="Sylfaen"/>
          <w:lang w:val="ka-GE"/>
        </w:rPr>
        <w:t xml:space="preserve">მასში </w:t>
      </w:r>
      <w:r w:rsidRPr="007C52C4">
        <w:rPr>
          <w:rFonts w:ascii="Sylfaen" w:hAnsi="Sylfaen"/>
          <w:lang w:val="ka-GE"/>
        </w:rPr>
        <w:t xml:space="preserve">მონაწილეობას იღებდნენ </w:t>
      </w:r>
      <w:r w:rsidRPr="007C52C4">
        <w:rPr>
          <w:rFonts w:ascii="Sylfaen" w:eastAsia="Times New Roman" w:hAnsi="Sylfaen" w:cs="Sylfaen"/>
          <w:lang w:val="ka-GE"/>
        </w:rPr>
        <w:t>თბილისის</w:t>
      </w:r>
      <w:r w:rsidR="00F84ACA">
        <w:rPr>
          <w:rFonts w:ascii="Sylfaen" w:eastAsia="Times New Roman" w:hAnsi="Sylfaen" w:cs="Sylfaen"/>
          <w:lang w:val="ka-GE"/>
        </w:rPr>
        <w:t>ა</w:t>
      </w:r>
      <w:r w:rsidRPr="007C52C4">
        <w:rPr>
          <w:rFonts w:ascii="Times New Roman" w:eastAsia="Times New Roman" w:hAnsi="Times New Roman"/>
          <w:lang w:val="ka-GE"/>
        </w:rPr>
        <w:t xml:space="preserve"> </w:t>
      </w:r>
      <w:r w:rsidRPr="007C52C4">
        <w:rPr>
          <w:rFonts w:ascii="Sylfaen" w:eastAsia="Times New Roman" w:hAnsi="Sylfaen" w:cs="Sylfaen"/>
          <w:lang w:val="ka-GE"/>
        </w:rPr>
        <w:t>და</w:t>
      </w:r>
      <w:r w:rsidRPr="007C52C4">
        <w:rPr>
          <w:rFonts w:ascii="Times New Roman" w:eastAsia="Times New Roman" w:hAnsi="Times New Roman"/>
          <w:lang w:val="ka-GE"/>
        </w:rPr>
        <w:t xml:space="preserve"> </w:t>
      </w:r>
      <w:r w:rsidRPr="007C52C4">
        <w:rPr>
          <w:rFonts w:ascii="Sylfaen" w:eastAsia="Times New Roman" w:hAnsi="Sylfaen" w:cs="Sylfaen"/>
          <w:lang w:val="ka-GE"/>
        </w:rPr>
        <w:t>სამცხე</w:t>
      </w:r>
      <w:r w:rsidRPr="007C52C4">
        <w:rPr>
          <w:rFonts w:ascii="Times New Roman" w:eastAsia="Times New Roman" w:hAnsi="Times New Roman"/>
          <w:lang w:val="ka-GE"/>
        </w:rPr>
        <w:t>-</w:t>
      </w:r>
      <w:r w:rsidRPr="007C52C4">
        <w:rPr>
          <w:rFonts w:ascii="Sylfaen" w:eastAsia="Times New Roman" w:hAnsi="Sylfaen" w:cs="Sylfaen"/>
          <w:lang w:val="ka-GE"/>
        </w:rPr>
        <w:t>ჯავახეთის</w:t>
      </w:r>
      <w:r w:rsidRPr="007C52C4">
        <w:rPr>
          <w:rFonts w:ascii="Times New Roman" w:eastAsia="Times New Roman" w:hAnsi="Times New Roman"/>
          <w:lang w:val="ka-GE"/>
        </w:rPr>
        <w:t xml:space="preserve"> </w:t>
      </w:r>
      <w:r w:rsidRPr="007C52C4">
        <w:rPr>
          <w:rFonts w:ascii="Sylfaen" w:eastAsia="Times New Roman" w:hAnsi="Sylfaen" w:cs="Sylfaen"/>
          <w:lang w:val="ka-GE"/>
        </w:rPr>
        <w:t>რეგიონის</w:t>
      </w:r>
      <w:r w:rsidRPr="007C52C4">
        <w:rPr>
          <w:rFonts w:ascii="Times New Roman" w:eastAsia="Times New Roman" w:hAnsi="Times New Roman"/>
          <w:lang w:val="ka-GE"/>
        </w:rPr>
        <w:t xml:space="preserve"> </w:t>
      </w:r>
      <w:r w:rsidR="00F84ACA">
        <w:rPr>
          <w:rFonts w:ascii="Sylfaen" w:eastAsia="Times New Roman" w:hAnsi="Sylfaen"/>
          <w:lang w:val="ka-GE"/>
        </w:rPr>
        <w:t xml:space="preserve">როგორც </w:t>
      </w:r>
      <w:r w:rsidRPr="007C52C4">
        <w:rPr>
          <w:rFonts w:ascii="Sylfaen" w:eastAsia="Times New Roman" w:hAnsi="Sylfaen" w:cs="Sylfaen"/>
          <w:lang w:val="ka-GE"/>
        </w:rPr>
        <w:t>ქართველი</w:t>
      </w:r>
      <w:r w:rsidR="00F84ACA">
        <w:rPr>
          <w:rFonts w:ascii="Sylfaen" w:eastAsia="Times New Roman" w:hAnsi="Sylfaen" w:cs="Sylfaen"/>
          <w:lang w:val="ka-GE"/>
        </w:rPr>
        <w:t>, ისე</w:t>
      </w:r>
      <w:r w:rsidR="006E33F2">
        <w:rPr>
          <w:rFonts w:ascii="Sylfaen" w:eastAsia="Times New Roman" w:hAnsi="Sylfaen" w:cs="Sylfaen"/>
          <w:lang w:val="ka-GE"/>
        </w:rPr>
        <w:t xml:space="preserve"> </w:t>
      </w:r>
      <w:r w:rsidR="00F84ACA">
        <w:rPr>
          <w:rFonts w:ascii="Sylfaen" w:hAnsi="Sylfaen" w:cs="Sylfaen"/>
          <w:lang w:val="ka-GE"/>
        </w:rPr>
        <w:t xml:space="preserve">არაქართული </w:t>
      </w:r>
      <w:r w:rsidR="00F84ACA" w:rsidRPr="007C52C4">
        <w:rPr>
          <w:rFonts w:ascii="Sylfaen" w:hAnsi="Sylfaen" w:cs="Sylfaen"/>
          <w:lang w:val="ka-GE"/>
        </w:rPr>
        <w:t xml:space="preserve">ეთნიკური </w:t>
      </w:r>
      <w:r w:rsidR="00F84ACA">
        <w:rPr>
          <w:rFonts w:ascii="Sylfaen" w:hAnsi="Sylfaen" w:cs="Sylfaen"/>
          <w:lang w:val="ka-GE"/>
        </w:rPr>
        <w:t>წარმომავლობის</w:t>
      </w:r>
      <w:r w:rsidR="00F84ACA" w:rsidRPr="007C52C4">
        <w:rPr>
          <w:rFonts w:ascii="Sylfaen" w:hAnsi="Sylfaen" w:cs="Sylfaen"/>
          <w:lang w:val="ka-GE"/>
        </w:rPr>
        <w:t xml:space="preserve"> </w:t>
      </w:r>
      <w:r w:rsidRPr="007C52C4">
        <w:rPr>
          <w:rFonts w:ascii="Sylfaen" w:eastAsia="Times New Roman" w:hAnsi="Sylfaen" w:cs="Sylfaen"/>
          <w:lang w:val="ka-GE"/>
        </w:rPr>
        <w:t>მოზარდები</w:t>
      </w:r>
      <w:r w:rsidR="00945474" w:rsidRPr="007C52C4">
        <w:rPr>
          <w:rFonts w:ascii="Sylfaen" w:eastAsia="Times New Roman" w:hAnsi="Sylfaen" w:cs="Sylfaen"/>
          <w:lang w:val="ka-GE"/>
        </w:rPr>
        <w:t>.</w:t>
      </w:r>
      <w:r w:rsidRPr="007C52C4">
        <w:rPr>
          <w:rFonts w:ascii="Sylfaen" w:eastAsia="Times New Roman" w:hAnsi="Sylfaen" w:cs="Sylfaen"/>
          <w:lang w:val="ka-GE"/>
        </w:rPr>
        <w:t xml:space="preserve"> </w:t>
      </w:r>
    </w:p>
    <w:p w:rsidR="0081510F" w:rsidRPr="0081510F" w:rsidRDefault="00B1042E" w:rsidP="00E41DA2">
      <w:pPr>
        <w:numPr>
          <w:ilvl w:val="0"/>
          <w:numId w:val="31"/>
        </w:numPr>
        <w:spacing w:after="120" w:line="240" w:lineRule="auto"/>
        <w:jc w:val="both"/>
        <w:rPr>
          <w:rFonts w:ascii="Sylfaen" w:hAnsi="Sylfaen" w:cs="Arial"/>
          <w:color w:val="0000FF"/>
          <w:u w:val="single"/>
          <w:lang w:val="ka-GE"/>
        </w:rPr>
      </w:pPr>
      <w:r w:rsidRPr="0081510F">
        <w:rPr>
          <w:rFonts w:ascii="Sylfaen" w:hAnsi="Sylfaen"/>
          <w:lang w:val="ka-GE"/>
        </w:rPr>
        <w:t>არქეოლოგიური ექსპედიციის ფარგლებში</w:t>
      </w:r>
      <w:r w:rsidR="00F84ACA">
        <w:rPr>
          <w:rFonts w:ascii="Sylfaen" w:hAnsi="Sylfaen"/>
          <w:lang w:val="ka-GE"/>
        </w:rPr>
        <w:t>,</w:t>
      </w:r>
      <w:r w:rsidRPr="0081510F">
        <w:rPr>
          <w:rFonts w:ascii="Sylfaen" w:hAnsi="Sylfaen"/>
          <w:lang w:val="ka-GE"/>
        </w:rPr>
        <w:t xml:space="preserve"> ეროვნული მუზეუმის ნასტაკისის ფონდსაცავის ბაზაზე </w:t>
      </w:r>
      <w:r w:rsidR="00F84ACA">
        <w:rPr>
          <w:rFonts w:ascii="Sylfaen" w:hAnsi="Sylfaen"/>
          <w:lang w:val="ka-GE"/>
        </w:rPr>
        <w:t>ჩატარდა</w:t>
      </w:r>
      <w:r w:rsidR="006E33F2">
        <w:rPr>
          <w:rFonts w:ascii="Sylfaen" w:hAnsi="Sylfaen"/>
          <w:lang w:val="ka-GE"/>
        </w:rPr>
        <w:t xml:space="preserve"> </w:t>
      </w:r>
      <w:r w:rsidRPr="0081510F">
        <w:rPr>
          <w:rFonts w:ascii="Sylfaen" w:hAnsi="Sylfaen"/>
          <w:lang w:val="ka-GE"/>
        </w:rPr>
        <w:t>არქეოლოგიური გათხრები</w:t>
      </w:r>
      <w:r w:rsidR="00F561E4" w:rsidRPr="0081510F">
        <w:rPr>
          <w:rFonts w:ascii="Sylfaen" w:hAnsi="Sylfaen"/>
          <w:lang w:val="ka-GE"/>
        </w:rPr>
        <w:t>. ექსპედიციაში</w:t>
      </w:r>
      <w:r w:rsidRPr="0081510F">
        <w:rPr>
          <w:rFonts w:ascii="Sylfaen" w:hAnsi="Sylfaen"/>
          <w:lang w:val="ka-GE"/>
        </w:rPr>
        <w:t xml:space="preserve"> </w:t>
      </w:r>
      <w:r w:rsidR="00F561E4" w:rsidRPr="0081510F">
        <w:rPr>
          <w:rFonts w:ascii="Sylfaen" w:hAnsi="Sylfaen"/>
          <w:lang w:val="ka-GE"/>
        </w:rPr>
        <w:t>მონაწილეობა მიიღო</w:t>
      </w:r>
      <w:r w:rsidRPr="0081510F">
        <w:rPr>
          <w:rFonts w:ascii="Sylfaen" w:hAnsi="Sylfaen"/>
          <w:lang w:val="ka-GE"/>
        </w:rPr>
        <w:t xml:space="preserve"> ეთნიკური უმცირესობებით დასახლებული რეგიონებიდან </w:t>
      </w:r>
      <w:r w:rsidR="00F561E4" w:rsidRPr="0081510F">
        <w:rPr>
          <w:rFonts w:ascii="Sylfaen" w:hAnsi="Sylfaen"/>
          <w:lang w:val="ka-GE"/>
        </w:rPr>
        <w:t xml:space="preserve">50-მა </w:t>
      </w:r>
      <w:r w:rsidRPr="0081510F">
        <w:rPr>
          <w:rFonts w:ascii="Sylfaen" w:hAnsi="Sylfaen"/>
          <w:lang w:val="ka-GE"/>
        </w:rPr>
        <w:t>აზერბაიჯანელი, სომეხი, რუსი, ოსი, ქისტი ეთნიკური ჯგუფის წარმომადგენე</w:t>
      </w:r>
      <w:r w:rsidR="00F84ACA">
        <w:rPr>
          <w:rFonts w:ascii="Sylfaen" w:hAnsi="Sylfaen"/>
          <w:lang w:val="ka-GE"/>
        </w:rPr>
        <w:t>ლ</w:t>
      </w:r>
      <w:r w:rsidR="00F561E4" w:rsidRPr="0081510F">
        <w:rPr>
          <w:rFonts w:ascii="Sylfaen" w:hAnsi="Sylfaen"/>
          <w:lang w:val="ka-GE"/>
        </w:rPr>
        <w:t>მა</w:t>
      </w:r>
      <w:r w:rsidR="0081510F" w:rsidRPr="006C6635">
        <w:rPr>
          <w:rFonts w:ascii="Sylfaen" w:hAnsi="Sylfaen"/>
          <w:lang w:val="ka-GE"/>
        </w:rPr>
        <w:t>;</w:t>
      </w:r>
    </w:p>
    <w:p w:rsidR="0081510F" w:rsidRPr="0081510F" w:rsidRDefault="0081510F" w:rsidP="00E41DA2">
      <w:pPr>
        <w:numPr>
          <w:ilvl w:val="0"/>
          <w:numId w:val="31"/>
        </w:numPr>
        <w:spacing w:after="120" w:line="240" w:lineRule="auto"/>
        <w:jc w:val="both"/>
        <w:rPr>
          <w:rFonts w:ascii="Sylfaen" w:hAnsi="Sylfaen" w:cs="Arial"/>
          <w:color w:val="0000FF"/>
          <w:u w:val="single"/>
          <w:lang w:val="ka-GE"/>
        </w:rPr>
      </w:pPr>
      <w:r w:rsidRPr="0081510F">
        <w:rPr>
          <w:rFonts w:ascii="Sylfaen" w:hAnsi="Sylfaen"/>
          <w:lang w:val="ka-GE"/>
        </w:rPr>
        <w:t xml:space="preserve">ლიტერატურულ კონკურსში </w:t>
      </w:r>
      <w:r w:rsidR="00F84ACA">
        <w:rPr>
          <w:rFonts w:ascii="Sylfaen" w:hAnsi="Sylfaen"/>
          <w:lang w:val="ka-GE"/>
        </w:rPr>
        <w:t xml:space="preserve">– </w:t>
      </w:r>
      <w:r w:rsidRPr="0081510F">
        <w:rPr>
          <w:rFonts w:ascii="Sylfaen" w:hAnsi="Sylfaen"/>
          <w:lang w:val="ka-GE"/>
        </w:rPr>
        <w:t>„ჩემი სამშობლო საქართველოა“ მონაწილეობა მიიღო საქარველოში მცხოვრებმა სხვადასხვა ეთნიკური უმცირესობის წარმომადგენელმა, პოეზიის ნიჭით გამორჩეულმა ახალგაზრდამ. მათ მიერ წარმოდგენილი საუკეთესო</w:t>
      </w:r>
      <w:r w:rsidR="006E33F2">
        <w:rPr>
          <w:rFonts w:ascii="Sylfaen" w:hAnsi="Sylfaen"/>
          <w:lang w:val="ka-GE"/>
        </w:rPr>
        <w:t xml:space="preserve"> </w:t>
      </w:r>
      <w:r w:rsidRPr="0081510F">
        <w:rPr>
          <w:rFonts w:ascii="Sylfaen" w:hAnsi="Sylfaen"/>
          <w:lang w:val="ka-GE"/>
        </w:rPr>
        <w:t xml:space="preserve">ლექსები ლიტერატურული კრებულის სახით გამოიცემა. </w:t>
      </w:r>
    </w:p>
    <w:p w:rsidR="006C7B83" w:rsidRPr="007C52C4" w:rsidRDefault="006C7B83" w:rsidP="00E41DA2">
      <w:pPr>
        <w:spacing w:after="120" w:line="240" w:lineRule="auto"/>
        <w:ind w:left="720"/>
        <w:jc w:val="both"/>
        <w:rPr>
          <w:rFonts w:ascii="Sylfaen" w:hAnsi="Sylfaen"/>
          <w:lang w:val="ka-GE"/>
        </w:rPr>
      </w:pPr>
    </w:p>
    <w:p w:rsidR="000F3864" w:rsidRPr="007C52C4" w:rsidRDefault="000F3864" w:rsidP="00E41DA2">
      <w:pPr>
        <w:spacing w:after="120" w:line="240" w:lineRule="auto"/>
        <w:jc w:val="both"/>
        <w:rPr>
          <w:rFonts w:ascii="Sylfaen" w:hAnsi="Sylfaen"/>
          <w:lang w:val="ka-GE"/>
        </w:rPr>
      </w:pPr>
      <w:r w:rsidRPr="007C52C4">
        <w:rPr>
          <w:rFonts w:ascii="Sylfaen" w:hAnsi="Sylfaen"/>
          <w:lang w:val="ka-GE"/>
        </w:rPr>
        <w:t>2015 წლის განმავლობაში</w:t>
      </w:r>
      <w:r>
        <w:rPr>
          <w:rFonts w:ascii="Sylfaen" w:hAnsi="Sylfaen"/>
          <w:lang w:val="ka-GE"/>
        </w:rPr>
        <w:t xml:space="preserve"> </w:t>
      </w:r>
      <w:r w:rsidRPr="007C52C4">
        <w:rPr>
          <w:rFonts w:ascii="Sylfaen" w:hAnsi="Sylfaen"/>
          <w:b/>
          <w:lang w:val="ka-GE"/>
        </w:rPr>
        <w:t>პენიტენციურ დაწესებულებებში</w:t>
      </w:r>
      <w:r w:rsidRPr="007C52C4">
        <w:rPr>
          <w:rFonts w:ascii="Sylfaen" w:hAnsi="Sylfaen"/>
          <w:lang w:val="ka-GE"/>
        </w:rPr>
        <w:t xml:space="preserve"> აქტიურად მიმდინარეობდა სხვადასხვა კულტურულ-შემეცნებითი და სპორტული ღონისძიებები, რაშიც მონაწილეობას იღებდნენ ეთნიკურ უმცირესობებს მიკუთვნებული მსჯავრდებულები.</w:t>
      </w:r>
    </w:p>
    <w:p w:rsidR="00AE672E" w:rsidRDefault="00AE672E" w:rsidP="00E41DA2">
      <w:pPr>
        <w:pStyle w:val="ListParagraph"/>
        <w:spacing w:after="120" w:line="240" w:lineRule="auto"/>
        <w:ind w:left="0"/>
        <w:jc w:val="both"/>
        <w:rPr>
          <w:rFonts w:ascii="Sylfaen" w:hAnsi="Sylfaen"/>
          <w:b/>
          <w:i/>
          <w:lang w:val="ru-RU"/>
        </w:rPr>
      </w:pPr>
    </w:p>
    <w:p w:rsidR="004F6FB6" w:rsidRPr="007C52C4" w:rsidRDefault="004F6FB6" w:rsidP="00E41DA2">
      <w:pPr>
        <w:pStyle w:val="ListParagraph"/>
        <w:spacing w:after="120" w:line="240" w:lineRule="auto"/>
        <w:ind w:left="0"/>
        <w:jc w:val="both"/>
        <w:rPr>
          <w:rFonts w:ascii="Sylfaen" w:hAnsi="Sylfaen"/>
          <w:b/>
          <w:i/>
          <w:lang w:val="ka-GE"/>
        </w:rPr>
      </w:pPr>
      <w:r w:rsidRPr="007C52C4">
        <w:rPr>
          <w:rFonts w:ascii="Sylfaen" w:hAnsi="Sylfaen"/>
          <w:b/>
          <w:i/>
          <w:lang w:val="ka-GE"/>
        </w:rPr>
        <w:t xml:space="preserve">ეთნიკური უმცირესობებით დასახლებულ </w:t>
      </w:r>
      <w:r w:rsidR="002A4A6E" w:rsidRPr="007C52C4">
        <w:rPr>
          <w:rFonts w:ascii="Sylfaen" w:hAnsi="Sylfaen"/>
          <w:b/>
          <w:i/>
          <w:lang w:val="ka-GE"/>
        </w:rPr>
        <w:t xml:space="preserve">რეგიონებში </w:t>
      </w:r>
      <w:r w:rsidRPr="007C52C4">
        <w:rPr>
          <w:rFonts w:ascii="Sylfaen" w:hAnsi="Sylfaen"/>
          <w:b/>
          <w:i/>
          <w:lang w:val="ka-GE"/>
        </w:rPr>
        <w:t xml:space="preserve">სახელმწიფო რწმუნებულის </w:t>
      </w:r>
      <w:r w:rsidR="00F84ACA">
        <w:rPr>
          <w:rFonts w:ascii="Sylfaen" w:hAnsi="Sylfaen"/>
          <w:b/>
          <w:i/>
          <w:lang w:val="ka-GE"/>
        </w:rPr>
        <w:t>–</w:t>
      </w:r>
      <w:r w:rsidR="00F84ACA" w:rsidRPr="007C52C4">
        <w:rPr>
          <w:rFonts w:ascii="Sylfaen" w:hAnsi="Sylfaen"/>
          <w:b/>
          <w:i/>
          <w:lang w:val="ka-GE"/>
        </w:rPr>
        <w:t xml:space="preserve"> </w:t>
      </w:r>
      <w:r w:rsidRPr="007C52C4">
        <w:rPr>
          <w:rFonts w:ascii="Sylfaen" w:hAnsi="Sylfaen"/>
          <w:b/>
          <w:i/>
          <w:lang w:val="ka-GE"/>
        </w:rPr>
        <w:t>გუბერნატორის</w:t>
      </w:r>
      <w:r w:rsidR="006E33F2">
        <w:rPr>
          <w:rFonts w:ascii="Sylfaen" w:hAnsi="Sylfaen"/>
          <w:b/>
          <w:i/>
          <w:lang w:val="ka-GE"/>
        </w:rPr>
        <w:t xml:space="preserve"> </w:t>
      </w:r>
      <w:r w:rsidRPr="007C52C4">
        <w:rPr>
          <w:rFonts w:ascii="Sylfaen" w:hAnsi="Sylfaen"/>
          <w:b/>
          <w:i/>
          <w:lang w:val="ka-GE"/>
        </w:rPr>
        <w:t>ადმინისტრაციის მიერ განხორციელ</w:t>
      </w:r>
      <w:r w:rsidR="002A4A6E" w:rsidRPr="007C52C4">
        <w:rPr>
          <w:rFonts w:ascii="Sylfaen" w:hAnsi="Sylfaen"/>
          <w:b/>
          <w:i/>
          <w:lang w:val="ka-GE"/>
        </w:rPr>
        <w:t>და სხვადასხვა სახის კულტურული პროექტები და ღონისძიებები</w:t>
      </w:r>
      <w:r w:rsidR="00947502" w:rsidRPr="007C52C4">
        <w:rPr>
          <w:rFonts w:ascii="Sylfaen" w:hAnsi="Sylfaen"/>
          <w:b/>
          <w:i/>
          <w:lang w:val="ka-GE"/>
        </w:rPr>
        <w:t>, მათ შორის</w:t>
      </w:r>
      <w:r w:rsidR="002A4A6E" w:rsidRPr="007C52C4">
        <w:rPr>
          <w:rFonts w:ascii="Sylfaen" w:hAnsi="Sylfaen"/>
          <w:b/>
          <w:i/>
          <w:lang w:val="ka-GE"/>
        </w:rPr>
        <w:t>:</w:t>
      </w:r>
    </w:p>
    <w:p w:rsidR="00B5412C" w:rsidRPr="007C52C4" w:rsidRDefault="00BA0163" w:rsidP="00E41DA2">
      <w:pPr>
        <w:numPr>
          <w:ilvl w:val="0"/>
          <w:numId w:val="29"/>
        </w:numPr>
        <w:spacing w:after="120" w:line="240" w:lineRule="auto"/>
        <w:ind w:right="61"/>
        <w:jc w:val="both"/>
        <w:rPr>
          <w:rFonts w:cs="Calibri"/>
          <w:lang w:val="ka-GE"/>
        </w:rPr>
      </w:pPr>
      <w:r w:rsidRPr="007C52C4">
        <w:rPr>
          <w:rFonts w:ascii="Sylfaen" w:eastAsia="Sylfaen" w:hAnsi="Sylfaen" w:cs="Sylfaen"/>
          <w:lang w:val="ka-GE"/>
        </w:rPr>
        <w:t xml:space="preserve">სახალხო/რელიგიური </w:t>
      </w:r>
      <w:r w:rsidR="00180DBF" w:rsidRPr="007C52C4">
        <w:rPr>
          <w:rFonts w:ascii="Sylfaen" w:eastAsia="Sylfaen" w:hAnsi="Sylfaen" w:cs="Sylfaen"/>
          <w:lang w:val="ka-GE"/>
        </w:rPr>
        <w:t>დღესასწაულ</w:t>
      </w:r>
      <w:r w:rsidR="00294B23" w:rsidRPr="007C52C4">
        <w:rPr>
          <w:rFonts w:ascii="Sylfaen" w:eastAsia="Sylfaen" w:hAnsi="Sylfaen" w:cs="Sylfaen"/>
          <w:lang w:val="ka-GE"/>
        </w:rPr>
        <w:t>ები</w:t>
      </w:r>
      <w:r w:rsidR="002A4A6E" w:rsidRPr="007C52C4">
        <w:rPr>
          <w:rFonts w:ascii="Sylfaen" w:eastAsia="Sylfaen" w:hAnsi="Sylfaen" w:cs="Sylfaen"/>
          <w:lang w:val="ka-GE"/>
        </w:rPr>
        <w:t>ს აღნიშვნა</w:t>
      </w:r>
      <w:r w:rsidR="00294B23" w:rsidRPr="007C52C4">
        <w:rPr>
          <w:rFonts w:ascii="Sylfaen" w:eastAsia="Sylfaen" w:hAnsi="Sylfaen" w:cs="Sylfaen"/>
          <w:lang w:val="ka-GE"/>
        </w:rPr>
        <w:t>,</w:t>
      </w:r>
      <w:r w:rsidR="00180DBF" w:rsidRPr="007C52C4">
        <w:rPr>
          <w:rFonts w:ascii="Sylfaen" w:eastAsia="Sylfaen" w:hAnsi="Sylfaen" w:cs="Sylfaen"/>
          <w:lang w:val="ka-GE"/>
        </w:rPr>
        <w:t xml:space="preserve"> </w:t>
      </w:r>
      <w:r w:rsidRPr="007C52C4">
        <w:rPr>
          <w:rFonts w:ascii="Sylfaen" w:eastAsia="Sylfaen" w:hAnsi="Sylfaen" w:cs="Sylfaen"/>
          <w:lang w:val="ka-GE"/>
        </w:rPr>
        <w:t xml:space="preserve">გაიმართა კონცერტები, ლიტერატურული კონკურსები, გამოფენები, მუსიკალური </w:t>
      </w:r>
      <w:r w:rsidR="002A4A6E" w:rsidRPr="007C52C4">
        <w:rPr>
          <w:rFonts w:ascii="Sylfaen" w:eastAsia="Sylfaen" w:hAnsi="Sylfaen" w:cs="Sylfaen"/>
          <w:lang w:val="ka-GE"/>
        </w:rPr>
        <w:t xml:space="preserve">და თეატრალური </w:t>
      </w:r>
      <w:r w:rsidRPr="007C52C4">
        <w:rPr>
          <w:rFonts w:ascii="Sylfaen" w:eastAsia="Sylfaen" w:hAnsi="Sylfaen" w:cs="Sylfaen"/>
          <w:lang w:val="ka-GE"/>
        </w:rPr>
        <w:t>ფესტივალები</w:t>
      </w:r>
      <w:r w:rsidR="002A4A6E" w:rsidRPr="007C52C4">
        <w:rPr>
          <w:rFonts w:ascii="Sylfaen" w:eastAsia="Sylfaen" w:hAnsi="Sylfaen" w:cs="Sylfaen"/>
          <w:lang w:val="ka-GE"/>
        </w:rPr>
        <w:t>;</w:t>
      </w:r>
    </w:p>
    <w:p w:rsidR="002A4A6E" w:rsidRPr="007C52C4" w:rsidRDefault="00947502" w:rsidP="00E41DA2">
      <w:pPr>
        <w:numPr>
          <w:ilvl w:val="0"/>
          <w:numId w:val="29"/>
        </w:numPr>
        <w:spacing w:after="120" w:line="240" w:lineRule="auto"/>
        <w:ind w:right="61"/>
        <w:jc w:val="both"/>
        <w:rPr>
          <w:rFonts w:cs="Calibri"/>
          <w:lang w:val="ka-GE"/>
        </w:rPr>
      </w:pPr>
      <w:r w:rsidRPr="007C52C4">
        <w:rPr>
          <w:rFonts w:ascii="Sylfaen" w:eastAsia="Sylfaen" w:hAnsi="Sylfaen" w:cs="Sylfaen"/>
          <w:lang w:val="ka-GE"/>
        </w:rPr>
        <w:t xml:space="preserve">მოეწყო </w:t>
      </w:r>
      <w:r w:rsidR="002A4A6E" w:rsidRPr="007C52C4">
        <w:rPr>
          <w:rFonts w:ascii="Sylfaen" w:eastAsia="Sylfaen" w:hAnsi="Sylfaen" w:cs="Sylfaen"/>
          <w:lang w:val="ka-GE"/>
        </w:rPr>
        <w:t>საზაფხული ბანაკები</w:t>
      </w:r>
      <w:r w:rsidRPr="007C52C4">
        <w:rPr>
          <w:rFonts w:ascii="Sylfaen" w:eastAsia="Sylfaen" w:hAnsi="Sylfaen" w:cs="Sylfaen"/>
          <w:lang w:val="ka-GE"/>
        </w:rPr>
        <w:t>;</w:t>
      </w:r>
    </w:p>
    <w:p w:rsidR="00947502" w:rsidRPr="007C52C4" w:rsidRDefault="00947502" w:rsidP="00E41DA2">
      <w:pPr>
        <w:numPr>
          <w:ilvl w:val="0"/>
          <w:numId w:val="29"/>
        </w:numPr>
        <w:spacing w:after="120" w:line="240" w:lineRule="auto"/>
        <w:ind w:right="61"/>
        <w:jc w:val="both"/>
        <w:rPr>
          <w:rFonts w:cs="Calibri"/>
          <w:lang w:val="ka-GE"/>
        </w:rPr>
      </w:pPr>
      <w:r w:rsidRPr="007C52C4">
        <w:rPr>
          <w:rFonts w:ascii="Sylfaen" w:eastAsia="Sylfaen" w:hAnsi="Sylfaen" w:cs="Sylfaen"/>
          <w:lang w:val="ka-GE"/>
        </w:rPr>
        <w:t>მარნეულში დაიწყო ბიბლიოთეკის მშენებლობა;</w:t>
      </w:r>
    </w:p>
    <w:p w:rsidR="00947502" w:rsidRPr="007C52C4" w:rsidRDefault="00E4642F" w:rsidP="00E41DA2">
      <w:pPr>
        <w:numPr>
          <w:ilvl w:val="0"/>
          <w:numId w:val="29"/>
        </w:numPr>
        <w:spacing w:after="120" w:line="240" w:lineRule="auto"/>
        <w:ind w:right="61"/>
        <w:jc w:val="both"/>
        <w:rPr>
          <w:rFonts w:cs="Calibri"/>
          <w:lang w:val="ka-GE"/>
        </w:rPr>
      </w:pPr>
      <w:r w:rsidRPr="007C52C4">
        <w:rPr>
          <w:rFonts w:ascii="Sylfaen" w:hAnsi="Sylfaen"/>
          <w:lang w:val="ka-GE"/>
        </w:rPr>
        <w:lastRenderedPageBreak/>
        <w:t>მუნიციპალიტეტ</w:t>
      </w:r>
      <w:r>
        <w:rPr>
          <w:rFonts w:ascii="Sylfaen" w:hAnsi="Sylfaen"/>
          <w:lang w:val="ka-GE"/>
        </w:rPr>
        <w:t>თა</w:t>
      </w:r>
      <w:r w:rsidRPr="007C52C4">
        <w:rPr>
          <w:rFonts w:ascii="Sylfaen" w:hAnsi="Sylfaen"/>
          <w:lang w:val="ka-GE"/>
        </w:rPr>
        <w:t xml:space="preserve"> </w:t>
      </w:r>
      <w:r w:rsidR="00947502" w:rsidRPr="007C52C4">
        <w:rPr>
          <w:rFonts w:ascii="Sylfaen" w:hAnsi="Sylfaen"/>
          <w:lang w:val="ka-GE"/>
        </w:rPr>
        <w:t xml:space="preserve">კულტურის სახლებსა და სოფლების კლუბებში გაიმართა სხვადასხვა </w:t>
      </w:r>
      <w:r>
        <w:rPr>
          <w:rFonts w:ascii="Sylfaen" w:hAnsi="Sylfaen"/>
          <w:lang w:val="ka-GE"/>
        </w:rPr>
        <w:t xml:space="preserve">სახის </w:t>
      </w:r>
      <w:r w:rsidRPr="007C52C4">
        <w:rPr>
          <w:rFonts w:ascii="Sylfaen" w:hAnsi="Sylfaen"/>
          <w:lang w:val="ka-GE"/>
        </w:rPr>
        <w:t>ღონისძიებ</w:t>
      </w:r>
      <w:r>
        <w:rPr>
          <w:rFonts w:ascii="Sylfaen" w:hAnsi="Sylfaen"/>
          <w:lang w:val="ka-GE"/>
        </w:rPr>
        <w:t>ა</w:t>
      </w:r>
      <w:r w:rsidRPr="007C52C4">
        <w:rPr>
          <w:rFonts w:ascii="Sylfaen" w:hAnsi="Sylfaen"/>
          <w:lang w:val="ka-GE"/>
        </w:rPr>
        <w:t>.</w:t>
      </w:r>
    </w:p>
    <w:p w:rsidR="00947502" w:rsidRPr="007C52C4" w:rsidRDefault="00947502" w:rsidP="00E41DA2">
      <w:pPr>
        <w:spacing w:after="120" w:line="240" w:lineRule="auto"/>
        <w:ind w:left="720" w:right="61"/>
        <w:jc w:val="both"/>
        <w:rPr>
          <w:rFonts w:cs="Calibri"/>
          <w:lang w:val="ka-GE"/>
        </w:rPr>
      </w:pPr>
    </w:p>
    <w:p w:rsidR="00F6106D" w:rsidRDefault="00947502" w:rsidP="00E41DA2">
      <w:pPr>
        <w:spacing w:after="120" w:line="240" w:lineRule="auto"/>
        <w:ind w:right="61"/>
        <w:jc w:val="both"/>
        <w:rPr>
          <w:rFonts w:ascii="Sylfaen" w:hAnsi="Sylfaen"/>
        </w:rPr>
      </w:pPr>
      <w:r w:rsidRPr="007C52C4">
        <w:rPr>
          <w:rFonts w:ascii="Sylfaen" w:hAnsi="Sylfaen"/>
          <w:lang w:val="ka-GE"/>
        </w:rPr>
        <w:t>ეთნიკური უმცირესობებით კომპაქტურად დასახლებულ ადმინისტრაციულ ერთეულებში ფუნქციონირებენ საკლუბო დაწესებულებები და მხატვრული კოლექტივები, ასევე</w:t>
      </w:r>
      <w:r w:rsidR="006E33F2">
        <w:rPr>
          <w:rFonts w:ascii="Sylfaen" w:hAnsi="Sylfaen"/>
          <w:lang w:val="ka-GE"/>
        </w:rPr>
        <w:t xml:space="preserve"> </w:t>
      </w:r>
      <w:r w:rsidRPr="007C52C4">
        <w:rPr>
          <w:rFonts w:ascii="Sylfaen" w:hAnsi="Sylfaen"/>
          <w:lang w:val="ka-GE"/>
        </w:rPr>
        <w:t>სამუსიკო და</w:t>
      </w:r>
      <w:r w:rsidR="006E33F2">
        <w:rPr>
          <w:rFonts w:ascii="Sylfaen" w:hAnsi="Sylfaen"/>
          <w:lang w:val="ka-GE"/>
        </w:rPr>
        <w:t xml:space="preserve"> </w:t>
      </w:r>
      <w:r w:rsidRPr="007C52C4">
        <w:rPr>
          <w:rFonts w:ascii="Sylfaen" w:hAnsi="Sylfaen"/>
          <w:lang w:val="ka-GE"/>
        </w:rPr>
        <w:t>სამხატვრო სკოლები.</w:t>
      </w:r>
    </w:p>
    <w:p w:rsidR="00BA0163" w:rsidRPr="007C52C4" w:rsidRDefault="006E33F2" w:rsidP="00E41DA2">
      <w:pPr>
        <w:spacing w:after="120" w:line="240" w:lineRule="auto"/>
        <w:ind w:right="61"/>
        <w:jc w:val="both"/>
        <w:rPr>
          <w:rFonts w:ascii="Sylfaen" w:eastAsia="Sylfaen" w:hAnsi="Sylfaen" w:cs="Sylfaen"/>
          <w:lang w:val="ka-GE"/>
        </w:rPr>
      </w:pPr>
      <w:r>
        <w:rPr>
          <w:rFonts w:ascii="Sylfaen" w:hAnsi="Sylfaen"/>
          <w:lang w:val="ka-GE"/>
        </w:rPr>
        <w:t xml:space="preserve"> </w:t>
      </w:r>
    </w:p>
    <w:p w:rsidR="000A070F" w:rsidRPr="0002123C" w:rsidRDefault="006C7B83" w:rsidP="00E41DA2">
      <w:pPr>
        <w:pStyle w:val="Heading2"/>
        <w:spacing w:before="0" w:after="120" w:line="240" w:lineRule="auto"/>
        <w:rPr>
          <w:sz w:val="24"/>
          <w:szCs w:val="24"/>
        </w:rPr>
      </w:pPr>
      <w:bookmarkStart w:id="23" w:name="_Toc442885157"/>
      <w:bookmarkStart w:id="24" w:name="_Toc448165202"/>
      <w:r w:rsidRPr="0002123C">
        <w:rPr>
          <w:sz w:val="24"/>
          <w:szCs w:val="24"/>
        </w:rPr>
        <w:t xml:space="preserve">V. </w:t>
      </w:r>
      <w:r w:rsidR="001631A2" w:rsidRPr="0002123C">
        <w:rPr>
          <w:rFonts w:ascii="Sylfaen" w:hAnsi="Sylfaen" w:cs="Sylfaen"/>
          <w:sz w:val="24"/>
          <w:szCs w:val="24"/>
        </w:rPr>
        <w:t>შერიგებისა</w:t>
      </w:r>
      <w:r w:rsidR="001631A2" w:rsidRPr="0002123C">
        <w:rPr>
          <w:sz w:val="24"/>
          <w:szCs w:val="24"/>
        </w:rPr>
        <w:t xml:space="preserve"> </w:t>
      </w:r>
      <w:r w:rsidR="001631A2" w:rsidRPr="0002123C">
        <w:rPr>
          <w:rFonts w:ascii="Sylfaen" w:hAnsi="Sylfaen" w:cs="Sylfaen"/>
          <w:sz w:val="24"/>
          <w:szCs w:val="24"/>
        </w:rPr>
        <w:t>და</w:t>
      </w:r>
      <w:r w:rsidR="001631A2" w:rsidRPr="0002123C">
        <w:rPr>
          <w:sz w:val="24"/>
          <w:szCs w:val="24"/>
        </w:rPr>
        <w:t xml:space="preserve"> </w:t>
      </w:r>
      <w:r w:rsidR="001631A2" w:rsidRPr="0002123C">
        <w:rPr>
          <w:rFonts w:ascii="Sylfaen" w:hAnsi="Sylfaen" w:cs="Sylfaen"/>
          <w:sz w:val="24"/>
          <w:szCs w:val="24"/>
        </w:rPr>
        <w:t>სამოქალაქო</w:t>
      </w:r>
      <w:r w:rsidR="001631A2" w:rsidRPr="0002123C">
        <w:rPr>
          <w:sz w:val="24"/>
          <w:szCs w:val="24"/>
        </w:rPr>
        <w:t xml:space="preserve"> </w:t>
      </w:r>
      <w:r w:rsidR="001631A2" w:rsidRPr="0002123C">
        <w:rPr>
          <w:rFonts w:ascii="Sylfaen" w:hAnsi="Sylfaen" w:cs="Sylfaen"/>
          <w:sz w:val="24"/>
          <w:szCs w:val="24"/>
        </w:rPr>
        <w:t>თანასწორობის</w:t>
      </w:r>
      <w:r w:rsidR="001631A2" w:rsidRPr="0002123C">
        <w:rPr>
          <w:sz w:val="24"/>
          <w:szCs w:val="24"/>
        </w:rPr>
        <w:t xml:space="preserve"> </w:t>
      </w:r>
      <w:r w:rsidR="001631A2" w:rsidRPr="0002123C">
        <w:rPr>
          <w:rFonts w:ascii="Sylfaen" w:hAnsi="Sylfaen" w:cs="Sylfaen"/>
          <w:sz w:val="24"/>
          <w:szCs w:val="24"/>
        </w:rPr>
        <w:t>საკითხებში</w:t>
      </w:r>
      <w:r w:rsidR="00A72E72" w:rsidRPr="0002123C">
        <w:rPr>
          <w:sz w:val="24"/>
          <w:szCs w:val="24"/>
        </w:rPr>
        <w:t xml:space="preserve"> </w:t>
      </w:r>
      <w:r w:rsidR="00BD198A" w:rsidRPr="0002123C">
        <w:rPr>
          <w:rFonts w:ascii="Sylfaen" w:hAnsi="Sylfaen" w:cs="Sylfaen"/>
          <w:sz w:val="24"/>
          <w:szCs w:val="24"/>
        </w:rPr>
        <w:t>საქართველოს</w:t>
      </w:r>
      <w:r w:rsidR="00BD198A" w:rsidRPr="0002123C">
        <w:rPr>
          <w:sz w:val="24"/>
          <w:szCs w:val="24"/>
        </w:rPr>
        <w:t xml:space="preserve"> </w:t>
      </w:r>
      <w:r w:rsidR="001631A2" w:rsidRPr="0002123C">
        <w:rPr>
          <w:rFonts w:ascii="Sylfaen" w:hAnsi="Sylfaen" w:cs="Sylfaen"/>
          <w:sz w:val="24"/>
          <w:szCs w:val="24"/>
        </w:rPr>
        <w:t>სახელმწიფო</w:t>
      </w:r>
      <w:r w:rsidR="001631A2" w:rsidRPr="0002123C">
        <w:rPr>
          <w:sz w:val="24"/>
          <w:szCs w:val="24"/>
        </w:rPr>
        <w:t xml:space="preserve"> </w:t>
      </w:r>
      <w:r w:rsidR="001631A2" w:rsidRPr="0002123C">
        <w:rPr>
          <w:rFonts w:ascii="Sylfaen" w:hAnsi="Sylfaen" w:cs="Sylfaen"/>
          <w:sz w:val="24"/>
          <w:szCs w:val="24"/>
        </w:rPr>
        <w:t>მინისტრის</w:t>
      </w:r>
      <w:r w:rsidR="001631A2" w:rsidRPr="0002123C">
        <w:rPr>
          <w:sz w:val="24"/>
          <w:szCs w:val="24"/>
        </w:rPr>
        <w:t xml:space="preserve"> </w:t>
      </w:r>
      <w:r w:rsidR="001631A2" w:rsidRPr="0002123C">
        <w:rPr>
          <w:rFonts w:ascii="Sylfaen" w:hAnsi="Sylfaen" w:cs="Sylfaen"/>
          <w:sz w:val="24"/>
          <w:szCs w:val="24"/>
        </w:rPr>
        <w:t>აპარატის</w:t>
      </w:r>
      <w:r w:rsidR="001631A2" w:rsidRPr="0002123C">
        <w:rPr>
          <w:sz w:val="24"/>
          <w:szCs w:val="24"/>
        </w:rPr>
        <w:t xml:space="preserve"> </w:t>
      </w:r>
      <w:r w:rsidR="001631A2" w:rsidRPr="0002123C">
        <w:rPr>
          <w:rFonts w:ascii="Sylfaen" w:hAnsi="Sylfaen" w:cs="Sylfaen"/>
          <w:sz w:val="24"/>
          <w:szCs w:val="24"/>
        </w:rPr>
        <w:t>მიერ</w:t>
      </w:r>
      <w:r w:rsidR="00C845D3" w:rsidRPr="0002123C">
        <w:rPr>
          <w:sz w:val="24"/>
          <w:szCs w:val="24"/>
        </w:rPr>
        <w:t xml:space="preserve"> </w:t>
      </w:r>
      <w:r w:rsidR="00C845D3" w:rsidRPr="0002123C">
        <w:rPr>
          <w:rFonts w:ascii="Sylfaen" w:hAnsi="Sylfaen" w:cs="Sylfaen"/>
          <w:sz w:val="24"/>
          <w:szCs w:val="24"/>
        </w:rPr>
        <w:t>განხორციელებული</w:t>
      </w:r>
      <w:r w:rsidR="00C845D3" w:rsidRPr="0002123C">
        <w:rPr>
          <w:sz w:val="24"/>
          <w:szCs w:val="24"/>
        </w:rPr>
        <w:t xml:space="preserve"> </w:t>
      </w:r>
      <w:r w:rsidR="000A070F" w:rsidRPr="0002123C">
        <w:rPr>
          <w:rFonts w:ascii="Sylfaen" w:hAnsi="Sylfaen" w:cs="Sylfaen"/>
          <w:sz w:val="24"/>
          <w:szCs w:val="24"/>
        </w:rPr>
        <w:t>საქმიანობა</w:t>
      </w:r>
      <w:bookmarkEnd w:id="23"/>
      <w:bookmarkEnd w:id="24"/>
    </w:p>
    <w:p w:rsidR="00AE29CD" w:rsidRPr="007C52C4" w:rsidRDefault="00686E30" w:rsidP="00E41DA2">
      <w:pPr>
        <w:spacing w:after="120" w:line="240" w:lineRule="auto"/>
        <w:jc w:val="both"/>
        <w:rPr>
          <w:rFonts w:ascii="Sylfaen" w:hAnsi="Sylfaen" w:cs="Sylfaen"/>
          <w:lang w:val="ka-GE"/>
        </w:rPr>
      </w:pPr>
      <w:r w:rsidRPr="007C52C4">
        <w:rPr>
          <w:rFonts w:ascii="Sylfaen" w:hAnsi="Sylfaen" w:cs="Sylfaen"/>
          <w:lang w:val="ka-GE"/>
        </w:rPr>
        <w:t>საანგარიშო პერიოდში</w:t>
      </w:r>
      <w:r w:rsidR="00883E30" w:rsidRPr="007C52C4">
        <w:rPr>
          <w:rFonts w:ascii="Sylfaen" w:hAnsi="Sylfaen" w:cs="Sylfaen"/>
          <w:lang w:val="ka-GE"/>
        </w:rPr>
        <w:t xml:space="preserve"> სახელმწიფო მინისტრის აპარატი უძღვებოდა</w:t>
      </w:r>
      <w:r w:rsidRPr="007C52C4">
        <w:rPr>
          <w:rFonts w:ascii="Sylfaen" w:hAnsi="Sylfaen" w:cs="Sylfaen"/>
          <w:lang w:val="ka-GE"/>
        </w:rPr>
        <w:t xml:space="preserve"> უწყებათაშ</w:t>
      </w:r>
      <w:r w:rsidR="00A060D6" w:rsidRPr="007C52C4">
        <w:rPr>
          <w:rFonts w:ascii="Sylfaen" w:hAnsi="Sylfaen" w:cs="Sylfaen"/>
          <w:lang w:val="ka-GE"/>
        </w:rPr>
        <w:t>ო</w:t>
      </w:r>
      <w:r w:rsidRPr="007C52C4">
        <w:rPr>
          <w:rFonts w:ascii="Sylfaen" w:hAnsi="Sylfaen" w:cs="Sylfaen"/>
          <w:lang w:val="ka-GE"/>
        </w:rPr>
        <w:t>რისი კომისიის მუშაობას</w:t>
      </w:r>
      <w:r w:rsidR="00CD15AA">
        <w:rPr>
          <w:rFonts w:ascii="Sylfaen" w:hAnsi="Sylfaen" w:cs="Sylfaen"/>
          <w:lang w:val="ka-GE"/>
        </w:rPr>
        <w:t>.</w:t>
      </w:r>
      <w:r w:rsidRPr="007C52C4">
        <w:rPr>
          <w:rFonts w:ascii="Sylfaen" w:hAnsi="Sylfaen" w:cs="Sylfaen"/>
          <w:lang w:val="ka-GE"/>
        </w:rPr>
        <w:t xml:space="preserve"> </w:t>
      </w:r>
      <w:r w:rsidR="000E137C" w:rsidRPr="007C52C4">
        <w:rPr>
          <w:rFonts w:ascii="Sylfaen" w:hAnsi="Sylfaen" w:cs="Sylfaen"/>
          <w:lang w:val="ka-GE"/>
        </w:rPr>
        <w:t>კერძოდ</w:t>
      </w:r>
      <w:r w:rsidR="00883E30" w:rsidRPr="007C52C4">
        <w:rPr>
          <w:rFonts w:ascii="Sylfaen" w:hAnsi="Sylfaen" w:cs="Sylfaen"/>
          <w:lang w:val="ka-GE"/>
        </w:rPr>
        <w:t>,</w:t>
      </w:r>
      <w:r w:rsidR="000E137C" w:rsidRPr="007C52C4">
        <w:rPr>
          <w:rFonts w:ascii="Sylfaen" w:hAnsi="Sylfaen" w:cs="Sylfaen"/>
          <w:lang w:val="ka-GE"/>
        </w:rPr>
        <w:t xml:space="preserve"> </w:t>
      </w:r>
      <w:r w:rsidR="00945474" w:rsidRPr="007C52C4">
        <w:rPr>
          <w:rFonts w:ascii="Sylfaen" w:hAnsi="Sylfaen" w:cs="Sylfaen"/>
          <w:lang w:val="ka-GE"/>
        </w:rPr>
        <w:t xml:space="preserve">სახელმწიფო მინისტრის აპარატმა </w:t>
      </w:r>
      <w:r w:rsidR="00DC6CB4" w:rsidRPr="007C52C4">
        <w:rPr>
          <w:rFonts w:ascii="Sylfaen" w:hAnsi="Sylfaen" w:cs="Sylfaen"/>
          <w:lang w:val="ka-GE"/>
        </w:rPr>
        <w:t>გამართა</w:t>
      </w:r>
      <w:r w:rsidRPr="007C52C4">
        <w:rPr>
          <w:rFonts w:ascii="Sylfaen" w:hAnsi="Sylfaen" w:cs="Sylfaen"/>
          <w:lang w:val="ka-GE"/>
        </w:rPr>
        <w:t xml:space="preserve"> კომისიის გაფართოებული </w:t>
      </w:r>
      <w:r w:rsidR="00A060D6" w:rsidRPr="007C52C4">
        <w:rPr>
          <w:rFonts w:ascii="Sylfaen" w:hAnsi="Sylfaen" w:cs="Sylfaen"/>
          <w:lang w:val="ka-GE"/>
        </w:rPr>
        <w:t xml:space="preserve">სხდომები, </w:t>
      </w:r>
      <w:r w:rsidR="00A96C38" w:rsidRPr="007C52C4">
        <w:rPr>
          <w:rFonts w:ascii="Sylfaen" w:hAnsi="Sylfaen" w:cs="Sylfaen"/>
          <w:lang w:val="ka-GE"/>
        </w:rPr>
        <w:t xml:space="preserve">გასვლითი შეხვედრები, </w:t>
      </w:r>
      <w:r w:rsidR="00A060D6" w:rsidRPr="007C52C4">
        <w:rPr>
          <w:rFonts w:ascii="Sylfaen" w:hAnsi="Sylfaen" w:cs="Sylfaen"/>
          <w:lang w:val="ka-GE"/>
        </w:rPr>
        <w:t xml:space="preserve">ასევე </w:t>
      </w:r>
      <w:r w:rsidRPr="007C52C4">
        <w:rPr>
          <w:rFonts w:ascii="Sylfaen" w:hAnsi="Sylfaen" w:cs="Sylfaen"/>
          <w:lang w:val="ka-GE"/>
        </w:rPr>
        <w:t>თემატური სამუშაო</w:t>
      </w:r>
      <w:r w:rsidR="00A060D6" w:rsidRPr="007C52C4">
        <w:rPr>
          <w:rFonts w:ascii="Sylfaen" w:hAnsi="Sylfaen" w:cs="Sylfaen"/>
          <w:lang w:val="ka-GE"/>
        </w:rPr>
        <w:t xml:space="preserve"> ჯგუფების</w:t>
      </w:r>
      <w:r w:rsidRPr="007C52C4">
        <w:rPr>
          <w:rFonts w:ascii="Sylfaen" w:hAnsi="Sylfaen" w:cs="Sylfaen"/>
          <w:lang w:val="ka-GE"/>
        </w:rPr>
        <w:t xml:space="preserve"> </w:t>
      </w:r>
      <w:r w:rsidR="00A060D6" w:rsidRPr="007C52C4">
        <w:rPr>
          <w:rFonts w:ascii="Sylfaen" w:hAnsi="Sylfaen" w:cs="Sylfaen"/>
          <w:lang w:val="ka-GE"/>
        </w:rPr>
        <w:t>შეხვედრები</w:t>
      </w:r>
      <w:r w:rsidRPr="007C52C4">
        <w:rPr>
          <w:rFonts w:ascii="Sylfaen" w:hAnsi="Sylfaen" w:cs="Sylfaen"/>
          <w:lang w:val="ka-GE"/>
        </w:rPr>
        <w:t xml:space="preserve"> </w:t>
      </w:r>
      <w:r w:rsidR="00A060D6" w:rsidRPr="007C52C4">
        <w:rPr>
          <w:rFonts w:ascii="Sylfaen" w:hAnsi="Sylfaen" w:cs="Sylfaen"/>
          <w:lang w:val="ka-GE"/>
        </w:rPr>
        <w:t>განათლებისა და სახელმწიფო ენის, მედიასა და ინფორმაციაზე ხელმისაწვდომობის</w:t>
      </w:r>
      <w:r w:rsidR="004D2608" w:rsidRPr="007C52C4">
        <w:rPr>
          <w:rFonts w:ascii="Sylfaen" w:hAnsi="Sylfaen" w:cs="Sylfaen"/>
          <w:lang w:val="ka-GE"/>
        </w:rPr>
        <w:t xml:space="preserve"> მიმართულებ</w:t>
      </w:r>
      <w:r w:rsidR="00883E30" w:rsidRPr="007C52C4">
        <w:rPr>
          <w:rFonts w:ascii="Sylfaen" w:hAnsi="Sylfaen" w:cs="Sylfaen"/>
          <w:lang w:val="ka-GE"/>
        </w:rPr>
        <w:t>ებ</w:t>
      </w:r>
      <w:r w:rsidR="004D2608" w:rsidRPr="007C52C4">
        <w:rPr>
          <w:rFonts w:ascii="Sylfaen" w:hAnsi="Sylfaen" w:cs="Sylfaen"/>
          <w:lang w:val="ka-GE"/>
        </w:rPr>
        <w:t>ით</w:t>
      </w:r>
      <w:r w:rsidR="00C60485" w:rsidRPr="007C52C4">
        <w:rPr>
          <w:rFonts w:ascii="Sylfaen" w:hAnsi="Sylfaen" w:cs="Sylfaen"/>
          <w:lang w:val="ka-GE"/>
        </w:rPr>
        <w:t xml:space="preserve">, </w:t>
      </w:r>
      <w:r w:rsidR="00C60485" w:rsidRPr="007C52C4">
        <w:rPr>
          <w:rFonts w:ascii="Sylfaen" w:hAnsi="Sylfaen"/>
          <w:lang w:val="ka-GE"/>
        </w:rPr>
        <w:t>შემუშავდა წინადადებები და რეკომენდაციები.</w:t>
      </w:r>
      <w:r w:rsidR="004D2608" w:rsidRPr="007C52C4">
        <w:rPr>
          <w:rFonts w:ascii="Sylfaen" w:hAnsi="Sylfaen" w:cs="Sylfaen"/>
          <w:lang w:val="ka-GE"/>
        </w:rPr>
        <w:t xml:space="preserve"> </w:t>
      </w:r>
      <w:r w:rsidR="00C60485" w:rsidRPr="007C52C4">
        <w:rPr>
          <w:rFonts w:ascii="Sylfaen" w:hAnsi="Sylfaen" w:cs="Sylfaen"/>
          <w:lang w:val="ka-GE"/>
        </w:rPr>
        <w:t>თემატური სამუშაო ჯგუფების ფორმატში საქ</w:t>
      </w:r>
      <w:r w:rsidR="0051038E">
        <w:rPr>
          <w:rFonts w:ascii="Sylfaen" w:hAnsi="Sylfaen" w:cs="Sylfaen"/>
          <w:lang w:val="ka-GE"/>
        </w:rPr>
        <w:softHyphen/>
      </w:r>
      <w:r w:rsidR="00C60485" w:rsidRPr="007C52C4">
        <w:rPr>
          <w:rFonts w:ascii="Sylfaen" w:hAnsi="Sylfaen" w:cs="Sylfaen"/>
          <w:lang w:val="ka-GE"/>
        </w:rPr>
        <w:t>მიანობა</w:t>
      </w:r>
      <w:r w:rsidR="00945474" w:rsidRPr="007C52C4">
        <w:rPr>
          <w:rFonts w:ascii="Sylfaen" w:hAnsi="Sylfaen"/>
          <w:lang w:val="ka-GE"/>
        </w:rPr>
        <w:t xml:space="preserve"> ქმნის მეტი ჩართულობის შესაძლებლობას სხვადასხვა საკითხების გახილვის პროცესში არასამთავრობო ორგანიზაციების, ექსპერტებისა თუ აღნიშნულ სფეროში მომუშავე სხვა დაინტერესბული აქტორებისთვის.</w:t>
      </w:r>
      <w:r w:rsidR="006E33F2">
        <w:rPr>
          <w:rFonts w:ascii="Sylfaen" w:hAnsi="Sylfaen"/>
          <w:lang w:val="ka-GE"/>
        </w:rPr>
        <w:t xml:space="preserve"> </w:t>
      </w:r>
      <w:r w:rsidR="00A060D6" w:rsidRPr="007C52C4">
        <w:rPr>
          <w:rFonts w:ascii="Sylfaen" w:hAnsi="Sylfaen" w:cs="Sylfaen"/>
          <w:lang w:val="ka-GE"/>
        </w:rPr>
        <w:t>სახელმწიფო მინისტრის აპარატმა უწყებათაშორის კო</w:t>
      </w:r>
      <w:r w:rsidR="0051038E">
        <w:rPr>
          <w:rFonts w:ascii="Sylfaen" w:hAnsi="Sylfaen" w:cs="Sylfaen"/>
          <w:lang w:val="ka-GE"/>
        </w:rPr>
        <w:softHyphen/>
      </w:r>
      <w:r w:rsidR="00A060D6" w:rsidRPr="007C52C4">
        <w:rPr>
          <w:rFonts w:ascii="Sylfaen" w:hAnsi="Sylfaen" w:cs="Sylfaen"/>
          <w:lang w:val="ka-GE"/>
        </w:rPr>
        <w:t>მი</w:t>
      </w:r>
      <w:r w:rsidR="0051038E">
        <w:rPr>
          <w:rFonts w:ascii="Sylfaen" w:hAnsi="Sylfaen" w:cs="Sylfaen"/>
          <w:lang w:val="ka-GE"/>
        </w:rPr>
        <w:softHyphen/>
      </w:r>
      <w:r w:rsidR="00A060D6" w:rsidRPr="007C52C4">
        <w:rPr>
          <w:rFonts w:ascii="Sylfaen" w:hAnsi="Sylfaen" w:cs="Sylfaen"/>
          <w:lang w:val="ka-GE"/>
        </w:rPr>
        <w:t xml:space="preserve">სიასთან ერთად </w:t>
      </w:r>
      <w:r w:rsidR="00945474" w:rsidRPr="007C52C4">
        <w:rPr>
          <w:rFonts w:ascii="Sylfaen" w:hAnsi="Sylfaen" w:cs="Sylfaen"/>
          <w:lang w:val="ka-GE"/>
        </w:rPr>
        <w:t xml:space="preserve">მოამზადა და წარადგინა </w:t>
      </w:r>
      <w:r w:rsidR="00883E30" w:rsidRPr="007C52C4">
        <w:rPr>
          <w:rFonts w:ascii="Sylfaen" w:hAnsi="Sylfaen" w:cs="Sylfaen"/>
          <w:lang w:val="ka-GE"/>
        </w:rPr>
        <w:t>201</w:t>
      </w:r>
      <w:r w:rsidR="00AE29CD" w:rsidRPr="007C52C4">
        <w:rPr>
          <w:rFonts w:ascii="Sylfaen" w:hAnsi="Sylfaen" w:cs="Sylfaen"/>
          <w:lang w:val="ka-GE"/>
        </w:rPr>
        <w:t>4</w:t>
      </w:r>
      <w:r w:rsidR="00883E30" w:rsidRPr="007C52C4">
        <w:rPr>
          <w:rFonts w:ascii="Sylfaen" w:hAnsi="Sylfaen" w:cs="Sylfaen"/>
          <w:lang w:val="ka-GE"/>
        </w:rPr>
        <w:t xml:space="preserve"> წლის სამოქმედო გეგმის</w:t>
      </w:r>
      <w:r w:rsidR="00AE29CD" w:rsidRPr="007C52C4">
        <w:rPr>
          <w:rFonts w:ascii="Sylfaen" w:hAnsi="Sylfaen" w:cs="Sylfaen"/>
          <w:lang w:val="ka-GE"/>
        </w:rPr>
        <w:t xml:space="preserve"> შესრულების</w:t>
      </w:r>
      <w:r w:rsidR="00883E30" w:rsidRPr="007C52C4">
        <w:rPr>
          <w:rFonts w:ascii="Sylfaen" w:hAnsi="Sylfaen" w:cs="Sylfaen"/>
          <w:lang w:val="ka-GE"/>
        </w:rPr>
        <w:t xml:space="preserve"> ანგარიში</w:t>
      </w:r>
      <w:r w:rsidR="00945474" w:rsidRPr="007C52C4">
        <w:rPr>
          <w:rFonts w:ascii="Sylfaen" w:hAnsi="Sylfaen" w:cs="Sylfaen"/>
          <w:lang w:val="ka-GE"/>
        </w:rPr>
        <w:t>.</w:t>
      </w:r>
      <w:r w:rsidR="00A060D6" w:rsidRPr="007C52C4">
        <w:rPr>
          <w:rFonts w:ascii="Sylfaen" w:hAnsi="Sylfaen" w:cs="Sylfaen"/>
          <w:lang w:val="ka-GE"/>
        </w:rPr>
        <w:t xml:space="preserve"> </w:t>
      </w:r>
    </w:p>
    <w:p w:rsidR="005143F1" w:rsidRPr="007C52C4" w:rsidRDefault="00A96C38" w:rsidP="00E41DA2">
      <w:pPr>
        <w:spacing w:after="120" w:line="240" w:lineRule="auto"/>
        <w:jc w:val="both"/>
        <w:rPr>
          <w:rFonts w:ascii="Sylfaen" w:hAnsi="Sylfaen" w:cs="Sylfaen"/>
          <w:lang w:val="ka-GE"/>
        </w:rPr>
      </w:pPr>
      <w:r w:rsidRPr="007C52C4">
        <w:rPr>
          <w:rFonts w:ascii="Sylfaen" w:hAnsi="Sylfaen" w:cs="Sylfaen"/>
          <w:lang w:val="ka-GE"/>
        </w:rPr>
        <w:t xml:space="preserve">აღნიშნული პერიოდის </w:t>
      </w:r>
      <w:r w:rsidR="005143F1" w:rsidRPr="007C52C4">
        <w:rPr>
          <w:rFonts w:ascii="Sylfaen" w:hAnsi="Sylfaen" w:cs="Sylfaen"/>
          <w:lang w:val="ka-GE"/>
        </w:rPr>
        <w:t xml:space="preserve">განმავლობაში მიმდინარეობდა სამოქალაქო ინტეგრაციის </w:t>
      </w:r>
      <w:r w:rsidR="000F5F9B" w:rsidRPr="007C52C4">
        <w:rPr>
          <w:rFonts w:ascii="Sylfaen" w:hAnsi="Sylfaen" w:cs="Sylfaen"/>
          <w:lang w:val="ka-GE"/>
        </w:rPr>
        <w:t>ახალი სტრატეგიული დოკუმენტის</w:t>
      </w:r>
      <w:r w:rsidR="000F5F9B">
        <w:rPr>
          <w:rFonts w:ascii="Sylfaen" w:hAnsi="Sylfaen" w:cs="Sylfaen"/>
          <w:lang w:val="ka-GE"/>
        </w:rPr>
        <w:t>ა</w:t>
      </w:r>
      <w:r w:rsidR="000F5F9B" w:rsidRPr="007C52C4">
        <w:rPr>
          <w:rFonts w:ascii="Sylfaen" w:hAnsi="Sylfaen" w:cs="Sylfaen"/>
          <w:lang w:val="ka-GE"/>
        </w:rPr>
        <w:t xml:space="preserve"> </w:t>
      </w:r>
      <w:r w:rsidR="005143F1" w:rsidRPr="007C52C4">
        <w:rPr>
          <w:rFonts w:ascii="Sylfaen" w:hAnsi="Sylfaen" w:cs="Sylfaen"/>
          <w:lang w:val="ka-GE"/>
        </w:rPr>
        <w:t>და სამოქმედო გეგმის შემუშავება. ახალი სტრატეგიული დოკუმენტის შემუშავებაში სახელმწიფო მინისტრის აპარატთან ერთად ჩართული იყო დამო</w:t>
      </w:r>
      <w:r w:rsidR="00D05DBA" w:rsidRPr="007C52C4">
        <w:rPr>
          <w:rFonts w:ascii="Sylfaen" w:hAnsi="Sylfaen" w:cs="Sylfaen"/>
          <w:lang w:val="ka-GE"/>
        </w:rPr>
        <w:t>უ</w:t>
      </w:r>
      <w:r w:rsidR="005143F1" w:rsidRPr="007C52C4">
        <w:rPr>
          <w:rFonts w:ascii="Sylfaen" w:hAnsi="Sylfaen" w:cs="Sylfaen"/>
          <w:lang w:val="ka-GE"/>
        </w:rPr>
        <w:t>კიდებელ ექსპერტთა ჯგუფი. დოკუმენტის დამტკიცებამდე სახელმწიფო მინისტრის აპარატმა დოკუმენტი განსახილველად წარუდგინა ეროვნულ უმცირესობათა საბჭოს, არასამთავრობო სექტორს, ე</w:t>
      </w:r>
      <w:r w:rsidR="00D05DBA" w:rsidRPr="007C52C4">
        <w:rPr>
          <w:rFonts w:ascii="Sylfaen" w:hAnsi="Sylfaen" w:cs="Sylfaen"/>
          <w:lang w:val="ka-GE"/>
        </w:rPr>
        <w:t>ქ</w:t>
      </w:r>
      <w:r w:rsidR="005143F1" w:rsidRPr="007C52C4">
        <w:rPr>
          <w:rFonts w:ascii="Sylfaen" w:hAnsi="Sylfaen" w:cs="Sylfaen"/>
          <w:lang w:val="ka-GE"/>
        </w:rPr>
        <w:t>სპერტებს</w:t>
      </w:r>
      <w:r w:rsidR="00F34435">
        <w:rPr>
          <w:rFonts w:ascii="Sylfaen" w:hAnsi="Sylfaen" w:cs="Sylfaen"/>
          <w:lang w:val="ka-GE"/>
        </w:rPr>
        <w:t>,</w:t>
      </w:r>
      <w:r w:rsidR="005143F1" w:rsidRPr="007C52C4">
        <w:rPr>
          <w:rFonts w:ascii="Sylfaen" w:hAnsi="Sylfaen" w:cs="Sylfaen"/>
          <w:lang w:val="ka-GE"/>
        </w:rPr>
        <w:t xml:space="preserve"> საერ</w:t>
      </w:r>
      <w:r w:rsidR="00D05DBA" w:rsidRPr="007C52C4">
        <w:rPr>
          <w:rFonts w:ascii="Sylfaen" w:hAnsi="Sylfaen" w:cs="Sylfaen"/>
          <w:lang w:val="ka-GE"/>
        </w:rPr>
        <w:t>თ</w:t>
      </w:r>
      <w:r w:rsidR="005143F1" w:rsidRPr="007C52C4">
        <w:rPr>
          <w:rFonts w:ascii="Sylfaen" w:hAnsi="Sylfaen" w:cs="Sylfaen"/>
          <w:lang w:val="ka-GE"/>
        </w:rPr>
        <w:t>აშორისო ორგანიზაციების წარმომადგენლებს, პოლიტიკურ პარტიებს, ასევე უშუალოდ ეთნიკურ უმცირესობ</w:t>
      </w:r>
      <w:r w:rsidR="00F34435">
        <w:rPr>
          <w:rFonts w:ascii="Sylfaen" w:hAnsi="Sylfaen" w:cs="Sylfaen"/>
          <w:lang w:val="ka-GE"/>
        </w:rPr>
        <w:t>ათა</w:t>
      </w:r>
      <w:r w:rsidR="005143F1" w:rsidRPr="007C52C4">
        <w:rPr>
          <w:rFonts w:ascii="Sylfaen" w:hAnsi="Sylfaen" w:cs="Sylfaen"/>
          <w:lang w:val="ka-GE"/>
        </w:rPr>
        <w:t xml:space="preserve"> წარმომადგენლებს</w:t>
      </w:r>
      <w:r w:rsidR="00CD15AA">
        <w:rPr>
          <w:rFonts w:ascii="Sylfaen" w:hAnsi="Sylfaen" w:cs="Sylfaen"/>
          <w:lang w:val="ka-GE"/>
        </w:rPr>
        <w:t xml:space="preserve"> თბილისსა და </w:t>
      </w:r>
      <w:r w:rsidR="005143F1" w:rsidRPr="007C52C4">
        <w:rPr>
          <w:rFonts w:ascii="Sylfaen" w:hAnsi="Sylfaen" w:cs="Sylfaen"/>
          <w:lang w:val="ka-GE"/>
        </w:rPr>
        <w:t xml:space="preserve"> რეგიონებში</w:t>
      </w:r>
      <w:r w:rsidR="00802AEA" w:rsidRPr="007C52C4">
        <w:rPr>
          <w:rFonts w:ascii="Sylfaen" w:hAnsi="Sylfaen" w:cs="Sylfaen"/>
          <w:lang w:val="ka-GE"/>
        </w:rPr>
        <w:t xml:space="preserve"> (მარნეული, დმანისი, ახალციხე, ახალქალაქი, ნინოწმინდა</w:t>
      </w:r>
      <w:r w:rsidR="00EB7A61" w:rsidRPr="007C52C4">
        <w:rPr>
          <w:rFonts w:ascii="Sylfaen" w:hAnsi="Sylfaen" w:cs="Sylfaen"/>
          <w:lang w:val="ka-GE"/>
        </w:rPr>
        <w:t>, ბათუმი</w:t>
      </w:r>
      <w:r w:rsidR="00802AEA" w:rsidRPr="007C52C4">
        <w:rPr>
          <w:rFonts w:ascii="Sylfaen" w:hAnsi="Sylfaen" w:cs="Sylfaen"/>
          <w:lang w:val="ka-GE"/>
        </w:rPr>
        <w:t>).</w:t>
      </w:r>
    </w:p>
    <w:p w:rsidR="005143F1" w:rsidRPr="007C52C4" w:rsidRDefault="00FD76CA" w:rsidP="00E41DA2">
      <w:pPr>
        <w:spacing w:after="120" w:line="240" w:lineRule="auto"/>
        <w:jc w:val="both"/>
        <w:rPr>
          <w:rFonts w:ascii="Sylfaen" w:hAnsi="Sylfaen" w:cs="Sylfaen"/>
          <w:lang w:val="ka-GE"/>
        </w:rPr>
      </w:pPr>
      <w:r w:rsidRPr="007C52C4">
        <w:rPr>
          <w:rFonts w:ascii="Sylfaen" w:hAnsi="Sylfaen" w:cs="Sylfaen"/>
          <w:lang w:val="ka-GE"/>
        </w:rPr>
        <w:t>აღნიშნულ პერიოდში სახელმწიფო მინისტრის აპარატის წარმომადგენლები შეხვდნენ ეროვნულ უმცირესობათა დაცვის ჩარჩო</w:t>
      </w:r>
      <w:r w:rsidR="00F34435">
        <w:rPr>
          <w:rFonts w:ascii="Sylfaen" w:hAnsi="Sylfaen" w:cs="Sylfaen"/>
          <w:lang w:val="ka-GE"/>
        </w:rPr>
        <w:t>-</w:t>
      </w:r>
      <w:r w:rsidRPr="007C52C4">
        <w:rPr>
          <w:rFonts w:ascii="Sylfaen" w:hAnsi="Sylfaen" w:cs="Sylfaen"/>
          <w:lang w:val="ka-GE"/>
        </w:rPr>
        <w:t>კონვენციისა და</w:t>
      </w:r>
      <w:r w:rsidR="006E33F2">
        <w:rPr>
          <w:rFonts w:ascii="Sylfaen" w:hAnsi="Sylfaen" w:cs="Sylfaen"/>
          <w:lang w:val="ka-GE"/>
        </w:rPr>
        <w:t xml:space="preserve"> </w:t>
      </w:r>
      <w:r w:rsidRPr="007C52C4">
        <w:rPr>
          <w:rFonts w:ascii="Sylfaen" w:hAnsi="Sylfaen" w:cs="Sylfaen"/>
          <w:lang w:val="ka-GE"/>
        </w:rPr>
        <w:t>საქართველოსა</w:t>
      </w:r>
      <w:r w:rsidRPr="007C52C4">
        <w:rPr>
          <w:rFonts w:ascii="Arial" w:hAnsi="Arial" w:cs="Arial"/>
          <w:lang w:val="ka-GE"/>
        </w:rPr>
        <w:t xml:space="preserve"> </w:t>
      </w:r>
      <w:r w:rsidRPr="007C52C4">
        <w:rPr>
          <w:rFonts w:ascii="Sylfaen" w:hAnsi="Sylfaen" w:cs="Sylfaen"/>
          <w:lang w:val="ka-GE"/>
        </w:rPr>
        <w:t>და</w:t>
      </w:r>
      <w:r w:rsidRPr="007C52C4">
        <w:rPr>
          <w:rFonts w:ascii="Arial" w:hAnsi="Arial" w:cs="Arial"/>
          <w:lang w:val="ka-GE"/>
        </w:rPr>
        <w:t xml:space="preserve"> </w:t>
      </w:r>
      <w:r w:rsidRPr="007C52C4">
        <w:rPr>
          <w:rFonts w:ascii="Sylfaen" w:hAnsi="Sylfaen" w:cs="Sylfaen"/>
          <w:lang w:val="ka-GE"/>
        </w:rPr>
        <w:t>ევროკავშირს</w:t>
      </w:r>
      <w:r w:rsidRPr="007C52C4">
        <w:rPr>
          <w:rFonts w:ascii="Arial" w:hAnsi="Arial" w:cs="Arial"/>
          <w:lang w:val="ka-GE"/>
        </w:rPr>
        <w:t xml:space="preserve"> </w:t>
      </w:r>
      <w:r w:rsidRPr="007C52C4">
        <w:rPr>
          <w:rFonts w:ascii="Sylfaen" w:hAnsi="Sylfaen" w:cs="Sylfaen"/>
          <w:lang w:val="ka-GE"/>
        </w:rPr>
        <w:t>შორის</w:t>
      </w:r>
      <w:r w:rsidRPr="007C52C4">
        <w:rPr>
          <w:rFonts w:ascii="Arial" w:hAnsi="Arial" w:cs="Arial"/>
          <w:lang w:val="ka-GE"/>
        </w:rPr>
        <w:t xml:space="preserve"> </w:t>
      </w:r>
      <w:r w:rsidRPr="007C52C4">
        <w:rPr>
          <w:rFonts w:ascii="Sylfaen" w:hAnsi="Sylfaen" w:cs="Sylfaen"/>
          <w:lang w:val="ka-GE"/>
        </w:rPr>
        <w:t>სავიზო</w:t>
      </w:r>
      <w:r w:rsidRPr="007C52C4">
        <w:rPr>
          <w:rFonts w:ascii="Arial" w:hAnsi="Arial" w:cs="Arial"/>
          <w:lang w:val="ka-GE"/>
        </w:rPr>
        <w:t xml:space="preserve"> </w:t>
      </w:r>
      <w:r w:rsidRPr="007C52C4">
        <w:rPr>
          <w:rFonts w:ascii="Sylfaen" w:hAnsi="Sylfaen" w:cs="Sylfaen"/>
          <w:lang w:val="ka-GE"/>
        </w:rPr>
        <w:t>რეჟიმის</w:t>
      </w:r>
      <w:r w:rsidRPr="007C52C4">
        <w:rPr>
          <w:rFonts w:ascii="Arial" w:hAnsi="Arial" w:cs="Arial"/>
          <w:lang w:val="ka-GE"/>
        </w:rPr>
        <w:t xml:space="preserve"> </w:t>
      </w:r>
      <w:r w:rsidRPr="007C52C4">
        <w:rPr>
          <w:rFonts w:ascii="Sylfaen" w:hAnsi="Sylfaen" w:cs="Sylfaen"/>
          <w:lang w:val="ka-GE"/>
        </w:rPr>
        <w:t>ლიბერალიზაციის</w:t>
      </w:r>
      <w:r w:rsidRPr="007C52C4">
        <w:rPr>
          <w:rFonts w:ascii="Arial" w:hAnsi="Arial" w:cs="Arial"/>
          <w:lang w:val="ka-GE"/>
        </w:rPr>
        <w:t xml:space="preserve"> </w:t>
      </w:r>
      <w:r w:rsidRPr="007C52C4">
        <w:rPr>
          <w:rFonts w:ascii="Sylfaen" w:hAnsi="Sylfaen" w:cs="Sylfaen"/>
          <w:lang w:val="ka-GE"/>
        </w:rPr>
        <w:t>სამოქმედო</w:t>
      </w:r>
      <w:r w:rsidRPr="007C52C4">
        <w:rPr>
          <w:rFonts w:ascii="Arial" w:hAnsi="Arial" w:cs="Arial"/>
          <w:lang w:val="ka-GE"/>
        </w:rPr>
        <w:t xml:space="preserve"> </w:t>
      </w:r>
      <w:r w:rsidRPr="007C52C4">
        <w:rPr>
          <w:rFonts w:ascii="Sylfaen" w:hAnsi="Sylfaen" w:cs="Sylfaen"/>
          <w:lang w:val="ka-GE"/>
        </w:rPr>
        <w:t>გეგმის</w:t>
      </w:r>
      <w:r w:rsidRPr="007C52C4">
        <w:rPr>
          <w:rFonts w:ascii="Arial" w:hAnsi="Arial" w:cs="Arial"/>
          <w:lang w:val="ka-GE"/>
        </w:rPr>
        <w:t xml:space="preserve"> </w:t>
      </w:r>
      <w:r w:rsidRPr="007C52C4">
        <w:rPr>
          <w:rFonts w:ascii="Sylfaen" w:hAnsi="Sylfaen" w:cs="Sylfaen"/>
          <w:lang w:val="ka-GE"/>
        </w:rPr>
        <w:t>იმპლემენტაციის</w:t>
      </w:r>
      <w:r w:rsidRPr="007C52C4">
        <w:rPr>
          <w:rFonts w:ascii="Arial" w:hAnsi="Arial" w:cs="Arial"/>
          <w:lang w:val="ka-GE"/>
        </w:rPr>
        <w:t xml:space="preserve"> </w:t>
      </w:r>
      <w:r w:rsidRPr="007C52C4">
        <w:rPr>
          <w:rFonts w:ascii="Sylfaen" w:hAnsi="Sylfaen" w:cs="Sylfaen"/>
          <w:lang w:val="ka-GE"/>
        </w:rPr>
        <w:t>შემფასებელი</w:t>
      </w:r>
      <w:r w:rsidRPr="007C52C4">
        <w:rPr>
          <w:rFonts w:ascii="Arial" w:hAnsi="Arial" w:cs="Arial"/>
          <w:lang w:val="ka-GE"/>
        </w:rPr>
        <w:t xml:space="preserve"> </w:t>
      </w:r>
      <w:r w:rsidRPr="007C52C4">
        <w:rPr>
          <w:rFonts w:ascii="Sylfaen" w:hAnsi="Sylfaen" w:cs="Sylfaen"/>
          <w:lang w:val="ka-GE"/>
        </w:rPr>
        <w:t>მისიების</w:t>
      </w:r>
      <w:r w:rsidRPr="007C52C4">
        <w:rPr>
          <w:rFonts w:ascii="Arial" w:hAnsi="Arial" w:cs="Arial"/>
          <w:lang w:val="ka-GE"/>
        </w:rPr>
        <w:t xml:space="preserve"> </w:t>
      </w:r>
      <w:r w:rsidRPr="007C52C4">
        <w:rPr>
          <w:rFonts w:ascii="Sylfaen" w:hAnsi="Sylfaen" w:cs="Sylfaen"/>
          <w:lang w:val="ka-GE"/>
        </w:rPr>
        <w:t>ექსპერტებს და წარუდგინეს შესრულების ანგარიშები.</w:t>
      </w:r>
      <w:r w:rsidR="00E97B97">
        <w:rPr>
          <w:rFonts w:ascii="Sylfaen" w:hAnsi="Sylfaen" w:cs="Sylfaen"/>
          <w:lang w:val="ka-GE"/>
        </w:rPr>
        <w:t xml:space="preserve"> ასევე, </w:t>
      </w:r>
      <w:r w:rsidR="00E97B97" w:rsidRPr="0036009F">
        <w:rPr>
          <w:rFonts w:ascii="Sylfaen" w:hAnsi="Sylfaen" w:cs="Sylfaen"/>
          <w:lang w:val="ka-GE"/>
        </w:rPr>
        <w:t>მოხდა საერთაშორისო ვალდებულებების შესრულებაზე ზედამხედველობა და ანგარიშგება</w:t>
      </w:r>
      <w:r w:rsidR="00A917EA" w:rsidRPr="0036009F">
        <w:rPr>
          <w:rFonts w:ascii="Sylfaen" w:hAnsi="Sylfaen" w:cs="Sylfaen"/>
          <w:lang w:val="ka-GE"/>
        </w:rPr>
        <w:t xml:space="preserve"> (გაეროს ადამიანის უფლებათა კომიტეტის, ევროპის საბჭოს, ევროკავშირის ინსტრუმენტები).</w:t>
      </w:r>
    </w:p>
    <w:p w:rsidR="00EF3644" w:rsidRDefault="00EF3644" w:rsidP="00E41DA2">
      <w:pPr>
        <w:spacing w:after="120" w:line="240" w:lineRule="auto"/>
        <w:jc w:val="both"/>
        <w:rPr>
          <w:rFonts w:ascii="Sylfaen" w:hAnsi="Sylfaen" w:cs="Sylfaen"/>
          <w:lang w:val="ka-GE"/>
        </w:rPr>
      </w:pPr>
    </w:p>
    <w:p w:rsidR="00EF3644" w:rsidRPr="007C52C4" w:rsidRDefault="00EF3644" w:rsidP="00E41DA2">
      <w:pPr>
        <w:shd w:val="clear" w:color="auto" w:fill="FFFFFF"/>
        <w:spacing w:after="120" w:line="240" w:lineRule="auto"/>
        <w:jc w:val="both"/>
        <w:rPr>
          <w:rFonts w:ascii="Sylfaen" w:eastAsia="Times New Roman" w:hAnsi="Sylfaen"/>
          <w:lang w:val="ka-GE" w:bidi="en-US"/>
        </w:rPr>
      </w:pPr>
      <w:r w:rsidRPr="007C52C4">
        <w:rPr>
          <w:rFonts w:ascii="Sylfaen" w:eastAsia="Times New Roman" w:hAnsi="Sylfaen" w:cs="Sylfaen"/>
          <w:b/>
          <w:lang w:val="ka-GE"/>
        </w:rPr>
        <w:t>საინფორმაციო/ცნობიერების ამაღლების კამპანია საქართველოს ევროინტეგრაციის პროცესის შესახებ.</w:t>
      </w:r>
      <w:r w:rsidRPr="007C52C4">
        <w:rPr>
          <w:rFonts w:ascii="Sylfaen" w:eastAsia="Times New Roman" w:hAnsi="Sylfaen"/>
          <w:lang w:val="ka-GE"/>
        </w:rPr>
        <w:t xml:space="preserve"> 2015 წლის </w:t>
      </w:r>
      <w:r w:rsidRPr="007C52C4">
        <w:rPr>
          <w:rFonts w:ascii="Sylfaen" w:eastAsia="Times New Roman" w:hAnsi="Sylfaen" w:cs="Sylfaen"/>
          <w:lang w:val="ka-GE" w:bidi="en-US"/>
        </w:rPr>
        <w:t>განმავლობაში</w:t>
      </w:r>
      <w:r w:rsidRPr="007C52C4">
        <w:rPr>
          <w:rFonts w:ascii="Sylfaen" w:eastAsia="Times New Roman" w:hAnsi="Sylfaen"/>
          <w:lang w:val="ka-GE" w:bidi="en-US"/>
        </w:rPr>
        <w:t xml:space="preserve"> </w:t>
      </w:r>
      <w:r w:rsidRPr="007C52C4">
        <w:rPr>
          <w:rFonts w:ascii="Sylfaen" w:eastAsia="Times New Roman" w:hAnsi="Sylfaen" w:cs="Sylfaen"/>
          <w:lang w:val="ka-GE" w:bidi="en-US"/>
        </w:rPr>
        <w:t>მომზადდა</w:t>
      </w:r>
      <w:r w:rsidRPr="007C52C4">
        <w:rPr>
          <w:rFonts w:ascii="Sylfaen" w:eastAsia="Times New Roman" w:hAnsi="Sylfaen"/>
          <w:lang w:val="ka-GE" w:bidi="en-US"/>
        </w:rPr>
        <w:t xml:space="preserve"> </w:t>
      </w:r>
      <w:r w:rsidR="00D05DBA" w:rsidRPr="007C52C4">
        <w:rPr>
          <w:rFonts w:ascii="Sylfaen" w:eastAsia="Times New Roman" w:hAnsi="Sylfaen" w:cs="Sylfaen"/>
          <w:lang w:val="ka-GE" w:bidi="en-US"/>
        </w:rPr>
        <w:t>და</w:t>
      </w:r>
      <w:r w:rsidR="00D05DBA" w:rsidRPr="007C52C4">
        <w:rPr>
          <w:rFonts w:ascii="Sylfaen" w:eastAsia="Times New Roman" w:hAnsi="Sylfaen"/>
          <w:lang w:val="ka-GE" w:bidi="en-US"/>
        </w:rPr>
        <w:t xml:space="preserve"> </w:t>
      </w:r>
      <w:r w:rsidR="00D05DBA" w:rsidRPr="007C52C4">
        <w:rPr>
          <w:rFonts w:ascii="Sylfaen" w:eastAsia="Times New Roman" w:hAnsi="Sylfaen" w:cs="Sylfaen"/>
          <w:lang w:val="ka-GE" w:bidi="en-US"/>
        </w:rPr>
        <w:t xml:space="preserve">გავრცელდა </w:t>
      </w:r>
      <w:r w:rsidRPr="007C52C4">
        <w:rPr>
          <w:rFonts w:ascii="Sylfaen" w:eastAsia="Times New Roman" w:hAnsi="Sylfaen" w:cs="Sylfaen"/>
          <w:lang w:val="ka-GE" w:bidi="en-US"/>
        </w:rPr>
        <w:t>საინფორმაციო</w:t>
      </w:r>
      <w:r w:rsidRPr="007C52C4">
        <w:rPr>
          <w:rFonts w:ascii="Sylfaen" w:eastAsia="Times New Roman" w:hAnsi="Sylfaen"/>
          <w:lang w:val="ka-GE" w:bidi="en-US"/>
        </w:rPr>
        <w:t xml:space="preserve"> </w:t>
      </w:r>
      <w:r w:rsidRPr="007C52C4">
        <w:rPr>
          <w:rFonts w:ascii="Sylfaen" w:eastAsia="Times New Roman" w:hAnsi="Sylfaen" w:cs="Sylfaen"/>
          <w:lang w:val="ka-GE" w:bidi="en-US"/>
        </w:rPr>
        <w:t>მასალები</w:t>
      </w:r>
      <w:r w:rsidRPr="007C52C4">
        <w:rPr>
          <w:rFonts w:ascii="Sylfaen" w:eastAsia="Times New Roman" w:hAnsi="Sylfaen"/>
          <w:lang w:val="ka-GE" w:bidi="en-US"/>
        </w:rPr>
        <w:t xml:space="preserve"> </w:t>
      </w:r>
      <w:r w:rsidR="00F34435" w:rsidRPr="007C52C4">
        <w:rPr>
          <w:rFonts w:ascii="Sylfaen" w:hAnsi="Sylfaen" w:cs="Sylfaen"/>
          <w:lang w:val="ka-GE"/>
        </w:rPr>
        <w:t>ეთნიკურ უმცირესობ</w:t>
      </w:r>
      <w:r w:rsidR="00F34435">
        <w:rPr>
          <w:rFonts w:ascii="Sylfaen" w:hAnsi="Sylfaen" w:cs="Sylfaen"/>
          <w:lang w:val="ka-GE"/>
        </w:rPr>
        <w:t>ათა</w:t>
      </w:r>
      <w:r w:rsidR="000F5F9B">
        <w:rPr>
          <w:rFonts w:ascii="Sylfaen" w:hAnsi="Sylfaen" w:cs="Sylfaen"/>
          <w:lang w:val="ru-RU"/>
        </w:rPr>
        <w:t xml:space="preserve"> </w:t>
      </w:r>
      <w:r w:rsidRPr="007C52C4">
        <w:rPr>
          <w:rFonts w:ascii="Sylfaen" w:eastAsia="Times New Roman" w:hAnsi="Sylfaen" w:cs="Sylfaen"/>
          <w:lang w:val="ka-GE" w:bidi="en-US"/>
        </w:rPr>
        <w:t>ენებზე</w:t>
      </w:r>
      <w:r w:rsidRPr="007C52C4">
        <w:rPr>
          <w:rFonts w:ascii="Sylfaen" w:eastAsia="Times New Roman" w:hAnsi="Sylfaen"/>
          <w:lang w:val="ka-GE" w:bidi="en-US"/>
        </w:rPr>
        <w:t xml:space="preserve"> (</w:t>
      </w:r>
      <w:r w:rsidRPr="007C52C4">
        <w:rPr>
          <w:rFonts w:ascii="Sylfaen" w:eastAsia="Times New Roman" w:hAnsi="Sylfaen" w:cs="Sylfaen"/>
          <w:lang w:val="ka-GE" w:bidi="en-US"/>
        </w:rPr>
        <w:t>აფხაზური</w:t>
      </w:r>
      <w:r w:rsidRPr="007C52C4">
        <w:rPr>
          <w:rFonts w:ascii="Sylfaen" w:eastAsia="Times New Roman" w:hAnsi="Sylfaen"/>
          <w:lang w:val="ka-GE" w:bidi="en-US"/>
        </w:rPr>
        <w:t xml:space="preserve">, </w:t>
      </w:r>
      <w:r w:rsidRPr="007C52C4">
        <w:rPr>
          <w:rFonts w:ascii="Sylfaen" w:eastAsia="Times New Roman" w:hAnsi="Sylfaen" w:cs="Sylfaen"/>
          <w:lang w:val="ka-GE" w:bidi="en-US"/>
        </w:rPr>
        <w:t>ოსური, სომხური</w:t>
      </w:r>
      <w:r w:rsidRPr="007C52C4">
        <w:rPr>
          <w:rFonts w:ascii="Sylfaen" w:eastAsia="Times New Roman" w:hAnsi="Sylfaen"/>
          <w:lang w:val="ka-GE" w:bidi="en-US"/>
        </w:rPr>
        <w:t xml:space="preserve">, </w:t>
      </w:r>
      <w:r w:rsidRPr="007C52C4">
        <w:rPr>
          <w:rFonts w:ascii="Sylfaen" w:eastAsia="Times New Roman" w:hAnsi="Sylfaen" w:cs="Sylfaen"/>
          <w:lang w:val="ka-GE" w:bidi="en-US"/>
        </w:rPr>
        <w:t>აზერბაიჯანული</w:t>
      </w:r>
      <w:r w:rsidRPr="007C52C4">
        <w:rPr>
          <w:rFonts w:ascii="Sylfaen" w:eastAsia="Times New Roman" w:hAnsi="Sylfaen"/>
          <w:lang w:val="ka-GE" w:bidi="en-US"/>
        </w:rPr>
        <w:t xml:space="preserve">). </w:t>
      </w:r>
      <w:r w:rsidR="00D05DBA" w:rsidRPr="007C52C4">
        <w:rPr>
          <w:rFonts w:ascii="Sylfaen" w:eastAsia="Times New Roman" w:hAnsi="Sylfaen"/>
          <w:lang w:val="ka-GE" w:bidi="en-US"/>
        </w:rPr>
        <w:t xml:space="preserve">გაიმართა </w:t>
      </w:r>
      <w:r w:rsidRPr="007C52C4">
        <w:rPr>
          <w:rFonts w:ascii="Sylfaen" w:eastAsia="Times New Roman" w:hAnsi="Sylfaen"/>
          <w:lang w:val="ka-GE" w:bidi="en-US"/>
        </w:rPr>
        <w:t>საინფორმაციო შეხვედრები, სემინარები და დისკუსიები</w:t>
      </w:r>
      <w:r w:rsidR="006E33F2">
        <w:rPr>
          <w:rFonts w:ascii="Sylfaen" w:eastAsia="Times New Roman" w:hAnsi="Sylfaen"/>
          <w:lang w:val="ka-GE" w:bidi="en-US"/>
        </w:rPr>
        <w:t xml:space="preserve"> </w:t>
      </w:r>
      <w:r w:rsidRPr="007C52C4">
        <w:rPr>
          <w:rFonts w:ascii="Sylfaen" w:eastAsia="Times New Roman" w:hAnsi="Sylfaen"/>
          <w:lang w:val="ka-GE" w:bidi="en-US"/>
        </w:rPr>
        <w:t>ქვემო ქართლის, სამცხე-ჯავახეთის რეგიონებსა და თბილისში სხვადასხვა სამიზნე ჯგუფებთან</w:t>
      </w:r>
      <w:r w:rsidRPr="007C52C4">
        <w:rPr>
          <w:rFonts w:ascii="Sylfaen" w:eastAsia="Times New Roman" w:hAnsi="Sylfaen" w:cs="Arial"/>
          <w:color w:val="222222"/>
          <w:lang w:val="ka-GE" w:bidi="en-US"/>
        </w:rPr>
        <w:t xml:space="preserve">: სტუდენტებთან და </w:t>
      </w:r>
      <w:r w:rsidRPr="007C52C4">
        <w:rPr>
          <w:rFonts w:ascii="Sylfaen" w:eastAsia="Times New Roman" w:hAnsi="Sylfaen" w:cs="Arial"/>
          <w:color w:val="222222"/>
          <w:lang w:val="ka-GE" w:bidi="en-US"/>
        </w:rPr>
        <w:lastRenderedPageBreak/>
        <w:t>უფროსკლასელებთან, არასამთავ</w:t>
      </w:r>
      <w:r w:rsidR="0036009F">
        <w:rPr>
          <w:rFonts w:ascii="Sylfaen" w:eastAsia="Times New Roman" w:hAnsi="Sylfaen" w:cs="Arial"/>
          <w:color w:val="222222"/>
          <w:lang w:val="ka-GE" w:bidi="en-US"/>
        </w:rPr>
        <w:softHyphen/>
      </w:r>
      <w:r w:rsidRPr="007C52C4">
        <w:rPr>
          <w:rFonts w:ascii="Sylfaen" w:eastAsia="Times New Roman" w:hAnsi="Sylfaen" w:cs="Arial"/>
          <w:color w:val="222222"/>
          <w:lang w:val="ka-GE" w:bidi="en-US"/>
        </w:rPr>
        <w:t>რო</w:t>
      </w:r>
      <w:r w:rsidR="0036009F">
        <w:rPr>
          <w:rFonts w:ascii="Sylfaen" w:eastAsia="Times New Roman" w:hAnsi="Sylfaen" w:cs="Arial"/>
          <w:color w:val="222222"/>
          <w:lang w:val="ka-GE" w:bidi="en-US"/>
        </w:rPr>
        <w:softHyphen/>
      </w:r>
      <w:r w:rsidRPr="007C52C4">
        <w:rPr>
          <w:rFonts w:ascii="Sylfaen" w:eastAsia="Times New Roman" w:hAnsi="Sylfaen" w:cs="Arial"/>
          <w:color w:val="222222"/>
          <w:lang w:val="ka-GE" w:bidi="en-US"/>
        </w:rPr>
        <w:t xml:space="preserve">ბო ორგანიზაციების წარმომადგენლებთან, რეგიონული მედიისა და ადგილობრივი თვითმმართველობის წარმომადგენლებთან, ასევე ფერმერებთან. </w:t>
      </w:r>
    </w:p>
    <w:p w:rsidR="00765887" w:rsidRDefault="00765887" w:rsidP="00E41DA2">
      <w:pPr>
        <w:spacing w:after="120" w:line="240" w:lineRule="auto"/>
        <w:jc w:val="both"/>
        <w:rPr>
          <w:rFonts w:ascii="Sylfaen" w:eastAsia="Times New Roman" w:hAnsi="Sylfaen" w:cs="Sylfaen"/>
          <w:i/>
          <w:lang w:val="ru-RU"/>
        </w:rPr>
      </w:pPr>
    </w:p>
    <w:p w:rsidR="006E61EF" w:rsidRPr="00765887" w:rsidRDefault="006E61EF" w:rsidP="00E41DA2">
      <w:pPr>
        <w:spacing w:after="120" w:line="240" w:lineRule="auto"/>
        <w:jc w:val="both"/>
        <w:rPr>
          <w:rFonts w:ascii="Sylfaen" w:eastAsia="Times New Roman" w:hAnsi="Sylfaen"/>
          <w:b/>
          <w:i/>
          <w:lang w:val="ka-GE"/>
        </w:rPr>
      </w:pPr>
      <w:r w:rsidRPr="00765887">
        <w:rPr>
          <w:rFonts w:ascii="Sylfaen" w:eastAsia="Times New Roman" w:hAnsi="Sylfaen" w:cs="Sylfaen"/>
          <w:b/>
          <w:i/>
          <w:lang w:val="ka-GE"/>
        </w:rPr>
        <w:t>განსაკუთრებული</w:t>
      </w:r>
      <w:r w:rsidRPr="00765887">
        <w:rPr>
          <w:rFonts w:eastAsia="Times New Roman"/>
          <w:b/>
          <w:i/>
          <w:lang w:val="ka-GE"/>
        </w:rPr>
        <w:t xml:space="preserve"> </w:t>
      </w:r>
      <w:r w:rsidRPr="00765887">
        <w:rPr>
          <w:rFonts w:ascii="Sylfaen" w:eastAsia="Times New Roman" w:hAnsi="Sylfaen" w:cs="Sylfaen"/>
          <w:b/>
          <w:i/>
          <w:lang w:val="ka-GE"/>
        </w:rPr>
        <w:t>ყურადღება</w:t>
      </w:r>
      <w:r w:rsidRPr="00765887">
        <w:rPr>
          <w:rFonts w:eastAsia="Times New Roman"/>
          <w:b/>
          <w:i/>
          <w:lang w:val="ka-GE"/>
        </w:rPr>
        <w:t xml:space="preserve"> </w:t>
      </w:r>
      <w:r w:rsidRPr="00765887">
        <w:rPr>
          <w:rFonts w:ascii="Sylfaen" w:eastAsia="Times New Roman" w:hAnsi="Sylfaen" w:cs="Sylfaen"/>
          <w:b/>
          <w:i/>
          <w:lang w:val="ka-GE"/>
        </w:rPr>
        <w:t>დაეთმო</w:t>
      </w:r>
      <w:r w:rsidRPr="00765887">
        <w:rPr>
          <w:rFonts w:eastAsia="Times New Roman"/>
          <w:b/>
          <w:i/>
          <w:lang w:val="ka-GE"/>
        </w:rPr>
        <w:t xml:space="preserve"> </w:t>
      </w:r>
      <w:r w:rsidR="00F34435" w:rsidRPr="00765887">
        <w:rPr>
          <w:rFonts w:ascii="Sylfaen" w:eastAsia="Times New Roman" w:hAnsi="Sylfaen"/>
          <w:b/>
          <w:i/>
          <w:lang w:val="ka-GE"/>
        </w:rPr>
        <w:t xml:space="preserve">არაქართული </w:t>
      </w:r>
      <w:r w:rsidR="00F34435" w:rsidRPr="00765887">
        <w:rPr>
          <w:rFonts w:ascii="Sylfaen" w:hAnsi="Sylfaen" w:cs="Sylfaen"/>
          <w:b/>
          <w:i/>
          <w:lang w:val="ka-GE"/>
        </w:rPr>
        <w:t>ეთნიკური წარმომავლობის</w:t>
      </w:r>
      <w:r w:rsidR="00F34435" w:rsidRPr="00765887">
        <w:rPr>
          <w:rFonts w:ascii="Sylfaen" w:hAnsi="Sylfaen" w:cs="Sylfaen"/>
          <w:b/>
          <w:lang w:val="ka-GE"/>
        </w:rPr>
        <w:t xml:space="preserve"> </w:t>
      </w:r>
      <w:r w:rsidRPr="00765887">
        <w:rPr>
          <w:rFonts w:ascii="Sylfaen" w:eastAsia="Times New Roman" w:hAnsi="Sylfaen" w:cs="Sylfaen"/>
          <w:b/>
          <w:i/>
          <w:lang w:val="ka-GE"/>
        </w:rPr>
        <w:t>ახალგაზრდების ჩართულობას სხვადასხვა სახის კულტურულ ღონისძიებებში:</w:t>
      </w:r>
      <w:r w:rsidRPr="00765887">
        <w:rPr>
          <w:rFonts w:eastAsia="Times New Roman"/>
          <w:b/>
          <w:i/>
          <w:lang w:val="ka-GE"/>
        </w:rPr>
        <w:t xml:space="preserve"> </w:t>
      </w:r>
    </w:p>
    <w:p w:rsidR="006E61EF" w:rsidRPr="007C52C4" w:rsidRDefault="006E61EF" w:rsidP="0036009F">
      <w:pPr>
        <w:pStyle w:val="ListParagraph"/>
        <w:numPr>
          <w:ilvl w:val="0"/>
          <w:numId w:val="18"/>
        </w:numPr>
        <w:shd w:val="clear" w:color="auto" w:fill="FFFFFF"/>
        <w:spacing w:after="120" w:line="240" w:lineRule="auto"/>
        <w:ind w:left="714" w:hanging="357"/>
        <w:contextualSpacing w:val="0"/>
        <w:jc w:val="both"/>
        <w:rPr>
          <w:rFonts w:ascii="Sylfaen" w:hAnsi="Sylfaen"/>
          <w:lang w:val="ka-GE"/>
        </w:rPr>
      </w:pPr>
      <w:r w:rsidRPr="007C52C4">
        <w:rPr>
          <w:rFonts w:ascii="Sylfaen" w:hAnsi="Sylfaen"/>
          <w:lang w:val="ka-GE"/>
        </w:rPr>
        <w:t>სახელმწიფო მინისტრის აპარატის ორგანიზებით შეფასებისა და გამოცდების ეროვნული ცენ</w:t>
      </w:r>
      <w:r w:rsidR="0036009F">
        <w:rPr>
          <w:rFonts w:ascii="Sylfaen" w:hAnsi="Sylfaen"/>
          <w:lang w:val="ka-GE"/>
        </w:rPr>
        <w:softHyphen/>
      </w:r>
      <w:r w:rsidRPr="007C52C4">
        <w:rPr>
          <w:rFonts w:ascii="Sylfaen" w:hAnsi="Sylfaen"/>
          <w:lang w:val="ka-GE"/>
        </w:rPr>
        <w:t xml:space="preserve">ტრისა და შსს-ს აკადემიის წარმომადგენლები მარნეულში </w:t>
      </w:r>
      <w:r w:rsidR="00F34435" w:rsidRPr="007C52C4">
        <w:rPr>
          <w:rFonts w:ascii="Sylfaen" w:hAnsi="Sylfaen"/>
          <w:lang w:val="ka-GE"/>
        </w:rPr>
        <w:t>შეხვდნენ</w:t>
      </w:r>
      <w:r w:rsidR="00F34435">
        <w:rPr>
          <w:rFonts w:ascii="Sylfaen" w:hAnsi="Sylfaen"/>
          <w:lang w:val="ka-GE"/>
        </w:rPr>
        <w:t xml:space="preserve"> </w:t>
      </w:r>
      <w:r w:rsidR="00F34435" w:rsidRPr="00F34435">
        <w:rPr>
          <w:rFonts w:ascii="Sylfaen" w:eastAsia="Times New Roman" w:hAnsi="Sylfaen"/>
          <w:i/>
          <w:lang w:val="ka-GE"/>
        </w:rPr>
        <w:t xml:space="preserve">არაქართული </w:t>
      </w:r>
      <w:r w:rsidR="00F34435" w:rsidRPr="00A03508">
        <w:rPr>
          <w:rFonts w:ascii="Sylfaen" w:hAnsi="Sylfaen" w:cs="Sylfaen"/>
          <w:i/>
          <w:lang w:val="ka-GE"/>
        </w:rPr>
        <w:t>ეთ</w:t>
      </w:r>
      <w:r w:rsidR="0036009F">
        <w:rPr>
          <w:rFonts w:ascii="Sylfaen" w:hAnsi="Sylfaen" w:cs="Sylfaen"/>
          <w:i/>
          <w:lang w:val="ka-GE"/>
        </w:rPr>
        <w:softHyphen/>
      </w:r>
      <w:r w:rsidR="00F34435" w:rsidRPr="00A03508">
        <w:rPr>
          <w:rFonts w:ascii="Sylfaen" w:hAnsi="Sylfaen" w:cs="Sylfaen"/>
          <w:i/>
          <w:lang w:val="ka-GE"/>
        </w:rPr>
        <w:t>ნიკური წარმომავლობის</w:t>
      </w:r>
      <w:r w:rsidR="006E33F2">
        <w:rPr>
          <w:rFonts w:ascii="Sylfaen" w:hAnsi="Sylfaen" w:cs="Sylfaen"/>
          <w:lang w:val="ka-GE"/>
        </w:rPr>
        <w:t xml:space="preserve"> </w:t>
      </w:r>
      <w:r w:rsidRPr="007C52C4">
        <w:rPr>
          <w:rFonts w:ascii="Sylfaen" w:hAnsi="Sylfaen"/>
          <w:lang w:val="ka-GE"/>
        </w:rPr>
        <w:t>აბიტურიენტებს</w:t>
      </w:r>
      <w:r w:rsidR="006E33F2">
        <w:rPr>
          <w:rFonts w:ascii="Sylfaen" w:hAnsi="Sylfaen"/>
          <w:lang w:val="ka-GE"/>
        </w:rPr>
        <w:t xml:space="preserve"> </w:t>
      </w:r>
      <w:r w:rsidRPr="007C52C4">
        <w:rPr>
          <w:rFonts w:ascii="Sylfaen" w:hAnsi="Sylfaen"/>
          <w:lang w:val="ka-GE"/>
        </w:rPr>
        <w:t>და უფროსკლასელებს</w:t>
      </w:r>
      <w:r w:rsidR="00F34435">
        <w:rPr>
          <w:rFonts w:ascii="Sylfaen" w:hAnsi="Sylfaen"/>
          <w:lang w:val="ka-GE"/>
        </w:rPr>
        <w:t xml:space="preserve"> და</w:t>
      </w:r>
      <w:r w:rsidRPr="007C52C4">
        <w:rPr>
          <w:rFonts w:ascii="Sylfaen" w:hAnsi="Sylfaen"/>
          <w:lang w:val="ka-GE"/>
        </w:rPr>
        <w:t xml:space="preserve"> </w:t>
      </w:r>
      <w:r w:rsidR="00F34435" w:rsidRPr="007C52C4">
        <w:rPr>
          <w:rFonts w:ascii="Sylfaen" w:hAnsi="Sylfaen"/>
          <w:lang w:val="ka-GE"/>
        </w:rPr>
        <w:t>მიაწოდეს ინფორმაცია</w:t>
      </w:r>
      <w:r w:rsidR="00F34435">
        <w:rPr>
          <w:rFonts w:ascii="Sylfaen" w:hAnsi="Sylfaen"/>
          <w:lang w:val="ka-GE"/>
        </w:rPr>
        <w:t xml:space="preserve"> </w:t>
      </w:r>
      <w:r w:rsidRPr="007C52C4">
        <w:rPr>
          <w:rFonts w:ascii="Sylfaen" w:hAnsi="Sylfaen"/>
          <w:lang w:val="ka-GE"/>
        </w:rPr>
        <w:t xml:space="preserve">განათლების </w:t>
      </w:r>
      <w:r w:rsidR="00F34435" w:rsidRPr="007C52C4">
        <w:rPr>
          <w:rFonts w:ascii="Sylfaen" w:hAnsi="Sylfaen"/>
          <w:lang w:val="ka-GE"/>
        </w:rPr>
        <w:t>პროგრამებ</w:t>
      </w:r>
      <w:r w:rsidR="00F34435">
        <w:rPr>
          <w:rFonts w:ascii="Sylfaen" w:hAnsi="Sylfaen"/>
          <w:lang w:val="ka-GE"/>
        </w:rPr>
        <w:t>ში</w:t>
      </w:r>
      <w:r w:rsidR="00F34435" w:rsidRPr="007C52C4">
        <w:rPr>
          <w:rFonts w:ascii="Sylfaen" w:hAnsi="Sylfaen"/>
          <w:lang w:val="ka-GE"/>
        </w:rPr>
        <w:t xml:space="preserve"> </w:t>
      </w:r>
      <w:r w:rsidRPr="007C52C4">
        <w:rPr>
          <w:rFonts w:ascii="Sylfaen" w:hAnsi="Sylfaen"/>
          <w:lang w:val="ka-GE"/>
        </w:rPr>
        <w:t>არსებულ სიახლეებ</w:t>
      </w:r>
      <w:r w:rsidR="00F34435">
        <w:rPr>
          <w:rFonts w:ascii="Sylfaen" w:hAnsi="Sylfaen"/>
          <w:lang w:val="ka-GE"/>
        </w:rPr>
        <w:t>ი</w:t>
      </w:r>
      <w:r w:rsidRPr="007C52C4">
        <w:rPr>
          <w:rFonts w:ascii="Sylfaen" w:hAnsi="Sylfaen"/>
          <w:lang w:val="ka-GE"/>
        </w:rPr>
        <w:t>სა და</w:t>
      </w:r>
      <w:r w:rsidR="006E33F2">
        <w:rPr>
          <w:rFonts w:ascii="Sylfaen" w:hAnsi="Sylfaen"/>
          <w:lang w:val="ka-GE"/>
        </w:rPr>
        <w:t xml:space="preserve"> </w:t>
      </w:r>
      <w:r w:rsidRPr="007C52C4">
        <w:rPr>
          <w:rFonts w:ascii="Sylfaen" w:hAnsi="Sylfaen"/>
          <w:lang w:val="ka-GE"/>
        </w:rPr>
        <w:t xml:space="preserve">"1+4" პროგრამის შესახებ; </w:t>
      </w:r>
    </w:p>
    <w:p w:rsidR="006E61EF" w:rsidRPr="007C52C4" w:rsidRDefault="006E61EF" w:rsidP="0036009F">
      <w:pPr>
        <w:pStyle w:val="ListParagraph"/>
        <w:numPr>
          <w:ilvl w:val="0"/>
          <w:numId w:val="19"/>
        </w:numPr>
        <w:spacing w:after="120" w:line="240" w:lineRule="auto"/>
        <w:ind w:left="714" w:hanging="357"/>
        <w:contextualSpacing w:val="0"/>
        <w:jc w:val="both"/>
        <w:rPr>
          <w:rFonts w:ascii="Arial" w:hAnsi="Arial" w:cs="Arial"/>
          <w:lang w:val="ka-GE"/>
        </w:rPr>
      </w:pPr>
      <w:r w:rsidRPr="007C52C4">
        <w:rPr>
          <w:rFonts w:ascii="Sylfaen" w:hAnsi="Sylfaen" w:cs="Sylfaen"/>
          <w:lang w:val="ka-GE"/>
        </w:rPr>
        <w:t>გაიმართა სახელმწიფო</w:t>
      </w:r>
      <w:r w:rsidRPr="007C52C4">
        <w:rPr>
          <w:rFonts w:ascii="Arial" w:hAnsi="Arial" w:cs="Arial"/>
          <w:lang w:val="ka-GE"/>
        </w:rPr>
        <w:t xml:space="preserve"> </w:t>
      </w:r>
      <w:r w:rsidRPr="007C52C4">
        <w:rPr>
          <w:rFonts w:ascii="Sylfaen" w:hAnsi="Sylfaen" w:cs="Sylfaen"/>
          <w:lang w:val="ka-GE"/>
        </w:rPr>
        <w:t>ენის</w:t>
      </w:r>
      <w:r w:rsidRPr="007C52C4">
        <w:rPr>
          <w:rFonts w:ascii="Arial" w:hAnsi="Arial" w:cs="Arial"/>
          <w:lang w:val="ka-GE"/>
        </w:rPr>
        <w:t xml:space="preserve"> </w:t>
      </w:r>
      <w:r w:rsidRPr="007C52C4">
        <w:rPr>
          <w:rFonts w:ascii="Sylfaen" w:hAnsi="Sylfaen" w:cs="Sylfaen"/>
          <w:lang w:val="ka-GE"/>
        </w:rPr>
        <w:t>დღისადმი</w:t>
      </w:r>
      <w:r w:rsidRPr="007C52C4">
        <w:rPr>
          <w:rFonts w:ascii="Arial" w:hAnsi="Arial" w:cs="Arial"/>
          <w:lang w:val="ka-GE"/>
        </w:rPr>
        <w:t xml:space="preserve"> </w:t>
      </w:r>
      <w:r w:rsidRPr="007C52C4">
        <w:rPr>
          <w:rFonts w:ascii="Sylfaen" w:hAnsi="Sylfaen" w:cs="Sylfaen"/>
          <w:lang w:val="ka-GE"/>
        </w:rPr>
        <w:t>მიძღვნილი</w:t>
      </w:r>
      <w:r w:rsidRPr="007C52C4">
        <w:rPr>
          <w:rFonts w:ascii="Arial" w:hAnsi="Arial" w:cs="Arial"/>
          <w:lang w:val="ka-GE"/>
        </w:rPr>
        <w:t xml:space="preserve"> </w:t>
      </w:r>
      <w:r w:rsidRPr="007C52C4">
        <w:rPr>
          <w:rFonts w:ascii="Sylfaen" w:hAnsi="Sylfaen" w:cs="Sylfaen"/>
          <w:lang w:val="ka-GE"/>
        </w:rPr>
        <w:t xml:space="preserve">ღონისძიება, </w:t>
      </w:r>
      <w:r w:rsidR="00F519EB" w:rsidRPr="007C52C4">
        <w:rPr>
          <w:rFonts w:ascii="Sylfaen" w:hAnsi="Sylfaen" w:cs="Sylfaen"/>
          <w:lang w:val="ka-GE"/>
        </w:rPr>
        <w:t>რომელ</w:t>
      </w:r>
      <w:r w:rsidR="00F519EB">
        <w:rPr>
          <w:rFonts w:ascii="Sylfaen" w:hAnsi="Sylfaen" w:cs="Sylfaen"/>
          <w:lang w:val="ka-GE"/>
        </w:rPr>
        <w:t>ზე</w:t>
      </w:r>
      <w:r w:rsidR="00F519EB" w:rsidRPr="007C52C4">
        <w:rPr>
          <w:rFonts w:ascii="Sylfaen" w:hAnsi="Sylfaen" w:cs="Sylfaen"/>
          <w:lang w:val="ka-GE"/>
        </w:rPr>
        <w:t xml:space="preserve">ც </w:t>
      </w:r>
      <w:r w:rsidR="00F519EB" w:rsidRPr="00F519EB">
        <w:rPr>
          <w:rFonts w:ascii="Sylfaen" w:eastAsia="Times New Roman" w:hAnsi="Sylfaen"/>
          <w:lang w:val="ka-GE"/>
        </w:rPr>
        <w:t>არა</w:t>
      </w:r>
      <w:r w:rsidR="0036009F">
        <w:rPr>
          <w:rFonts w:ascii="Sylfaen" w:eastAsia="Times New Roman" w:hAnsi="Sylfaen"/>
          <w:lang w:val="ka-GE"/>
        </w:rPr>
        <w:softHyphen/>
      </w:r>
      <w:r w:rsidR="00F519EB" w:rsidRPr="00F519EB">
        <w:rPr>
          <w:rFonts w:ascii="Sylfaen" w:eastAsia="Times New Roman" w:hAnsi="Sylfaen"/>
          <w:lang w:val="ka-GE"/>
        </w:rPr>
        <w:t>ქარ</w:t>
      </w:r>
      <w:r w:rsidR="0036009F">
        <w:rPr>
          <w:rFonts w:ascii="Sylfaen" w:eastAsia="Times New Roman" w:hAnsi="Sylfaen"/>
          <w:lang w:val="ka-GE"/>
        </w:rPr>
        <w:softHyphen/>
      </w:r>
      <w:r w:rsidR="00F519EB" w:rsidRPr="00F519EB">
        <w:rPr>
          <w:rFonts w:ascii="Sylfaen" w:eastAsia="Times New Roman" w:hAnsi="Sylfaen"/>
          <w:lang w:val="ka-GE"/>
        </w:rPr>
        <w:t xml:space="preserve">თული </w:t>
      </w:r>
      <w:r w:rsidR="00F519EB" w:rsidRPr="00F519EB">
        <w:rPr>
          <w:rFonts w:ascii="Sylfaen" w:hAnsi="Sylfaen" w:cs="Sylfaen"/>
          <w:lang w:val="ka-GE"/>
        </w:rPr>
        <w:t>ეთნიკური წარმომავლობის</w:t>
      </w:r>
      <w:r w:rsidR="00F519EB" w:rsidRPr="007C52C4">
        <w:rPr>
          <w:rFonts w:ascii="Sylfaen" w:hAnsi="Sylfaen" w:cs="Sylfaen"/>
          <w:lang w:val="ka-GE"/>
        </w:rPr>
        <w:t xml:space="preserve"> </w:t>
      </w:r>
      <w:r w:rsidRPr="007C52C4">
        <w:rPr>
          <w:rFonts w:ascii="Sylfaen" w:hAnsi="Sylfaen" w:cs="Sylfaen"/>
          <w:lang w:val="ka-GE"/>
        </w:rPr>
        <w:t>ბავშვებმა</w:t>
      </w:r>
      <w:r w:rsidRPr="007C52C4">
        <w:rPr>
          <w:rFonts w:ascii="Arial" w:hAnsi="Arial" w:cs="Arial"/>
          <w:lang w:val="ka-GE"/>
        </w:rPr>
        <w:t xml:space="preserve"> </w:t>
      </w:r>
      <w:r w:rsidR="00F519EB" w:rsidRPr="007C52C4">
        <w:rPr>
          <w:rFonts w:ascii="Sylfaen" w:hAnsi="Sylfaen" w:cs="Sylfaen"/>
          <w:lang w:val="ka-GE"/>
        </w:rPr>
        <w:t>წაიკითხეს</w:t>
      </w:r>
      <w:r w:rsidR="00F519EB">
        <w:rPr>
          <w:rFonts w:ascii="Sylfaen" w:hAnsi="Sylfaen" w:cs="Sylfaen"/>
          <w:lang w:val="ka-GE"/>
        </w:rPr>
        <w:t xml:space="preserve"> </w:t>
      </w:r>
      <w:r w:rsidRPr="007C52C4">
        <w:rPr>
          <w:rFonts w:ascii="Sylfaen" w:hAnsi="Sylfaen" w:cs="Sylfaen"/>
          <w:lang w:val="ka-GE"/>
        </w:rPr>
        <w:t>ქართველი</w:t>
      </w:r>
      <w:r w:rsidRPr="007C52C4">
        <w:rPr>
          <w:rFonts w:ascii="Arial" w:hAnsi="Arial" w:cs="Arial"/>
          <w:lang w:val="ka-GE"/>
        </w:rPr>
        <w:t xml:space="preserve"> </w:t>
      </w:r>
      <w:r w:rsidRPr="007C52C4">
        <w:rPr>
          <w:rFonts w:ascii="Sylfaen" w:hAnsi="Sylfaen" w:cs="Sylfaen"/>
          <w:lang w:val="ka-GE"/>
        </w:rPr>
        <w:t>მწერლების</w:t>
      </w:r>
      <w:r w:rsidRPr="007C52C4">
        <w:rPr>
          <w:rFonts w:ascii="Arial" w:hAnsi="Arial" w:cs="Arial"/>
          <w:lang w:val="ka-GE"/>
        </w:rPr>
        <w:t xml:space="preserve"> </w:t>
      </w:r>
      <w:r w:rsidRPr="007C52C4">
        <w:rPr>
          <w:rFonts w:ascii="Sylfaen" w:hAnsi="Sylfaen" w:cs="Sylfaen"/>
          <w:lang w:val="ka-GE"/>
        </w:rPr>
        <w:t>ნაწარმოებები;</w:t>
      </w:r>
      <w:r w:rsidRPr="007C52C4">
        <w:rPr>
          <w:rFonts w:ascii="Sylfaen" w:hAnsi="Sylfaen" w:cs="Arial"/>
          <w:lang w:val="ka-GE"/>
        </w:rPr>
        <w:t xml:space="preserve"> </w:t>
      </w:r>
    </w:p>
    <w:p w:rsidR="003B662B" w:rsidRPr="007C52C4" w:rsidRDefault="006E61EF" w:rsidP="0036009F">
      <w:pPr>
        <w:pStyle w:val="ListParagraph"/>
        <w:numPr>
          <w:ilvl w:val="0"/>
          <w:numId w:val="19"/>
        </w:numPr>
        <w:spacing w:after="120" w:line="240" w:lineRule="auto"/>
        <w:ind w:left="714" w:hanging="357"/>
        <w:contextualSpacing w:val="0"/>
        <w:jc w:val="both"/>
        <w:rPr>
          <w:rFonts w:ascii="Sylfaen" w:hAnsi="Sylfaen" w:cs="Sylfaen"/>
          <w:b/>
          <w:lang w:val="ka-GE"/>
        </w:rPr>
      </w:pPr>
      <w:r w:rsidRPr="007C52C4">
        <w:rPr>
          <w:rFonts w:ascii="Sylfaen" w:hAnsi="Sylfaen" w:cs="Sylfaen"/>
          <w:lang w:val="ka-GE"/>
        </w:rPr>
        <w:t xml:space="preserve">აღნიშნულ პერიოდში </w:t>
      </w:r>
      <w:r w:rsidR="00F519EB">
        <w:rPr>
          <w:rFonts w:ascii="Sylfaen" w:hAnsi="Sylfaen" w:cs="Sylfaen"/>
          <w:lang w:val="ka-GE"/>
        </w:rPr>
        <w:t>ამოქმედდა</w:t>
      </w:r>
      <w:r w:rsidR="00F519EB" w:rsidRPr="007C52C4">
        <w:rPr>
          <w:rFonts w:ascii="Sylfaen" w:hAnsi="Sylfaen" w:cs="Sylfaen"/>
          <w:lang w:val="ka-GE"/>
        </w:rPr>
        <w:t xml:space="preserve"> </w:t>
      </w:r>
      <w:r w:rsidRPr="007C52C4">
        <w:rPr>
          <w:rFonts w:ascii="Sylfaen" w:hAnsi="Sylfaen" w:cs="Sylfaen"/>
          <w:lang w:val="ka-GE"/>
        </w:rPr>
        <w:t>პროექტი „ახალგაზრდა ლიდერთა კლუბი“</w:t>
      </w:r>
      <w:r w:rsidR="00D05DBA" w:rsidRPr="007C52C4">
        <w:rPr>
          <w:rFonts w:ascii="Sylfaen" w:hAnsi="Sylfaen" w:cs="Sylfaen"/>
          <w:lang w:val="ka-GE"/>
        </w:rPr>
        <w:t>.</w:t>
      </w:r>
      <w:r w:rsidRPr="007C52C4">
        <w:rPr>
          <w:rFonts w:ascii="Sylfaen" w:hAnsi="Sylfaen" w:cs="Sylfaen"/>
          <w:lang w:val="ka-GE"/>
        </w:rPr>
        <w:t xml:space="preserve"> პროექტის ფარგლებში სახელმწიფო მინისტრის აპარატმა სპორტისა და ახალგაზრდობის საკითხთა სამინისტროსთან ერთ</w:t>
      </w:r>
      <w:r w:rsidR="003B662B" w:rsidRPr="007C52C4">
        <w:rPr>
          <w:rFonts w:ascii="Sylfaen" w:hAnsi="Sylfaen" w:cs="Sylfaen"/>
          <w:lang w:val="ka-GE"/>
        </w:rPr>
        <w:t>ად გამართა</w:t>
      </w:r>
      <w:r w:rsidRPr="007C52C4">
        <w:rPr>
          <w:rFonts w:ascii="Sylfaen" w:hAnsi="Sylfaen" w:cs="Sylfaen"/>
          <w:lang w:val="ka-GE"/>
        </w:rPr>
        <w:t xml:space="preserve"> </w:t>
      </w:r>
      <w:r w:rsidR="003B662B" w:rsidRPr="007C52C4">
        <w:rPr>
          <w:rFonts w:ascii="Sylfaen" w:hAnsi="Sylfaen" w:cs="Sylfaen"/>
          <w:lang w:val="ka-GE"/>
        </w:rPr>
        <w:t xml:space="preserve">ლექცია/დებატები, რაც მიზნად ისახავდა </w:t>
      </w:r>
      <w:r w:rsidR="00F519EB" w:rsidRPr="00F519EB">
        <w:rPr>
          <w:rFonts w:ascii="Sylfaen" w:eastAsia="Times New Roman" w:hAnsi="Sylfaen"/>
          <w:lang w:val="ka-GE"/>
        </w:rPr>
        <w:t xml:space="preserve">არაქართული </w:t>
      </w:r>
      <w:r w:rsidR="00F519EB" w:rsidRPr="00F519EB">
        <w:rPr>
          <w:rFonts w:ascii="Sylfaen" w:hAnsi="Sylfaen" w:cs="Sylfaen"/>
          <w:lang w:val="ka-GE"/>
        </w:rPr>
        <w:t>ეთნიკური წარმომავლობის</w:t>
      </w:r>
      <w:r w:rsidR="00F519EB" w:rsidRPr="007C52C4">
        <w:rPr>
          <w:rFonts w:ascii="Sylfaen" w:hAnsi="Sylfaen" w:cs="Sylfaen"/>
          <w:lang w:val="ka-GE"/>
        </w:rPr>
        <w:t xml:space="preserve"> </w:t>
      </w:r>
      <w:r w:rsidR="0048655D" w:rsidRPr="007C52C4">
        <w:rPr>
          <w:rFonts w:ascii="Sylfaen" w:hAnsi="Sylfaen" w:cs="Sylfaen"/>
          <w:lang w:val="ka-GE"/>
        </w:rPr>
        <w:t>სტუდენტ</w:t>
      </w:r>
      <w:r w:rsidR="0048655D">
        <w:rPr>
          <w:rFonts w:ascii="Sylfaen" w:hAnsi="Sylfaen" w:cs="Sylfaen"/>
          <w:lang w:val="ka-GE"/>
        </w:rPr>
        <w:t>თა</w:t>
      </w:r>
      <w:r w:rsidR="0048655D" w:rsidRPr="007C52C4">
        <w:rPr>
          <w:rFonts w:ascii="Sylfaen" w:hAnsi="Sylfaen" w:cs="Sylfaen"/>
          <w:lang w:val="ka-GE"/>
        </w:rPr>
        <w:t xml:space="preserve"> </w:t>
      </w:r>
      <w:r w:rsidR="003B662B" w:rsidRPr="007C52C4">
        <w:rPr>
          <w:rFonts w:ascii="Sylfaen" w:hAnsi="Sylfaen" w:cs="Sylfaen"/>
          <w:lang w:val="ka-GE"/>
        </w:rPr>
        <w:t>სახელმწიფოებრივი აზროვნებისა და ცნობიერების ამაღლების ხელშეწყობას;</w:t>
      </w:r>
    </w:p>
    <w:p w:rsidR="00FD76CA" w:rsidRPr="007C52C4" w:rsidRDefault="006E61EF" w:rsidP="0036009F">
      <w:pPr>
        <w:pStyle w:val="ListParagraph"/>
        <w:numPr>
          <w:ilvl w:val="0"/>
          <w:numId w:val="19"/>
        </w:numPr>
        <w:spacing w:after="120" w:line="240" w:lineRule="auto"/>
        <w:ind w:left="714" w:hanging="357"/>
        <w:contextualSpacing w:val="0"/>
        <w:jc w:val="both"/>
        <w:rPr>
          <w:rFonts w:ascii="Sylfaen" w:hAnsi="Sylfaen" w:cs="Sylfaen"/>
          <w:lang w:val="ka-GE"/>
        </w:rPr>
      </w:pPr>
      <w:r w:rsidRPr="007C52C4">
        <w:rPr>
          <w:rFonts w:ascii="Sylfaen" w:hAnsi="Sylfaen"/>
          <w:lang w:val="ka-GE"/>
        </w:rPr>
        <w:t xml:space="preserve">ქვემო ქართლში </w:t>
      </w:r>
      <w:r w:rsidR="00D05DBA" w:rsidRPr="007C52C4">
        <w:rPr>
          <w:rFonts w:ascii="Sylfaen" w:hAnsi="Sylfaen"/>
          <w:lang w:val="ka-GE"/>
        </w:rPr>
        <w:t xml:space="preserve">გაიმართა შეხვედრები </w:t>
      </w:r>
      <w:r w:rsidRPr="007C52C4">
        <w:rPr>
          <w:rFonts w:ascii="Sylfaen" w:hAnsi="Sylfaen"/>
          <w:lang w:val="ka-GE"/>
        </w:rPr>
        <w:t>გოგონათა უფლებების შესახებ</w:t>
      </w:r>
      <w:r w:rsidR="00D05DBA" w:rsidRPr="007C52C4">
        <w:rPr>
          <w:rFonts w:ascii="Sylfaen" w:hAnsi="Sylfaen"/>
          <w:lang w:val="ka-GE"/>
        </w:rPr>
        <w:t>;</w:t>
      </w:r>
      <w:r w:rsidRPr="007C52C4">
        <w:rPr>
          <w:rFonts w:ascii="Sylfaen" w:hAnsi="Sylfaen"/>
          <w:lang w:val="ka-GE"/>
        </w:rPr>
        <w:t xml:space="preserve"> </w:t>
      </w:r>
    </w:p>
    <w:p w:rsidR="006E61EF" w:rsidRPr="007C52C4" w:rsidRDefault="00CD1259" w:rsidP="0036009F">
      <w:pPr>
        <w:pStyle w:val="ListParagraph"/>
        <w:numPr>
          <w:ilvl w:val="0"/>
          <w:numId w:val="19"/>
        </w:numPr>
        <w:spacing w:after="120" w:line="240" w:lineRule="auto"/>
        <w:ind w:left="714" w:hanging="357"/>
        <w:contextualSpacing w:val="0"/>
        <w:jc w:val="both"/>
        <w:rPr>
          <w:rFonts w:ascii="Sylfaen" w:hAnsi="Sylfaen" w:cs="Sylfaen"/>
          <w:lang w:val="ka-GE"/>
        </w:rPr>
      </w:pPr>
      <w:r w:rsidRPr="007C52C4">
        <w:rPr>
          <w:rFonts w:ascii="Sylfaen" w:hAnsi="Sylfaen" w:cs="Sylfaen"/>
          <w:lang w:val="ka-GE"/>
        </w:rPr>
        <w:t>მარნეულის</w:t>
      </w:r>
      <w:r w:rsidRPr="007C52C4">
        <w:rPr>
          <w:lang w:val="ka-GE"/>
        </w:rPr>
        <w:t xml:space="preserve"> </w:t>
      </w:r>
      <w:r w:rsidRPr="007C52C4">
        <w:rPr>
          <w:rFonts w:ascii="Sylfaen" w:hAnsi="Sylfaen" w:cs="Sylfaen"/>
          <w:lang w:val="ka-GE"/>
        </w:rPr>
        <w:t>რაიონის</w:t>
      </w:r>
      <w:r w:rsidRPr="007C52C4">
        <w:rPr>
          <w:lang w:val="ka-GE"/>
        </w:rPr>
        <w:t xml:space="preserve"> </w:t>
      </w:r>
      <w:r w:rsidRPr="007C52C4">
        <w:rPr>
          <w:rFonts w:ascii="Sylfaen" w:hAnsi="Sylfaen" w:cs="Sylfaen"/>
          <w:lang w:val="ka-GE"/>
        </w:rPr>
        <w:t>სოფლების</w:t>
      </w:r>
      <w:r w:rsidRPr="007C52C4">
        <w:rPr>
          <w:lang w:val="ka-GE"/>
        </w:rPr>
        <w:t xml:space="preserve"> </w:t>
      </w:r>
      <w:r w:rsidRPr="007C52C4">
        <w:rPr>
          <w:rFonts w:ascii="Sylfaen" w:hAnsi="Sylfaen" w:cs="Sylfaen"/>
          <w:lang w:val="ka-GE"/>
        </w:rPr>
        <w:t>საჯარო</w:t>
      </w:r>
      <w:r w:rsidRPr="007C52C4">
        <w:rPr>
          <w:lang w:val="ka-GE"/>
        </w:rPr>
        <w:t xml:space="preserve"> </w:t>
      </w:r>
      <w:r w:rsidRPr="007C52C4">
        <w:rPr>
          <w:rFonts w:ascii="Sylfaen" w:hAnsi="Sylfaen" w:cs="Sylfaen"/>
          <w:lang w:val="ka-GE"/>
        </w:rPr>
        <w:t>სკოლებიდან</w:t>
      </w:r>
      <w:r w:rsidRPr="007C52C4">
        <w:rPr>
          <w:lang w:val="ka-GE"/>
        </w:rPr>
        <w:t xml:space="preserve"> 50</w:t>
      </w:r>
      <w:r w:rsidRPr="007C52C4">
        <w:rPr>
          <w:rFonts w:ascii="Sylfaen" w:hAnsi="Sylfaen"/>
          <w:lang w:val="ka-GE"/>
        </w:rPr>
        <w:t xml:space="preserve"> </w:t>
      </w:r>
      <w:r w:rsidRPr="007C52C4">
        <w:rPr>
          <w:rFonts w:ascii="Sylfaen" w:hAnsi="Sylfaen" w:cs="Sylfaen"/>
          <w:lang w:val="ka-GE"/>
        </w:rPr>
        <w:t>აზერბაიჯანულენოვანი</w:t>
      </w:r>
      <w:r w:rsidR="006E33F2">
        <w:rPr>
          <w:lang w:val="ka-GE"/>
        </w:rPr>
        <w:t xml:space="preserve"> </w:t>
      </w:r>
      <w:r w:rsidRPr="007C52C4">
        <w:rPr>
          <w:rFonts w:ascii="Sylfaen" w:hAnsi="Sylfaen" w:cs="Sylfaen"/>
          <w:lang w:val="ka-GE"/>
        </w:rPr>
        <w:t>ბავშვი</w:t>
      </w:r>
      <w:r w:rsidRPr="007C52C4">
        <w:rPr>
          <w:lang w:val="ka-GE"/>
        </w:rPr>
        <w:t xml:space="preserve"> </w:t>
      </w:r>
      <w:r w:rsidRPr="007C52C4">
        <w:rPr>
          <w:rFonts w:ascii="Sylfaen" w:hAnsi="Sylfaen" w:cs="Sylfaen"/>
          <w:lang w:val="ka-GE"/>
        </w:rPr>
        <w:t>დაესწრო თოჯინების</w:t>
      </w:r>
      <w:r w:rsidRPr="007C52C4">
        <w:rPr>
          <w:lang w:val="ka-GE"/>
        </w:rPr>
        <w:t xml:space="preserve"> </w:t>
      </w:r>
      <w:r w:rsidRPr="007C52C4">
        <w:rPr>
          <w:rFonts w:ascii="Sylfaen" w:hAnsi="Sylfaen" w:cs="Sylfaen"/>
          <w:lang w:val="ka-GE"/>
        </w:rPr>
        <w:t>ოპერის</w:t>
      </w:r>
      <w:r w:rsidRPr="007C52C4">
        <w:rPr>
          <w:lang w:val="ka-GE"/>
        </w:rPr>
        <w:t xml:space="preserve"> </w:t>
      </w:r>
      <w:r w:rsidRPr="007C52C4">
        <w:rPr>
          <w:rFonts w:ascii="Sylfaen" w:hAnsi="Sylfaen" w:cs="Sylfaen"/>
          <w:lang w:val="ka-GE"/>
        </w:rPr>
        <w:t>თეატრის</w:t>
      </w:r>
      <w:r w:rsidRPr="007C52C4">
        <w:rPr>
          <w:lang w:val="ka-GE"/>
        </w:rPr>
        <w:t xml:space="preserve"> </w:t>
      </w:r>
      <w:r w:rsidRPr="007C52C4">
        <w:rPr>
          <w:rFonts w:ascii="Sylfaen" w:hAnsi="Sylfaen" w:cs="Sylfaen"/>
          <w:lang w:val="ka-GE"/>
        </w:rPr>
        <w:t>სპექტაკლს</w:t>
      </w:r>
      <w:r w:rsidRPr="007C52C4">
        <w:rPr>
          <w:lang w:val="ka-GE"/>
        </w:rPr>
        <w:t>;</w:t>
      </w:r>
    </w:p>
    <w:p w:rsidR="00CD1259" w:rsidRPr="007C52C4" w:rsidRDefault="00CD1259" w:rsidP="0036009F">
      <w:pPr>
        <w:pStyle w:val="NormalWeb"/>
        <w:numPr>
          <w:ilvl w:val="0"/>
          <w:numId w:val="19"/>
        </w:numPr>
        <w:shd w:val="clear" w:color="auto" w:fill="FFFFFF"/>
        <w:spacing w:before="0" w:beforeAutospacing="0" w:after="120" w:afterAutospacing="0"/>
        <w:ind w:left="714" w:hanging="357"/>
        <w:jc w:val="both"/>
        <w:rPr>
          <w:rFonts w:ascii="Sylfaen" w:hAnsi="Sylfaen" w:cs="Arial"/>
          <w:sz w:val="22"/>
          <w:szCs w:val="22"/>
          <w:lang w:val="ka-GE"/>
        </w:rPr>
      </w:pPr>
      <w:r w:rsidRPr="007C52C4">
        <w:rPr>
          <w:rFonts w:ascii="Sylfaen" w:hAnsi="Sylfaen" w:cs="Arial"/>
          <w:sz w:val="22"/>
          <w:szCs w:val="22"/>
          <w:lang w:val="ka-GE"/>
        </w:rPr>
        <w:t>სახელმწიფო მინისტრის აპარატმა კულტურისა და ძეგლთა დაცვის სამინისტროსთან თა</w:t>
      </w:r>
      <w:r w:rsidR="0036009F">
        <w:rPr>
          <w:rFonts w:ascii="Sylfaen" w:hAnsi="Sylfaen" w:cs="Arial"/>
          <w:sz w:val="22"/>
          <w:szCs w:val="22"/>
          <w:lang w:val="ka-GE"/>
        </w:rPr>
        <w:softHyphen/>
      </w:r>
      <w:r w:rsidRPr="007C52C4">
        <w:rPr>
          <w:rFonts w:ascii="Sylfaen" w:hAnsi="Sylfaen" w:cs="Arial"/>
          <w:sz w:val="22"/>
          <w:szCs w:val="22"/>
          <w:lang w:val="ka-GE"/>
        </w:rPr>
        <w:t>ნამ</w:t>
      </w:r>
      <w:r w:rsidR="0036009F">
        <w:rPr>
          <w:rFonts w:ascii="Sylfaen" w:hAnsi="Sylfaen" w:cs="Arial"/>
          <w:sz w:val="22"/>
          <w:szCs w:val="22"/>
          <w:lang w:val="ka-GE"/>
        </w:rPr>
        <w:softHyphen/>
      </w:r>
      <w:r w:rsidRPr="007C52C4">
        <w:rPr>
          <w:rFonts w:ascii="Sylfaen" w:hAnsi="Sylfaen" w:cs="Arial"/>
          <w:sz w:val="22"/>
          <w:szCs w:val="22"/>
          <w:lang w:val="ka-GE"/>
        </w:rPr>
        <w:t xml:space="preserve">შრომლობით მულტიეთნიკური ხელოვნების ფესტივალის </w:t>
      </w:r>
      <w:r w:rsidR="0048655D">
        <w:rPr>
          <w:rFonts w:ascii="Sylfaen" w:hAnsi="Sylfaen" w:cs="Arial"/>
          <w:sz w:val="22"/>
          <w:szCs w:val="22"/>
          <w:lang w:val="ka-GE"/>
        </w:rPr>
        <w:t xml:space="preserve">– </w:t>
      </w:r>
      <w:r w:rsidRPr="007C52C4">
        <w:rPr>
          <w:rFonts w:ascii="Sylfaen" w:hAnsi="Sylfaen" w:cs="Arial"/>
          <w:sz w:val="22"/>
          <w:szCs w:val="22"/>
          <w:lang w:val="ka-GE"/>
        </w:rPr>
        <w:t>"ერთი ცის ქვეშ" ფარ</w:t>
      </w:r>
      <w:r w:rsidR="0036009F">
        <w:rPr>
          <w:rFonts w:ascii="Sylfaen" w:hAnsi="Sylfaen" w:cs="Arial"/>
          <w:sz w:val="22"/>
          <w:szCs w:val="22"/>
          <w:lang w:val="ka-GE"/>
        </w:rPr>
        <w:softHyphen/>
      </w:r>
      <w:r w:rsidRPr="007C52C4">
        <w:rPr>
          <w:rFonts w:ascii="Sylfaen" w:hAnsi="Sylfaen" w:cs="Arial"/>
          <w:sz w:val="22"/>
          <w:szCs w:val="22"/>
          <w:lang w:val="ka-GE"/>
        </w:rPr>
        <w:t xml:space="preserve">გლებში გამართა </w:t>
      </w:r>
      <w:r w:rsidR="0048655D">
        <w:rPr>
          <w:rFonts w:ascii="Sylfaen" w:hAnsi="Sylfaen" w:cs="Arial"/>
          <w:sz w:val="22"/>
          <w:szCs w:val="22"/>
          <w:lang w:val="ka-GE"/>
        </w:rPr>
        <w:t>ორი</w:t>
      </w:r>
      <w:r w:rsidR="0048655D" w:rsidRPr="007C52C4">
        <w:rPr>
          <w:rFonts w:ascii="Sylfaen" w:hAnsi="Sylfaen" w:cs="Arial"/>
          <w:sz w:val="22"/>
          <w:szCs w:val="22"/>
          <w:lang w:val="ka-GE"/>
        </w:rPr>
        <w:t xml:space="preserve"> </w:t>
      </w:r>
      <w:r w:rsidRPr="007C52C4">
        <w:rPr>
          <w:rFonts w:ascii="Sylfaen" w:hAnsi="Sylfaen" w:cs="Arial"/>
          <w:sz w:val="22"/>
          <w:szCs w:val="22"/>
          <w:lang w:val="ka-GE"/>
        </w:rPr>
        <w:t>კონცერტი. ფესტივალში მონაწილება მიიღეს საქართველოს ყველა რეგიონის ქალაქებში არსებულმა სახელოვნებო სკოლებისა და კულტურის ცენტრებთან არსებული ეთნიკური უმცირესობების წამომადგენლების საშემსრულებლო კოლექტივებმა;</w:t>
      </w:r>
    </w:p>
    <w:p w:rsidR="00661CE6" w:rsidRDefault="007F3327" w:rsidP="0036009F">
      <w:pPr>
        <w:pStyle w:val="NormalWeb"/>
        <w:numPr>
          <w:ilvl w:val="0"/>
          <w:numId w:val="19"/>
        </w:numPr>
        <w:shd w:val="clear" w:color="auto" w:fill="FFFFFF"/>
        <w:spacing w:before="0" w:beforeAutospacing="0" w:after="120" w:afterAutospacing="0"/>
        <w:ind w:left="714" w:hanging="357"/>
        <w:jc w:val="both"/>
        <w:rPr>
          <w:rFonts w:ascii="Sylfaen" w:hAnsi="Sylfaen"/>
          <w:sz w:val="22"/>
          <w:szCs w:val="22"/>
          <w:lang w:val="ka-GE"/>
        </w:rPr>
      </w:pPr>
      <w:r w:rsidRPr="007C52C4">
        <w:rPr>
          <w:rFonts w:ascii="Sylfaen" w:hAnsi="Sylfaen"/>
          <w:sz w:val="22"/>
          <w:szCs w:val="22"/>
          <w:lang w:val="ka-GE"/>
        </w:rPr>
        <w:t>ტოლერანტობის საერთაშორისო დღისადმი მიძღვნილი კვირეული</w:t>
      </w:r>
      <w:r w:rsidR="00661CE6" w:rsidRPr="007C52C4">
        <w:rPr>
          <w:rFonts w:ascii="Sylfaen" w:hAnsi="Sylfaen"/>
          <w:sz w:val="22"/>
          <w:szCs w:val="22"/>
          <w:lang w:val="ka-GE"/>
        </w:rPr>
        <w:t xml:space="preserve">ს ფარგლებში </w:t>
      </w:r>
      <w:r w:rsidR="0017647F" w:rsidRPr="007C52C4">
        <w:rPr>
          <w:rFonts w:ascii="Sylfaen" w:hAnsi="Sylfaen"/>
          <w:sz w:val="22"/>
          <w:szCs w:val="22"/>
          <w:lang w:val="ka-GE"/>
        </w:rPr>
        <w:t>სა</w:t>
      </w:r>
      <w:r w:rsidR="0036009F">
        <w:rPr>
          <w:rFonts w:ascii="Sylfaen" w:hAnsi="Sylfaen"/>
          <w:sz w:val="22"/>
          <w:szCs w:val="22"/>
          <w:lang w:val="ka-GE"/>
        </w:rPr>
        <w:softHyphen/>
      </w:r>
      <w:r w:rsidR="0017647F" w:rsidRPr="007C52C4">
        <w:rPr>
          <w:rFonts w:ascii="Sylfaen" w:hAnsi="Sylfaen"/>
          <w:sz w:val="22"/>
          <w:szCs w:val="22"/>
          <w:lang w:val="ka-GE"/>
        </w:rPr>
        <w:t xml:space="preserve">ხელმწიფო მინისტრის აპარატმა </w:t>
      </w:r>
      <w:r w:rsidR="00661CE6" w:rsidRPr="007C52C4">
        <w:rPr>
          <w:rFonts w:ascii="Sylfaen" w:hAnsi="Sylfaen"/>
          <w:sz w:val="22"/>
          <w:szCs w:val="22"/>
          <w:lang w:val="ka-GE"/>
        </w:rPr>
        <w:t>გამართა ლექცი</w:t>
      </w:r>
      <w:r w:rsidR="00E43AB9" w:rsidRPr="007C52C4">
        <w:rPr>
          <w:rFonts w:ascii="Sylfaen" w:hAnsi="Sylfaen"/>
          <w:sz w:val="22"/>
          <w:szCs w:val="22"/>
          <w:lang w:val="ka-GE"/>
        </w:rPr>
        <w:t>ები</w:t>
      </w:r>
      <w:r w:rsidR="00661CE6" w:rsidRPr="007C52C4">
        <w:rPr>
          <w:rFonts w:ascii="Sylfaen" w:hAnsi="Sylfaen"/>
          <w:sz w:val="22"/>
          <w:szCs w:val="22"/>
          <w:lang w:val="ka-GE"/>
        </w:rPr>
        <w:t>/სემინარები კახეთსა და ქვემო ქართლში ადგილობრივ</w:t>
      </w:r>
      <w:r w:rsidR="00973A21">
        <w:rPr>
          <w:rFonts w:ascii="Sylfaen" w:hAnsi="Sylfaen"/>
          <w:sz w:val="22"/>
          <w:szCs w:val="22"/>
          <w:lang w:val="ka-GE"/>
        </w:rPr>
        <w:t>ი</w:t>
      </w:r>
      <w:r w:rsidR="00661CE6" w:rsidRPr="007C52C4">
        <w:rPr>
          <w:rFonts w:ascii="Sylfaen" w:hAnsi="Sylfaen"/>
          <w:sz w:val="22"/>
          <w:szCs w:val="22"/>
          <w:lang w:val="ka-GE"/>
        </w:rPr>
        <w:t xml:space="preserve"> სტუდენტებ</w:t>
      </w:r>
      <w:r w:rsidR="00973A21">
        <w:rPr>
          <w:rFonts w:ascii="Sylfaen" w:hAnsi="Sylfaen"/>
          <w:sz w:val="22"/>
          <w:szCs w:val="22"/>
          <w:lang w:val="ka-GE"/>
        </w:rPr>
        <w:t>ისათვის</w:t>
      </w:r>
      <w:r w:rsidR="00661CE6" w:rsidRPr="007C52C4">
        <w:rPr>
          <w:rFonts w:ascii="Sylfaen" w:hAnsi="Sylfaen"/>
          <w:sz w:val="22"/>
          <w:szCs w:val="22"/>
          <w:lang w:val="ka-GE"/>
        </w:rPr>
        <w:t xml:space="preserve"> და გამოაცხადა ფოტოკონსურსი </w:t>
      </w:r>
      <w:r w:rsidR="0048655D">
        <w:rPr>
          <w:rFonts w:ascii="Sylfaen" w:hAnsi="Sylfaen"/>
          <w:sz w:val="22"/>
          <w:szCs w:val="22"/>
          <w:lang w:val="ka-GE"/>
        </w:rPr>
        <w:t xml:space="preserve">– </w:t>
      </w:r>
      <w:r w:rsidR="00661CE6" w:rsidRPr="007C52C4">
        <w:rPr>
          <w:rFonts w:ascii="Sylfaen" w:hAnsi="Sylfaen"/>
          <w:sz w:val="22"/>
          <w:szCs w:val="22"/>
          <w:lang w:val="ka-GE"/>
        </w:rPr>
        <w:t>„ჩემი მრავალეროვანი სამშობლო“ ახალგაზრდებისათვის; გამოვლენ</w:t>
      </w:r>
      <w:r w:rsidR="00A85324">
        <w:rPr>
          <w:rFonts w:ascii="Sylfaen" w:hAnsi="Sylfaen"/>
          <w:sz w:val="22"/>
          <w:szCs w:val="22"/>
          <w:lang w:val="ka-GE"/>
        </w:rPr>
        <w:t>ილი გამარჯვებულები დაჯილდოვდნენ;</w:t>
      </w:r>
    </w:p>
    <w:p w:rsidR="00A85324" w:rsidRPr="007C52C4" w:rsidRDefault="00A85324" w:rsidP="0036009F">
      <w:pPr>
        <w:pStyle w:val="NormalWeb"/>
        <w:numPr>
          <w:ilvl w:val="0"/>
          <w:numId w:val="19"/>
        </w:numPr>
        <w:shd w:val="clear" w:color="auto" w:fill="FFFFFF"/>
        <w:spacing w:before="0" w:beforeAutospacing="0" w:after="120" w:afterAutospacing="0"/>
        <w:ind w:left="714" w:hanging="357"/>
        <w:jc w:val="both"/>
        <w:rPr>
          <w:rFonts w:ascii="Sylfaen" w:hAnsi="Sylfaen"/>
          <w:sz w:val="22"/>
          <w:szCs w:val="22"/>
          <w:lang w:val="ka-GE"/>
        </w:rPr>
      </w:pPr>
      <w:r>
        <w:rPr>
          <w:rFonts w:ascii="Sylfaen" w:hAnsi="Sylfaen"/>
          <w:sz w:val="22"/>
          <w:szCs w:val="22"/>
          <w:lang w:val="ka-GE"/>
        </w:rPr>
        <w:t xml:space="preserve">გაიმართა ქალთა საერთაშორისო დღისადმი მიძღვნილი მიღება, რომელშიც მონაწილეობა მიიღეს ეთნიკური უმცირესობების წარმომადგენელმა ქალებმა კახეთის, ქვემო ქართლისა და სამცხე-ჯავახეთის რეგიონებიდან, ასევე თბილისიდან. </w:t>
      </w:r>
    </w:p>
    <w:p w:rsidR="00C05D59" w:rsidRPr="007C52C4" w:rsidRDefault="00D05DBA" w:rsidP="0036009F">
      <w:pPr>
        <w:spacing w:before="240" w:after="120" w:line="240" w:lineRule="auto"/>
        <w:jc w:val="both"/>
        <w:rPr>
          <w:rFonts w:ascii="Sylfaen" w:hAnsi="Sylfaen"/>
          <w:lang w:val="ka-GE"/>
        </w:rPr>
      </w:pPr>
      <w:r w:rsidRPr="007C52C4">
        <w:rPr>
          <w:rFonts w:ascii="Sylfaen" w:hAnsi="Sylfaen" w:cs="Sylfaen"/>
          <w:lang w:val="ka-GE"/>
        </w:rPr>
        <w:t xml:space="preserve">სახელმწიფო მინისტრის აპარატი მჭიდროდ თანამშრომლობდა სახალხო </w:t>
      </w:r>
      <w:r w:rsidR="003007C1" w:rsidRPr="007C52C4">
        <w:rPr>
          <w:rFonts w:ascii="Sylfaen" w:hAnsi="Sylfaen" w:cs="Sylfaen"/>
          <w:lang w:val="ka-GE"/>
        </w:rPr>
        <w:t>დამცველის</w:t>
      </w:r>
      <w:r w:rsidR="003007C1" w:rsidRPr="007C52C4">
        <w:rPr>
          <w:rFonts w:ascii="Sylfaen" w:hAnsi="Sylfaen"/>
          <w:lang w:val="ka-GE"/>
        </w:rPr>
        <w:t xml:space="preserve"> </w:t>
      </w:r>
      <w:r w:rsidR="003007C1" w:rsidRPr="007C52C4">
        <w:rPr>
          <w:rFonts w:ascii="Sylfaen" w:hAnsi="Sylfaen" w:cs="Sylfaen"/>
          <w:lang w:val="ka-GE"/>
        </w:rPr>
        <w:t>აპარატთან</w:t>
      </w:r>
      <w:r w:rsidR="003007C1" w:rsidRPr="007C52C4">
        <w:rPr>
          <w:rFonts w:ascii="Sylfaen" w:hAnsi="Sylfaen"/>
          <w:lang w:val="ka-GE"/>
        </w:rPr>
        <w:t xml:space="preserve"> არსებულ </w:t>
      </w:r>
      <w:r w:rsidR="003007C1" w:rsidRPr="007C52C4">
        <w:rPr>
          <w:rFonts w:ascii="Sylfaen" w:hAnsi="Sylfaen" w:cs="Sylfaen"/>
          <w:lang w:val="ka-GE"/>
        </w:rPr>
        <w:t>ეროვნულ</w:t>
      </w:r>
      <w:r w:rsidR="003007C1" w:rsidRPr="007C52C4">
        <w:rPr>
          <w:rFonts w:ascii="Sylfaen" w:hAnsi="Sylfaen"/>
          <w:lang w:val="ka-GE"/>
        </w:rPr>
        <w:t xml:space="preserve"> </w:t>
      </w:r>
      <w:r w:rsidR="003007C1" w:rsidRPr="007C52C4">
        <w:rPr>
          <w:rFonts w:ascii="Sylfaen" w:hAnsi="Sylfaen" w:cs="Sylfaen"/>
          <w:lang w:val="ka-GE"/>
        </w:rPr>
        <w:t>უმცირესობათა</w:t>
      </w:r>
      <w:r w:rsidR="003007C1" w:rsidRPr="007C52C4">
        <w:rPr>
          <w:rFonts w:ascii="Sylfaen" w:hAnsi="Sylfaen"/>
          <w:lang w:val="ka-GE"/>
        </w:rPr>
        <w:t xml:space="preserve"> </w:t>
      </w:r>
      <w:r w:rsidR="003007C1" w:rsidRPr="007C52C4">
        <w:rPr>
          <w:rFonts w:ascii="Sylfaen" w:hAnsi="Sylfaen" w:cs="Sylfaen"/>
          <w:lang w:val="ka-GE"/>
        </w:rPr>
        <w:t>საბჭოსთან</w:t>
      </w:r>
      <w:r w:rsidRPr="007C52C4">
        <w:rPr>
          <w:rFonts w:ascii="Sylfaen" w:hAnsi="Sylfaen"/>
          <w:lang w:val="ka-GE"/>
        </w:rPr>
        <w:t>,</w:t>
      </w:r>
      <w:r w:rsidR="003007C1" w:rsidRPr="007C52C4">
        <w:rPr>
          <w:rFonts w:ascii="Sylfaen" w:hAnsi="Sylfaen"/>
          <w:lang w:val="ka-GE"/>
        </w:rPr>
        <w:t xml:space="preserve"> </w:t>
      </w:r>
      <w:r w:rsidR="003007C1" w:rsidRPr="007C52C4">
        <w:rPr>
          <w:rFonts w:ascii="Sylfaen" w:hAnsi="Sylfaen" w:cs="Sylfaen"/>
          <w:lang w:val="ka-GE"/>
        </w:rPr>
        <w:t>სამოქალაქო</w:t>
      </w:r>
      <w:r w:rsidR="003007C1" w:rsidRPr="007C52C4">
        <w:rPr>
          <w:rFonts w:ascii="Sylfaen" w:hAnsi="Sylfaen"/>
          <w:lang w:val="ka-GE"/>
        </w:rPr>
        <w:t xml:space="preserve"> </w:t>
      </w:r>
      <w:r w:rsidR="003007C1" w:rsidRPr="007C52C4">
        <w:rPr>
          <w:rFonts w:ascii="Sylfaen" w:hAnsi="Sylfaen" w:cs="Sylfaen"/>
          <w:lang w:val="ka-GE"/>
        </w:rPr>
        <w:t>სექტორთან</w:t>
      </w:r>
      <w:r w:rsidR="003007C1" w:rsidRPr="007C52C4">
        <w:rPr>
          <w:rFonts w:ascii="Sylfaen" w:hAnsi="Sylfaen"/>
          <w:lang w:val="ka-GE"/>
        </w:rPr>
        <w:t xml:space="preserve">, </w:t>
      </w:r>
      <w:r w:rsidR="003007C1" w:rsidRPr="007C52C4">
        <w:rPr>
          <w:rFonts w:ascii="Sylfaen" w:hAnsi="Sylfaen" w:cs="Sylfaen"/>
          <w:lang w:val="ka-GE"/>
        </w:rPr>
        <w:t>საერთაშორისო</w:t>
      </w:r>
      <w:r w:rsidR="003007C1" w:rsidRPr="007C52C4">
        <w:rPr>
          <w:rFonts w:ascii="Sylfaen" w:hAnsi="Sylfaen"/>
          <w:lang w:val="ka-GE"/>
        </w:rPr>
        <w:t xml:space="preserve"> </w:t>
      </w:r>
      <w:r w:rsidR="003007C1" w:rsidRPr="007C52C4">
        <w:rPr>
          <w:rFonts w:ascii="Sylfaen" w:hAnsi="Sylfaen" w:cs="Sylfaen"/>
          <w:lang w:val="ka-GE"/>
        </w:rPr>
        <w:lastRenderedPageBreak/>
        <w:t>ორგანიზაციებთან</w:t>
      </w:r>
      <w:r w:rsidR="003007C1" w:rsidRPr="007C52C4">
        <w:rPr>
          <w:rFonts w:ascii="Sylfaen" w:hAnsi="Sylfaen"/>
          <w:lang w:val="ka-GE"/>
        </w:rPr>
        <w:t xml:space="preserve">, </w:t>
      </w:r>
      <w:r w:rsidR="003007C1" w:rsidRPr="007C52C4">
        <w:rPr>
          <w:rFonts w:ascii="Sylfaen" w:hAnsi="Sylfaen" w:cs="Sylfaen"/>
          <w:lang w:val="ka-GE"/>
        </w:rPr>
        <w:t>ქვეყანაში</w:t>
      </w:r>
      <w:r w:rsidR="003007C1" w:rsidRPr="007C52C4">
        <w:rPr>
          <w:rFonts w:ascii="Sylfaen" w:hAnsi="Sylfaen"/>
          <w:lang w:val="ka-GE"/>
        </w:rPr>
        <w:t xml:space="preserve"> </w:t>
      </w:r>
      <w:r w:rsidR="003007C1" w:rsidRPr="007C52C4">
        <w:rPr>
          <w:rFonts w:ascii="Sylfaen" w:hAnsi="Sylfaen" w:cs="Sylfaen"/>
          <w:lang w:val="ka-GE"/>
        </w:rPr>
        <w:t>აკრედიტებულ</w:t>
      </w:r>
      <w:r w:rsidR="003007C1" w:rsidRPr="007C52C4">
        <w:rPr>
          <w:rFonts w:ascii="Sylfaen" w:hAnsi="Sylfaen"/>
          <w:lang w:val="ka-GE"/>
        </w:rPr>
        <w:t xml:space="preserve"> </w:t>
      </w:r>
      <w:r w:rsidR="003007C1" w:rsidRPr="007C52C4">
        <w:rPr>
          <w:rFonts w:ascii="Sylfaen" w:hAnsi="Sylfaen" w:cs="Sylfaen"/>
          <w:lang w:val="ka-GE"/>
        </w:rPr>
        <w:t>დიპლომატიურ</w:t>
      </w:r>
      <w:r w:rsidR="003007C1" w:rsidRPr="007C52C4">
        <w:rPr>
          <w:rFonts w:ascii="Sylfaen" w:hAnsi="Sylfaen"/>
          <w:lang w:val="ka-GE"/>
        </w:rPr>
        <w:t xml:space="preserve"> </w:t>
      </w:r>
      <w:r w:rsidR="003007C1" w:rsidRPr="007C52C4">
        <w:rPr>
          <w:rFonts w:ascii="Sylfaen" w:hAnsi="Sylfaen" w:cs="Sylfaen"/>
          <w:lang w:val="ka-GE"/>
        </w:rPr>
        <w:t>კორპუსთან</w:t>
      </w:r>
      <w:r w:rsidR="003007C1" w:rsidRPr="007C52C4">
        <w:rPr>
          <w:rFonts w:ascii="Sylfaen" w:hAnsi="Sylfaen"/>
          <w:lang w:val="ka-GE"/>
        </w:rPr>
        <w:t xml:space="preserve">, </w:t>
      </w:r>
      <w:r w:rsidR="003007C1" w:rsidRPr="007C52C4">
        <w:rPr>
          <w:rFonts w:ascii="Sylfaen" w:hAnsi="Sylfaen" w:cs="Sylfaen"/>
          <w:lang w:val="ka-GE"/>
        </w:rPr>
        <w:t>ადგილობრივ</w:t>
      </w:r>
      <w:r w:rsidR="003007C1" w:rsidRPr="007C52C4">
        <w:rPr>
          <w:rFonts w:ascii="Sylfaen" w:hAnsi="Sylfaen"/>
          <w:lang w:val="ka-GE"/>
        </w:rPr>
        <w:t xml:space="preserve"> </w:t>
      </w:r>
      <w:r w:rsidR="003007C1" w:rsidRPr="007C52C4">
        <w:rPr>
          <w:rFonts w:ascii="Sylfaen" w:hAnsi="Sylfaen" w:cs="Sylfaen"/>
          <w:lang w:val="ka-GE"/>
        </w:rPr>
        <w:t>და</w:t>
      </w:r>
      <w:r w:rsidR="003007C1" w:rsidRPr="007C52C4">
        <w:rPr>
          <w:rFonts w:ascii="Sylfaen" w:hAnsi="Sylfaen"/>
          <w:lang w:val="ka-GE"/>
        </w:rPr>
        <w:t xml:space="preserve"> </w:t>
      </w:r>
      <w:r w:rsidR="003007C1" w:rsidRPr="007C52C4">
        <w:rPr>
          <w:rFonts w:ascii="Sylfaen" w:hAnsi="Sylfaen" w:cs="Sylfaen"/>
          <w:lang w:val="ka-GE"/>
        </w:rPr>
        <w:t>საერთაშორისო</w:t>
      </w:r>
      <w:r w:rsidR="003007C1" w:rsidRPr="007C52C4">
        <w:rPr>
          <w:rFonts w:ascii="Sylfaen" w:hAnsi="Sylfaen"/>
          <w:lang w:val="ka-GE"/>
        </w:rPr>
        <w:t xml:space="preserve"> </w:t>
      </w:r>
      <w:r w:rsidR="003007C1" w:rsidRPr="007C52C4">
        <w:rPr>
          <w:rFonts w:ascii="Sylfaen" w:hAnsi="Sylfaen" w:cs="Sylfaen"/>
          <w:lang w:val="ka-GE"/>
        </w:rPr>
        <w:t>ექსპერტებთან</w:t>
      </w:r>
      <w:r w:rsidR="003007C1" w:rsidRPr="007C52C4">
        <w:rPr>
          <w:rFonts w:ascii="Sylfaen" w:hAnsi="Sylfaen"/>
          <w:lang w:val="ka-GE"/>
        </w:rPr>
        <w:t xml:space="preserve">. </w:t>
      </w:r>
    </w:p>
    <w:p w:rsidR="002C6F0E" w:rsidRPr="007C52C4" w:rsidRDefault="00144E2F" w:rsidP="00E41DA2">
      <w:pPr>
        <w:spacing w:after="120" w:line="240" w:lineRule="auto"/>
        <w:jc w:val="both"/>
        <w:rPr>
          <w:rFonts w:ascii="Sylfaen" w:hAnsi="Sylfaen"/>
          <w:lang w:val="ka-GE"/>
        </w:rPr>
      </w:pPr>
      <w:r w:rsidRPr="007C52C4">
        <w:rPr>
          <w:rFonts w:ascii="Sylfaen" w:hAnsi="Sylfaen" w:cs="Sylfaen"/>
          <w:lang w:val="ka-GE"/>
        </w:rPr>
        <w:t>სამოქმედო</w:t>
      </w:r>
      <w:r w:rsidRPr="007C52C4">
        <w:rPr>
          <w:rFonts w:ascii="Sylfaen" w:hAnsi="Sylfaen"/>
          <w:lang w:val="ka-GE"/>
        </w:rPr>
        <w:t xml:space="preserve"> </w:t>
      </w:r>
      <w:r w:rsidRPr="007C52C4">
        <w:rPr>
          <w:rFonts w:ascii="Sylfaen" w:hAnsi="Sylfaen" w:cs="Sylfaen"/>
          <w:lang w:val="ka-GE"/>
        </w:rPr>
        <w:t>გეგმის</w:t>
      </w:r>
      <w:r w:rsidRPr="007C52C4">
        <w:rPr>
          <w:rFonts w:ascii="Sylfaen" w:hAnsi="Sylfaen"/>
          <w:lang w:val="ka-GE"/>
        </w:rPr>
        <w:t xml:space="preserve"> </w:t>
      </w:r>
      <w:r w:rsidRPr="007C52C4">
        <w:rPr>
          <w:rFonts w:ascii="Sylfaen" w:hAnsi="Sylfaen" w:cs="Sylfaen"/>
          <w:lang w:val="ka-GE"/>
        </w:rPr>
        <w:t>იმპლემენტაციის</w:t>
      </w:r>
      <w:r w:rsidRPr="007C52C4">
        <w:rPr>
          <w:rFonts w:ascii="Sylfaen" w:hAnsi="Sylfaen"/>
          <w:lang w:val="ka-GE"/>
        </w:rPr>
        <w:t xml:space="preserve"> </w:t>
      </w:r>
      <w:r w:rsidRPr="007C52C4">
        <w:rPr>
          <w:rFonts w:ascii="Sylfaen" w:hAnsi="Sylfaen" w:cs="Sylfaen"/>
          <w:lang w:val="ka-GE"/>
        </w:rPr>
        <w:t>პროცესში</w:t>
      </w:r>
      <w:r w:rsidRPr="007C52C4">
        <w:rPr>
          <w:rFonts w:ascii="Sylfaen" w:hAnsi="Sylfaen"/>
          <w:lang w:val="ka-GE"/>
        </w:rPr>
        <w:t xml:space="preserve"> </w:t>
      </w:r>
      <w:r w:rsidR="00DD7F66" w:rsidRPr="007C52C4">
        <w:rPr>
          <w:rFonts w:ascii="Sylfaen" w:hAnsi="Sylfaen"/>
          <w:lang w:val="ka-GE"/>
        </w:rPr>
        <w:t xml:space="preserve">სახელმწიფო მინისტრის </w:t>
      </w:r>
      <w:r w:rsidR="002C6F0E" w:rsidRPr="007C52C4">
        <w:rPr>
          <w:rFonts w:ascii="Sylfaen" w:hAnsi="Sylfaen"/>
          <w:lang w:val="ka-GE"/>
        </w:rPr>
        <w:t>აპარატს მუდმივი კო</w:t>
      </w:r>
      <w:r w:rsidR="0036009F">
        <w:rPr>
          <w:rFonts w:ascii="Sylfaen" w:hAnsi="Sylfaen"/>
          <w:lang w:val="ka-GE"/>
        </w:rPr>
        <w:softHyphen/>
      </w:r>
      <w:r w:rsidR="002C6F0E" w:rsidRPr="007C52C4">
        <w:rPr>
          <w:rFonts w:ascii="Sylfaen" w:hAnsi="Sylfaen"/>
          <w:lang w:val="ka-GE"/>
        </w:rPr>
        <w:t>მუ</w:t>
      </w:r>
      <w:r w:rsidR="0036009F">
        <w:rPr>
          <w:rFonts w:ascii="Sylfaen" w:hAnsi="Sylfaen"/>
          <w:lang w:val="ka-GE"/>
        </w:rPr>
        <w:softHyphen/>
      </w:r>
      <w:r w:rsidR="002C6F0E" w:rsidRPr="007C52C4">
        <w:rPr>
          <w:rFonts w:ascii="Sylfaen" w:hAnsi="Sylfaen"/>
          <w:lang w:val="ka-GE"/>
        </w:rPr>
        <w:t xml:space="preserve">ნიკაცია </w:t>
      </w:r>
      <w:r w:rsidR="00FB25DD" w:rsidRPr="007C52C4">
        <w:rPr>
          <w:rFonts w:ascii="Sylfaen" w:hAnsi="Sylfaen"/>
          <w:lang w:val="ka-GE"/>
        </w:rPr>
        <w:t>ჰ</w:t>
      </w:r>
      <w:r w:rsidR="00DD7F66" w:rsidRPr="007C52C4">
        <w:rPr>
          <w:rFonts w:ascii="Sylfaen" w:hAnsi="Sylfaen"/>
          <w:lang w:val="ka-GE"/>
        </w:rPr>
        <w:t xml:space="preserve">ქონდა </w:t>
      </w:r>
      <w:r w:rsidR="002C6F0E" w:rsidRPr="007C52C4">
        <w:rPr>
          <w:rFonts w:ascii="Sylfaen" w:hAnsi="Sylfaen"/>
          <w:lang w:val="ka-GE"/>
        </w:rPr>
        <w:t>რეგიონ</w:t>
      </w:r>
      <w:r w:rsidR="00DD7F66" w:rsidRPr="007C52C4">
        <w:rPr>
          <w:rFonts w:ascii="Sylfaen" w:hAnsi="Sylfaen"/>
          <w:lang w:val="ka-GE"/>
        </w:rPr>
        <w:t>ების</w:t>
      </w:r>
      <w:r w:rsidR="002C6F0E" w:rsidRPr="007C52C4">
        <w:rPr>
          <w:rFonts w:ascii="Sylfaen" w:hAnsi="Sylfaen"/>
          <w:lang w:val="ka-GE"/>
        </w:rPr>
        <w:t xml:space="preserve"> ადგილობრივ </w:t>
      </w:r>
      <w:r w:rsidRPr="007C52C4">
        <w:rPr>
          <w:rFonts w:ascii="Sylfaen" w:hAnsi="Sylfaen" w:cs="Sylfaen"/>
          <w:lang w:val="ka-GE"/>
        </w:rPr>
        <w:t>მოსახლეობასთან</w:t>
      </w:r>
      <w:r w:rsidRPr="007C52C4">
        <w:rPr>
          <w:rFonts w:ascii="Sylfaen" w:hAnsi="Sylfaen"/>
          <w:lang w:val="ka-GE"/>
        </w:rPr>
        <w:t xml:space="preserve">, </w:t>
      </w:r>
      <w:r w:rsidRPr="007C52C4">
        <w:rPr>
          <w:rFonts w:ascii="Sylfaen" w:hAnsi="Sylfaen" w:cs="Sylfaen"/>
          <w:lang w:val="ka-GE"/>
        </w:rPr>
        <w:t>თვითმმართველობებთან</w:t>
      </w:r>
      <w:r w:rsidR="002C6F0E" w:rsidRPr="007C52C4">
        <w:rPr>
          <w:rFonts w:ascii="Sylfaen" w:hAnsi="Sylfaen"/>
          <w:lang w:val="ka-GE"/>
        </w:rPr>
        <w:t xml:space="preserve"> </w:t>
      </w:r>
      <w:r w:rsidRPr="007C52C4">
        <w:rPr>
          <w:rFonts w:ascii="Sylfaen" w:hAnsi="Sylfaen" w:cs="Sylfaen"/>
          <w:lang w:val="ka-GE"/>
        </w:rPr>
        <w:t>და</w:t>
      </w:r>
      <w:r w:rsidRPr="007C52C4">
        <w:rPr>
          <w:rFonts w:ascii="Sylfaen" w:hAnsi="Sylfaen"/>
          <w:lang w:val="ka-GE"/>
        </w:rPr>
        <w:t xml:space="preserve"> </w:t>
      </w:r>
      <w:r w:rsidRPr="007C52C4">
        <w:rPr>
          <w:rFonts w:ascii="Sylfaen" w:hAnsi="Sylfaen" w:cs="Sylfaen"/>
          <w:lang w:val="ka-GE"/>
        </w:rPr>
        <w:t>არასამთავრობო</w:t>
      </w:r>
      <w:r w:rsidRPr="007C52C4">
        <w:rPr>
          <w:rFonts w:ascii="Sylfaen" w:hAnsi="Sylfaen"/>
          <w:lang w:val="ka-GE"/>
        </w:rPr>
        <w:t xml:space="preserve"> </w:t>
      </w:r>
      <w:r w:rsidRPr="007C52C4">
        <w:rPr>
          <w:rFonts w:ascii="Sylfaen" w:hAnsi="Sylfaen" w:cs="Sylfaen"/>
          <w:lang w:val="ka-GE"/>
        </w:rPr>
        <w:t>ორგანიზაციებთან</w:t>
      </w:r>
      <w:r w:rsidR="002C6F0E" w:rsidRPr="007C52C4">
        <w:rPr>
          <w:rFonts w:ascii="Sylfaen" w:hAnsi="Sylfaen"/>
          <w:lang w:val="ka-GE"/>
        </w:rPr>
        <w:t>;</w:t>
      </w:r>
      <w:r w:rsidRPr="007C52C4">
        <w:rPr>
          <w:rFonts w:ascii="Sylfaen" w:hAnsi="Sylfaen"/>
          <w:lang w:val="ka-GE"/>
        </w:rPr>
        <w:t xml:space="preserve"> </w:t>
      </w:r>
      <w:r w:rsidR="002C6F0E" w:rsidRPr="007C52C4">
        <w:rPr>
          <w:rFonts w:ascii="Sylfaen" w:hAnsi="Sylfaen"/>
          <w:lang w:val="ka-GE"/>
        </w:rPr>
        <w:t>რეგულარულად იღებდა ინფორმაციას მოქალაქეებისგან, რეაგირებას ახდენდა აპარატში შემოსულ</w:t>
      </w:r>
      <w:r w:rsidR="006E33F2">
        <w:rPr>
          <w:rFonts w:ascii="Sylfaen" w:hAnsi="Sylfaen"/>
          <w:lang w:val="ka-GE"/>
        </w:rPr>
        <w:t xml:space="preserve"> </w:t>
      </w:r>
      <w:r w:rsidR="002C6F0E" w:rsidRPr="007C52C4">
        <w:rPr>
          <w:rFonts w:ascii="Sylfaen" w:hAnsi="Sylfaen"/>
          <w:lang w:val="ka-GE"/>
        </w:rPr>
        <w:t xml:space="preserve">წინადადებებსა და მიმართვებზე. </w:t>
      </w:r>
    </w:p>
    <w:p w:rsidR="00144E2F" w:rsidRPr="007C52C4" w:rsidRDefault="00321BC7" w:rsidP="00E41DA2">
      <w:pPr>
        <w:spacing w:after="120" w:line="240" w:lineRule="auto"/>
        <w:jc w:val="both"/>
        <w:rPr>
          <w:rFonts w:ascii="Sylfaen" w:hAnsi="Sylfaen"/>
          <w:lang w:val="ka-GE"/>
        </w:rPr>
      </w:pPr>
      <w:r>
        <w:rPr>
          <w:rFonts w:ascii="Sylfaen" w:hAnsi="Sylfaen"/>
          <w:lang w:val="ka-GE"/>
        </w:rPr>
        <w:t>სახ</w:t>
      </w:r>
      <w:r w:rsidR="009A0BEB" w:rsidRPr="007C52C4">
        <w:rPr>
          <w:rFonts w:ascii="Sylfaen" w:hAnsi="Sylfaen"/>
          <w:lang w:val="ka-GE"/>
        </w:rPr>
        <w:t xml:space="preserve">ელმწიფო მინისტრის </w:t>
      </w:r>
      <w:r>
        <w:rPr>
          <w:rFonts w:ascii="Sylfaen" w:hAnsi="Sylfaen"/>
          <w:lang w:val="ka-GE"/>
        </w:rPr>
        <w:t>წარმომადგენ</w:t>
      </w:r>
      <w:r w:rsidR="009A0BEB" w:rsidRPr="007C52C4">
        <w:rPr>
          <w:rFonts w:ascii="Sylfaen" w:hAnsi="Sylfaen"/>
          <w:lang w:val="ka-GE"/>
        </w:rPr>
        <w:t>ლ</w:t>
      </w:r>
      <w:r w:rsidR="00D05DBA" w:rsidRPr="007C52C4">
        <w:rPr>
          <w:rFonts w:ascii="Sylfaen" w:hAnsi="Sylfaen"/>
          <w:lang w:val="ka-GE"/>
        </w:rPr>
        <w:t>ები</w:t>
      </w:r>
      <w:r w:rsidR="009A0BEB" w:rsidRPr="007C52C4">
        <w:rPr>
          <w:rFonts w:ascii="Sylfaen" w:hAnsi="Sylfaen"/>
          <w:lang w:val="ka-GE"/>
        </w:rPr>
        <w:t xml:space="preserve"> ეთნიკური უმცირესობებით </w:t>
      </w:r>
      <w:r>
        <w:rPr>
          <w:rFonts w:ascii="Sylfaen" w:hAnsi="Sylfaen"/>
          <w:lang w:val="ka-GE"/>
        </w:rPr>
        <w:t>კომპაქტურად</w:t>
      </w:r>
      <w:r w:rsidR="009A0BEB" w:rsidRPr="007C52C4">
        <w:rPr>
          <w:rFonts w:ascii="Sylfaen" w:hAnsi="Sylfaen"/>
          <w:lang w:val="ka-GE"/>
        </w:rPr>
        <w:t xml:space="preserve"> დასახლებულ რეგიონებში</w:t>
      </w:r>
      <w:r w:rsidR="00AE29CD" w:rsidRPr="007C52C4">
        <w:rPr>
          <w:rFonts w:ascii="Sylfaen" w:hAnsi="Sylfaen"/>
          <w:lang w:val="ka-GE"/>
        </w:rPr>
        <w:t xml:space="preserve"> (სამცხე-ჯავახეთი და </w:t>
      </w:r>
      <w:r w:rsidR="00144E2F" w:rsidRPr="007C52C4">
        <w:rPr>
          <w:rFonts w:ascii="Sylfaen" w:hAnsi="Sylfaen"/>
          <w:lang w:val="ka-GE"/>
        </w:rPr>
        <w:t>ქვემო ქართლ</w:t>
      </w:r>
      <w:r w:rsidR="00DD7F66" w:rsidRPr="007C52C4">
        <w:rPr>
          <w:rFonts w:ascii="Sylfaen" w:hAnsi="Sylfaen"/>
          <w:lang w:val="ka-GE"/>
        </w:rPr>
        <w:t>ი</w:t>
      </w:r>
      <w:r w:rsidR="009A0BEB" w:rsidRPr="007C52C4">
        <w:rPr>
          <w:rFonts w:ascii="Sylfaen" w:hAnsi="Sylfaen"/>
          <w:lang w:val="ka-GE"/>
        </w:rPr>
        <w:t>)</w:t>
      </w:r>
      <w:r w:rsidR="00DD7F66" w:rsidRPr="007C52C4">
        <w:rPr>
          <w:rFonts w:ascii="Sylfaen" w:hAnsi="Sylfaen"/>
          <w:lang w:val="ka-GE"/>
        </w:rPr>
        <w:t xml:space="preserve"> </w:t>
      </w:r>
      <w:r w:rsidR="00144E2F" w:rsidRPr="007C52C4">
        <w:rPr>
          <w:rFonts w:ascii="Sylfaen" w:hAnsi="Sylfaen"/>
          <w:lang w:val="ka-GE"/>
        </w:rPr>
        <w:t xml:space="preserve">კოორდინირებას </w:t>
      </w:r>
      <w:r w:rsidR="00FB25DD" w:rsidRPr="007C52C4">
        <w:rPr>
          <w:rFonts w:ascii="Sylfaen" w:hAnsi="Sylfaen"/>
          <w:lang w:val="ka-GE"/>
        </w:rPr>
        <w:t>უწევდნენ</w:t>
      </w:r>
      <w:r w:rsidR="00144E2F" w:rsidRPr="007C52C4">
        <w:rPr>
          <w:rFonts w:ascii="Sylfaen" w:hAnsi="Sylfaen"/>
          <w:lang w:val="ka-GE"/>
        </w:rPr>
        <w:t xml:space="preserve"> აპარატის მუშაობას რეგიონ</w:t>
      </w:r>
      <w:r w:rsidR="00AE29CD" w:rsidRPr="007C52C4">
        <w:rPr>
          <w:rFonts w:ascii="Sylfaen" w:hAnsi="Sylfaen"/>
          <w:lang w:val="ka-GE"/>
        </w:rPr>
        <w:t>ებ</w:t>
      </w:r>
      <w:r w:rsidR="00144E2F" w:rsidRPr="007C52C4">
        <w:rPr>
          <w:rFonts w:ascii="Sylfaen" w:hAnsi="Sylfaen"/>
          <w:lang w:val="ka-GE"/>
        </w:rPr>
        <w:t xml:space="preserve">ში. </w:t>
      </w:r>
    </w:p>
    <w:p w:rsidR="004328C2" w:rsidRPr="007C52C4" w:rsidRDefault="00946131" w:rsidP="00E41DA2">
      <w:pPr>
        <w:spacing w:after="120" w:line="240" w:lineRule="auto"/>
        <w:jc w:val="both"/>
        <w:rPr>
          <w:rFonts w:ascii="Sylfaen" w:hAnsi="Sylfaen" w:cs="Sylfaen"/>
          <w:lang w:val="ka-GE"/>
        </w:rPr>
      </w:pPr>
      <w:r w:rsidRPr="007C52C4">
        <w:rPr>
          <w:rFonts w:ascii="Sylfaen" w:hAnsi="Sylfaen" w:cs="Sylfaen"/>
          <w:lang w:val="ka-GE"/>
        </w:rPr>
        <w:t>წლის</w:t>
      </w:r>
      <w:r w:rsidRPr="007C52C4">
        <w:rPr>
          <w:rFonts w:ascii="Sylfaen" w:hAnsi="Sylfaen"/>
          <w:lang w:val="ka-GE"/>
        </w:rPr>
        <w:t xml:space="preserve"> </w:t>
      </w:r>
      <w:r w:rsidRPr="007C52C4">
        <w:rPr>
          <w:rFonts w:ascii="Sylfaen" w:hAnsi="Sylfaen" w:cs="Sylfaen"/>
          <w:lang w:val="ka-GE"/>
        </w:rPr>
        <w:t>განმავლობაში</w:t>
      </w:r>
      <w:r w:rsidRPr="007C52C4">
        <w:rPr>
          <w:rFonts w:ascii="Sylfaen" w:hAnsi="Sylfaen"/>
          <w:lang w:val="ka-GE"/>
        </w:rPr>
        <w:t xml:space="preserve"> </w:t>
      </w:r>
      <w:r w:rsidRPr="007C52C4">
        <w:rPr>
          <w:rFonts w:ascii="Sylfaen" w:hAnsi="Sylfaen" w:cs="Sylfaen"/>
          <w:lang w:val="ka-GE"/>
        </w:rPr>
        <w:t>შერიგებისა</w:t>
      </w:r>
      <w:r w:rsidRPr="007C52C4">
        <w:rPr>
          <w:rFonts w:ascii="Sylfaen" w:hAnsi="Sylfaen"/>
          <w:lang w:val="ka-GE"/>
        </w:rPr>
        <w:t xml:space="preserve"> </w:t>
      </w:r>
      <w:r w:rsidRPr="007C52C4">
        <w:rPr>
          <w:rFonts w:ascii="Sylfaen" w:hAnsi="Sylfaen" w:cs="Sylfaen"/>
          <w:lang w:val="ka-GE"/>
        </w:rPr>
        <w:t>და</w:t>
      </w:r>
      <w:r w:rsidRPr="007C52C4">
        <w:rPr>
          <w:rFonts w:ascii="Sylfaen" w:hAnsi="Sylfaen"/>
          <w:lang w:val="ka-GE"/>
        </w:rPr>
        <w:t xml:space="preserve"> </w:t>
      </w:r>
      <w:r w:rsidRPr="007C52C4">
        <w:rPr>
          <w:rFonts w:ascii="Sylfaen" w:hAnsi="Sylfaen" w:cs="Sylfaen"/>
          <w:lang w:val="ka-GE"/>
        </w:rPr>
        <w:t>სამოქალაქო</w:t>
      </w:r>
      <w:r w:rsidRPr="007C52C4">
        <w:rPr>
          <w:rFonts w:ascii="Sylfaen" w:hAnsi="Sylfaen"/>
          <w:lang w:val="ka-GE"/>
        </w:rPr>
        <w:t xml:space="preserve"> </w:t>
      </w:r>
      <w:r w:rsidRPr="007C52C4">
        <w:rPr>
          <w:rFonts w:ascii="Sylfaen" w:hAnsi="Sylfaen" w:cs="Sylfaen"/>
          <w:lang w:val="ka-GE"/>
        </w:rPr>
        <w:t>თანასწორობის</w:t>
      </w:r>
      <w:r w:rsidRPr="007C52C4">
        <w:rPr>
          <w:rFonts w:ascii="Sylfaen" w:hAnsi="Sylfaen"/>
          <w:lang w:val="ka-GE"/>
        </w:rPr>
        <w:t xml:space="preserve"> </w:t>
      </w:r>
      <w:r w:rsidRPr="007C52C4">
        <w:rPr>
          <w:rFonts w:ascii="Sylfaen" w:hAnsi="Sylfaen" w:cs="Sylfaen"/>
          <w:lang w:val="ka-GE"/>
        </w:rPr>
        <w:t>საკითხებში</w:t>
      </w:r>
      <w:r w:rsidRPr="007C52C4">
        <w:rPr>
          <w:rFonts w:ascii="Sylfaen" w:hAnsi="Sylfaen"/>
          <w:lang w:val="ka-GE"/>
        </w:rPr>
        <w:t xml:space="preserve"> </w:t>
      </w:r>
      <w:r w:rsidRPr="007C52C4">
        <w:rPr>
          <w:rFonts w:ascii="Sylfaen" w:hAnsi="Sylfaen" w:cs="Sylfaen"/>
          <w:lang w:val="ka-GE"/>
        </w:rPr>
        <w:t>საქართველოს</w:t>
      </w:r>
      <w:r w:rsidRPr="007C52C4">
        <w:rPr>
          <w:rFonts w:ascii="Sylfaen" w:hAnsi="Sylfaen"/>
          <w:lang w:val="ka-GE"/>
        </w:rPr>
        <w:t xml:space="preserve"> </w:t>
      </w:r>
      <w:r w:rsidRPr="007C52C4">
        <w:rPr>
          <w:rFonts w:ascii="Sylfaen" w:hAnsi="Sylfaen" w:cs="Sylfaen"/>
          <w:lang w:val="ka-GE"/>
        </w:rPr>
        <w:t>სახელმწიფო</w:t>
      </w:r>
      <w:r w:rsidRPr="007C52C4">
        <w:rPr>
          <w:rFonts w:ascii="Sylfaen" w:hAnsi="Sylfaen"/>
          <w:lang w:val="ka-GE"/>
        </w:rPr>
        <w:t xml:space="preserve"> </w:t>
      </w:r>
      <w:r w:rsidRPr="007C52C4">
        <w:rPr>
          <w:rFonts w:ascii="Sylfaen" w:hAnsi="Sylfaen" w:cs="Sylfaen"/>
          <w:lang w:val="ka-GE"/>
        </w:rPr>
        <w:t>მინისტრის აპარატი</w:t>
      </w:r>
      <w:r w:rsidRPr="007C52C4">
        <w:rPr>
          <w:rFonts w:ascii="Sylfaen" w:hAnsi="Sylfaen"/>
          <w:lang w:val="ka-GE"/>
        </w:rPr>
        <w:t xml:space="preserve"> </w:t>
      </w:r>
      <w:r w:rsidR="0048655D" w:rsidRPr="007C52C4">
        <w:rPr>
          <w:rFonts w:ascii="Sylfaen" w:hAnsi="Sylfaen" w:cs="Sylfaen"/>
          <w:lang w:val="ka-GE"/>
        </w:rPr>
        <w:t>ულოცავდა</w:t>
      </w:r>
      <w:r w:rsidR="0048655D" w:rsidRPr="007C52C4">
        <w:rPr>
          <w:rFonts w:ascii="Sylfaen" w:hAnsi="Sylfaen"/>
          <w:lang w:val="ka-GE"/>
        </w:rPr>
        <w:t xml:space="preserve"> </w:t>
      </w:r>
      <w:r w:rsidR="0048655D" w:rsidRPr="007C52C4">
        <w:rPr>
          <w:rFonts w:ascii="Sylfaen" w:hAnsi="Sylfaen" w:cs="Sylfaen"/>
          <w:lang w:val="ka-GE"/>
        </w:rPr>
        <w:t>ეროვნულ</w:t>
      </w:r>
      <w:r w:rsidR="0048655D" w:rsidRPr="007C52C4">
        <w:rPr>
          <w:rFonts w:ascii="Sylfaen" w:hAnsi="Sylfaen"/>
          <w:lang w:val="ka-GE"/>
        </w:rPr>
        <w:t xml:space="preserve"> </w:t>
      </w:r>
      <w:r w:rsidR="0048655D" w:rsidRPr="007C52C4">
        <w:rPr>
          <w:rFonts w:ascii="Sylfaen" w:hAnsi="Sylfaen" w:cs="Sylfaen"/>
          <w:lang w:val="ka-GE"/>
        </w:rPr>
        <w:t>და</w:t>
      </w:r>
      <w:r w:rsidR="0048655D" w:rsidRPr="007C52C4">
        <w:rPr>
          <w:rFonts w:ascii="Sylfaen" w:hAnsi="Sylfaen"/>
          <w:lang w:val="ka-GE"/>
        </w:rPr>
        <w:t xml:space="preserve"> </w:t>
      </w:r>
      <w:r w:rsidR="0048655D" w:rsidRPr="007C52C4">
        <w:rPr>
          <w:rFonts w:ascii="Sylfaen" w:hAnsi="Sylfaen" w:cs="Sylfaen"/>
          <w:lang w:val="ka-GE"/>
        </w:rPr>
        <w:t>რელიგიურ</w:t>
      </w:r>
      <w:r w:rsidR="0048655D" w:rsidRPr="007C52C4">
        <w:rPr>
          <w:rFonts w:ascii="Sylfaen" w:hAnsi="Sylfaen"/>
          <w:lang w:val="ka-GE"/>
        </w:rPr>
        <w:t xml:space="preserve"> </w:t>
      </w:r>
      <w:r w:rsidR="0048655D" w:rsidRPr="007C52C4">
        <w:rPr>
          <w:rFonts w:ascii="Sylfaen" w:hAnsi="Sylfaen" w:cs="Sylfaen"/>
          <w:lang w:val="ka-GE"/>
        </w:rPr>
        <w:t>დღესასწაულებს</w:t>
      </w:r>
      <w:r w:rsidR="0048655D">
        <w:rPr>
          <w:rFonts w:ascii="Sylfaen" w:hAnsi="Sylfaen" w:cs="Sylfaen"/>
          <w:lang w:val="ka-GE"/>
        </w:rPr>
        <w:t xml:space="preserve"> </w:t>
      </w:r>
      <w:r w:rsidRPr="007C52C4">
        <w:rPr>
          <w:rFonts w:ascii="Sylfaen" w:hAnsi="Sylfaen" w:cs="Sylfaen"/>
          <w:lang w:val="ka-GE"/>
        </w:rPr>
        <w:t>საქართველოში</w:t>
      </w:r>
      <w:r w:rsidRPr="007C52C4">
        <w:rPr>
          <w:rFonts w:ascii="Sylfaen" w:hAnsi="Sylfaen"/>
          <w:lang w:val="ka-GE"/>
        </w:rPr>
        <w:t xml:space="preserve"> </w:t>
      </w:r>
      <w:r w:rsidRPr="007C52C4">
        <w:rPr>
          <w:rFonts w:ascii="Sylfaen" w:hAnsi="Sylfaen" w:cs="Sylfaen"/>
          <w:lang w:val="ka-GE"/>
        </w:rPr>
        <w:t>მცხოვრებ</w:t>
      </w:r>
      <w:r w:rsidRPr="007C52C4">
        <w:rPr>
          <w:rFonts w:ascii="Sylfaen" w:hAnsi="Sylfaen"/>
          <w:lang w:val="ka-GE"/>
        </w:rPr>
        <w:t xml:space="preserve"> </w:t>
      </w:r>
      <w:r w:rsidRPr="007C52C4">
        <w:rPr>
          <w:rFonts w:ascii="Sylfaen" w:hAnsi="Sylfaen" w:cs="Sylfaen"/>
          <w:lang w:val="ka-GE"/>
        </w:rPr>
        <w:t>ეთნიკურ</w:t>
      </w:r>
      <w:r w:rsidRPr="007C52C4">
        <w:rPr>
          <w:rFonts w:ascii="Sylfaen" w:hAnsi="Sylfaen"/>
          <w:lang w:val="ka-GE"/>
        </w:rPr>
        <w:t xml:space="preserve"> </w:t>
      </w:r>
      <w:r w:rsidRPr="007C52C4">
        <w:rPr>
          <w:rFonts w:ascii="Sylfaen" w:hAnsi="Sylfaen" w:cs="Sylfaen"/>
          <w:lang w:val="ka-GE"/>
        </w:rPr>
        <w:t>და</w:t>
      </w:r>
      <w:r w:rsidRPr="007C52C4">
        <w:rPr>
          <w:rFonts w:ascii="Sylfaen" w:hAnsi="Sylfaen"/>
          <w:lang w:val="ka-GE"/>
        </w:rPr>
        <w:t xml:space="preserve"> </w:t>
      </w:r>
      <w:r w:rsidRPr="007C52C4">
        <w:rPr>
          <w:rFonts w:ascii="Sylfaen" w:hAnsi="Sylfaen" w:cs="Sylfaen"/>
          <w:lang w:val="ka-GE"/>
        </w:rPr>
        <w:t>რელიგიურ</w:t>
      </w:r>
      <w:r w:rsidRPr="007C52C4">
        <w:rPr>
          <w:rFonts w:ascii="Sylfaen" w:hAnsi="Sylfaen"/>
          <w:lang w:val="ka-GE"/>
        </w:rPr>
        <w:t xml:space="preserve"> </w:t>
      </w:r>
      <w:r w:rsidR="0048655D" w:rsidRPr="007C52C4">
        <w:rPr>
          <w:rFonts w:ascii="Sylfaen" w:hAnsi="Sylfaen" w:cs="Sylfaen"/>
          <w:lang w:val="ka-GE"/>
        </w:rPr>
        <w:t>უმცირესობ</w:t>
      </w:r>
      <w:r w:rsidR="0048655D">
        <w:rPr>
          <w:rFonts w:ascii="Sylfaen" w:hAnsi="Sylfaen" w:cs="Sylfaen"/>
          <w:lang w:val="ka-GE"/>
        </w:rPr>
        <w:t>ათა</w:t>
      </w:r>
      <w:r w:rsidR="0048655D" w:rsidRPr="007C52C4">
        <w:rPr>
          <w:rFonts w:ascii="Sylfaen" w:hAnsi="Sylfaen" w:cs="Sylfaen"/>
          <w:lang w:val="ka-GE"/>
        </w:rPr>
        <w:t xml:space="preserve"> </w:t>
      </w:r>
      <w:r w:rsidR="00D05DBA" w:rsidRPr="007C52C4">
        <w:rPr>
          <w:rFonts w:ascii="Sylfaen" w:hAnsi="Sylfaen" w:cs="Sylfaen"/>
          <w:lang w:val="ka-GE"/>
        </w:rPr>
        <w:t>წარმომადგენლებს</w:t>
      </w:r>
      <w:r w:rsidR="0036009F">
        <w:rPr>
          <w:rFonts w:ascii="Sylfaen" w:hAnsi="Sylfaen" w:cs="Sylfaen"/>
          <w:lang w:val="ka-GE"/>
        </w:rPr>
        <w:t xml:space="preserve"> </w:t>
      </w:r>
      <w:r w:rsidR="0048655D">
        <w:rPr>
          <w:rFonts w:ascii="Sylfaen" w:hAnsi="Sylfaen" w:cs="Sylfaen"/>
          <w:lang w:val="ka-GE"/>
        </w:rPr>
        <w:t>–</w:t>
      </w:r>
      <w:r w:rsidR="006E33F2">
        <w:rPr>
          <w:rFonts w:ascii="Sylfaen" w:hAnsi="Sylfaen"/>
          <w:lang w:val="ka-GE"/>
        </w:rPr>
        <w:t xml:space="preserve"> </w:t>
      </w:r>
      <w:r w:rsidRPr="007C52C4">
        <w:rPr>
          <w:rFonts w:ascii="Sylfaen" w:hAnsi="Sylfaen" w:cs="Sylfaen"/>
          <w:lang w:val="ka-GE"/>
        </w:rPr>
        <w:t>როგორც</w:t>
      </w:r>
      <w:r w:rsidRPr="007C52C4">
        <w:rPr>
          <w:rFonts w:ascii="Sylfaen" w:hAnsi="Sylfaen"/>
          <w:lang w:val="ka-GE"/>
        </w:rPr>
        <w:t xml:space="preserve"> </w:t>
      </w:r>
      <w:r w:rsidRPr="007C52C4">
        <w:rPr>
          <w:rFonts w:ascii="Sylfaen" w:hAnsi="Sylfaen" w:cs="Sylfaen"/>
          <w:lang w:val="ka-GE"/>
        </w:rPr>
        <w:t>მოსახლეობას</w:t>
      </w:r>
      <w:r w:rsidRPr="007C52C4">
        <w:rPr>
          <w:rFonts w:ascii="Sylfaen" w:hAnsi="Sylfaen"/>
          <w:lang w:val="ka-GE"/>
        </w:rPr>
        <w:t xml:space="preserve">, </w:t>
      </w:r>
      <w:r w:rsidR="0048655D">
        <w:rPr>
          <w:rFonts w:ascii="Sylfaen" w:hAnsi="Sylfaen" w:cs="Sylfaen"/>
          <w:lang w:val="ka-GE"/>
        </w:rPr>
        <w:t>ისე</w:t>
      </w:r>
      <w:r w:rsidR="0048655D" w:rsidRPr="007C52C4">
        <w:rPr>
          <w:rFonts w:ascii="Sylfaen" w:hAnsi="Sylfaen"/>
          <w:lang w:val="ka-GE"/>
        </w:rPr>
        <w:t xml:space="preserve"> </w:t>
      </w:r>
      <w:r w:rsidRPr="007C52C4">
        <w:rPr>
          <w:rFonts w:ascii="Sylfaen" w:hAnsi="Sylfaen" w:cs="Sylfaen"/>
          <w:lang w:val="ka-GE"/>
        </w:rPr>
        <w:t>დიპლომატიურ</w:t>
      </w:r>
      <w:r w:rsidRPr="007C52C4">
        <w:rPr>
          <w:rFonts w:ascii="Sylfaen" w:hAnsi="Sylfaen"/>
          <w:lang w:val="ka-GE"/>
        </w:rPr>
        <w:t xml:space="preserve"> </w:t>
      </w:r>
      <w:r w:rsidRPr="007C52C4">
        <w:rPr>
          <w:rFonts w:ascii="Sylfaen" w:hAnsi="Sylfaen" w:cs="Sylfaen"/>
          <w:lang w:val="ka-GE"/>
        </w:rPr>
        <w:t>კორპუსს</w:t>
      </w:r>
      <w:r w:rsidRPr="007C52C4">
        <w:rPr>
          <w:rFonts w:ascii="Sylfaen" w:hAnsi="Sylfaen"/>
          <w:lang w:val="ka-GE"/>
        </w:rPr>
        <w:t>.</w:t>
      </w:r>
    </w:p>
    <w:sectPr w:rsidR="004328C2" w:rsidRPr="007C52C4" w:rsidSect="00BC25C0">
      <w:headerReference w:type="default" r:id="rId14"/>
      <w:footerReference w:type="default" r:id="rId15"/>
      <w:pgSz w:w="12240" w:h="15840"/>
      <w:pgMar w:top="1418" w:right="851" w:bottom="1418" w:left="1701"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7A" w:rsidRDefault="00E12A7A" w:rsidP="00CF4386">
      <w:pPr>
        <w:spacing w:after="0" w:line="240" w:lineRule="auto"/>
      </w:pPr>
      <w:r>
        <w:separator/>
      </w:r>
    </w:p>
  </w:endnote>
  <w:endnote w:type="continuationSeparator" w:id="0">
    <w:p w:rsidR="00E12A7A" w:rsidRDefault="00E12A7A" w:rsidP="00CF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lfaen,Bold">
    <w:altName w:val="Times New Roman"/>
    <w:panose1 w:val="00000000000000000000"/>
    <w:charset w:val="00"/>
    <w:family w:val="auto"/>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ceinli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E6" w:rsidRDefault="008E7BE6">
    <w:pPr>
      <w:pStyle w:val="Footer"/>
      <w:jc w:val="right"/>
    </w:pPr>
    <w:r>
      <w:fldChar w:fldCharType="begin"/>
    </w:r>
    <w:r>
      <w:instrText xml:space="preserve"> PAGE   \* MERGEFORMAT </w:instrText>
    </w:r>
    <w:r>
      <w:fldChar w:fldCharType="separate"/>
    </w:r>
    <w:r w:rsidR="007B6239">
      <w:rPr>
        <w:noProof/>
      </w:rPr>
      <w:t>6</w:t>
    </w:r>
    <w:r>
      <w:rPr>
        <w:noProof/>
      </w:rPr>
      <w:fldChar w:fldCharType="end"/>
    </w:r>
  </w:p>
  <w:p w:rsidR="008E7BE6" w:rsidRDefault="008E7BE6">
    <w:pPr>
      <w:pStyle w:val="Footer"/>
    </w:pPr>
  </w:p>
  <w:p w:rsidR="008E7BE6" w:rsidRDefault="008E7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7A" w:rsidRDefault="00E12A7A" w:rsidP="00CF4386">
      <w:pPr>
        <w:spacing w:after="0" w:line="240" w:lineRule="auto"/>
      </w:pPr>
      <w:r>
        <w:separator/>
      </w:r>
    </w:p>
  </w:footnote>
  <w:footnote w:type="continuationSeparator" w:id="0">
    <w:p w:rsidR="00E12A7A" w:rsidRDefault="00E12A7A" w:rsidP="00CF4386">
      <w:pPr>
        <w:spacing w:after="0" w:line="240" w:lineRule="auto"/>
      </w:pPr>
      <w:r>
        <w:continuationSeparator/>
      </w:r>
    </w:p>
  </w:footnote>
  <w:footnote w:id="1">
    <w:p w:rsidR="008E7BE6" w:rsidRPr="00CE49BC" w:rsidRDefault="008E7BE6" w:rsidP="007C52C4">
      <w:pPr>
        <w:pStyle w:val="FootnoteText"/>
        <w:jc w:val="both"/>
        <w:rPr>
          <w:rFonts w:ascii="Sylfaen" w:hAnsi="Sylfaen"/>
          <w:lang w:val="ka-GE"/>
        </w:rPr>
      </w:pPr>
      <w:r>
        <w:rPr>
          <w:rStyle w:val="FootnoteReference"/>
        </w:rPr>
        <w:footnoteRef/>
      </w:r>
      <w:r>
        <w:t xml:space="preserve"> </w:t>
      </w:r>
      <w:r>
        <w:rPr>
          <w:rFonts w:ascii="Sylfaen" w:hAnsi="Sylfaen"/>
          <w:lang w:val="ka-GE"/>
        </w:rPr>
        <w:t>საქართველოს მთავრობის 2013 წლის 24 დეკემბრის N 362 დადგენილებით რეინტეგრაციის საკითხებში საქართველოს სახელმწიფო მინისტრის აპარატს სახელწოდება შეეცვალა და ეწოდა შერიგებისა და სამოქალაქო თანასწორობის საკითხებში საქართველოს სახელმწიფო მინისტრის აპარატი; ცვლილება 2014 წლის 1 იანვრიდან ამოქმედდა.</w:t>
      </w:r>
    </w:p>
  </w:footnote>
  <w:footnote w:id="2">
    <w:p w:rsidR="008E7BE6" w:rsidRDefault="008E7BE6" w:rsidP="00E01161">
      <w:pPr>
        <w:autoSpaceDE w:val="0"/>
        <w:autoSpaceDN w:val="0"/>
        <w:adjustRightInd w:val="0"/>
        <w:spacing w:after="0" w:line="240" w:lineRule="auto"/>
        <w:jc w:val="both"/>
      </w:pPr>
      <w:r>
        <w:rPr>
          <w:rStyle w:val="FootnoteReference"/>
        </w:rPr>
        <w:footnoteRef/>
      </w:r>
      <w:r w:rsidRPr="00711B96">
        <w:rPr>
          <w:rFonts w:ascii="Sylfaen" w:hAnsi="Sylfaen" w:cs="Sylfaen"/>
          <w:sz w:val="18"/>
          <w:szCs w:val="18"/>
          <w:lang w:val="ka-GE"/>
        </w:rPr>
        <w:t>ეთნიკურ</w:t>
      </w:r>
      <w:r>
        <w:rPr>
          <w:rFonts w:ascii="Sylfaen" w:hAnsi="Sylfaen" w:cs="Sylfaen"/>
          <w:sz w:val="18"/>
          <w:szCs w:val="18"/>
          <w:lang w:val="ka-GE"/>
        </w:rPr>
        <w:t>ი</w:t>
      </w:r>
      <w:r w:rsidRPr="00711B96">
        <w:rPr>
          <w:rFonts w:ascii="Sylfaen" w:hAnsi="Sylfaen" w:cs="Sylfaen"/>
          <w:sz w:val="18"/>
          <w:szCs w:val="18"/>
          <w:lang w:val="ka-GE"/>
        </w:rPr>
        <w:t xml:space="preserve"> </w:t>
      </w:r>
      <w:r>
        <w:rPr>
          <w:rFonts w:ascii="Sylfaen" w:hAnsi="Sylfaen" w:cs="Sylfaen"/>
          <w:sz w:val="18"/>
          <w:szCs w:val="18"/>
          <w:lang w:val="ka-GE"/>
        </w:rPr>
        <w:t>აზერბაიჯანელებით</w:t>
      </w:r>
      <w:r w:rsidRPr="00711B96">
        <w:rPr>
          <w:rFonts w:ascii="Sylfaen" w:hAnsi="Sylfaen" w:cs="Sylfaen"/>
          <w:sz w:val="18"/>
          <w:szCs w:val="18"/>
          <w:lang w:val="ka-GE"/>
        </w:rPr>
        <w:t xml:space="preserve"> დასა</w:t>
      </w:r>
      <w:r>
        <w:rPr>
          <w:rFonts w:ascii="Sylfaen" w:hAnsi="Sylfaen" w:cs="Sylfaen"/>
          <w:sz w:val="18"/>
          <w:szCs w:val="18"/>
          <w:lang w:val="ka-GE"/>
        </w:rPr>
        <w:t>ხ</w:t>
      </w:r>
      <w:r w:rsidRPr="00711B96">
        <w:rPr>
          <w:rFonts w:ascii="Sylfaen" w:hAnsi="Sylfaen" w:cs="Sylfaen"/>
          <w:sz w:val="18"/>
          <w:szCs w:val="18"/>
          <w:lang w:val="ka-GE"/>
        </w:rPr>
        <w:t xml:space="preserve">ლებული სოფლები: </w:t>
      </w:r>
      <w:r w:rsidRPr="00711B96">
        <w:rPr>
          <w:rFonts w:ascii="Sylfaen" w:hAnsi="Sylfaen" w:cs="Sylfaen"/>
          <w:b/>
          <w:bCs/>
          <w:sz w:val="18"/>
          <w:szCs w:val="18"/>
          <w:lang w:val="ka-GE"/>
        </w:rPr>
        <w:t>დუზაგრამა</w:t>
      </w:r>
      <w:r w:rsidRPr="00711B96">
        <w:rPr>
          <w:rFonts w:ascii="Sylfaen,Bold" w:hAnsi="Sylfaen,Bold" w:cs="Sylfaen,Bold"/>
          <w:b/>
          <w:bCs/>
          <w:sz w:val="18"/>
          <w:szCs w:val="18"/>
          <w:lang w:val="ka-GE"/>
        </w:rPr>
        <w:t xml:space="preserve">, </w:t>
      </w:r>
      <w:r w:rsidRPr="00711B96">
        <w:rPr>
          <w:rFonts w:ascii="Sylfaen" w:hAnsi="Sylfaen" w:cs="Sylfaen"/>
          <w:b/>
          <w:bCs/>
          <w:sz w:val="18"/>
          <w:szCs w:val="18"/>
          <w:lang w:val="ka-GE"/>
        </w:rPr>
        <w:t>თულარი</w:t>
      </w:r>
      <w:r w:rsidRPr="00711B96">
        <w:rPr>
          <w:rFonts w:ascii="Sylfaen,Bold" w:hAnsi="Sylfaen,Bold" w:cs="Sylfaen,Bold"/>
          <w:b/>
          <w:bCs/>
          <w:sz w:val="18"/>
          <w:szCs w:val="18"/>
          <w:lang w:val="ka-GE"/>
        </w:rPr>
        <w:t xml:space="preserve">, </w:t>
      </w:r>
      <w:r>
        <w:rPr>
          <w:rFonts w:ascii="Sylfaen" w:hAnsi="Sylfaen" w:cs="Sylfaen,Bold"/>
          <w:b/>
          <w:bCs/>
          <w:sz w:val="18"/>
          <w:szCs w:val="18"/>
          <w:lang w:val="ka-GE"/>
        </w:rPr>
        <w:t>ი</w:t>
      </w:r>
      <w:r w:rsidRPr="00711B96">
        <w:rPr>
          <w:rFonts w:ascii="Sylfaen" w:hAnsi="Sylfaen" w:cs="Sylfaen"/>
          <w:b/>
          <w:bCs/>
          <w:sz w:val="18"/>
          <w:szCs w:val="18"/>
          <w:lang w:val="ka-GE"/>
        </w:rPr>
        <w:t>ორმუღანლო</w:t>
      </w:r>
      <w:r w:rsidRPr="00711B96">
        <w:rPr>
          <w:rFonts w:ascii="Sylfaen,Bold" w:hAnsi="Sylfaen,Bold" w:cs="Sylfaen,Bold"/>
          <w:b/>
          <w:bCs/>
          <w:sz w:val="18"/>
          <w:szCs w:val="18"/>
          <w:lang w:val="ka-GE"/>
        </w:rPr>
        <w:t>,</w:t>
      </w:r>
      <w:r w:rsidRPr="009F7D17">
        <w:rPr>
          <w:rFonts w:cs="Sylfaen,Bold"/>
          <w:b/>
          <w:bCs/>
          <w:sz w:val="18"/>
          <w:szCs w:val="18"/>
          <w:lang w:val="ru-RU"/>
        </w:rPr>
        <w:t xml:space="preserve"> </w:t>
      </w:r>
      <w:r w:rsidRPr="00711B96">
        <w:rPr>
          <w:rFonts w:ascii="Sylfaen" w:hAnsi="Sylfaen" w:cs="Sylfaen"/>
          <w:b/>
          <w:bCs/>
          <w:sz w:val="18"/>
          <w:szCs w:val="18"/>
          <w:lang w:val="ka-GE"/>
        </w:rPr>
        <w:t>კაზლარი</w:t>
      </w:r>
      <w:r w:rsidRPr="00711B96">
        <w:rPr>
          <w:rFonts w:ascii="Sylfaen,Bold" w:hAnsi="Sylfaen,Bold" w:cs="Sylfaen,Bold"/>
          <w:b/>
          <w:bCs/>
          <w:sz w:val="18"/>
          <w:szCs w:val="18"/>
          <w:lang w:val="ka-GE"/>
        </w:rPr>
        <w:t xml:space="preserve">, </w:t>
      </w:r>
      <w:r w:rsidRPr="00711B96">
        <w:rPr>
          <w:rFonts w:ascii="Sylfaen" w:hAnsi="Sylfaen" w:cs="Sylfaen"/>
          <w:b/>
          <w:bCs/>
          <w:sz w:val="18"/>
          <w:szCs w:val="18"/>
          <w:lang w:val="ka-GE"/>
        </w:rPr>
        <w:t>ლამბალო</w:t>
      </w:r>
      <w:r w:rsidRPr="00711B96">
        <w:rPr>
          <w:rFonts w:ascii="Sylfaen,Bold" w:hAnsi="Sylfaen,Bold" w:cs="Sylfaen,Bold"/>
          <w:b/>
          <w:bCs/>
          <w:sz w:val="18"/>
          <w:szCs w:val="18"/>
          <w:lang w:val="ka-GE"/>
        </w:rPr>
        <w:t xml:space="preserve">, </w:t>
      </w:r>
      <w:r w:rsidRPr="00711B96">
        <w:rPr>
          <w:rFonts w:ascii="Sylfaen" w:hAnsi="Sylfaen" w:cs="Sylfaen"/>
          <w:b/>
          <w:bCs/>
          <w:sz w:val="18"/>
          <w:szCs w:val="18"/>
          <w:lang w:val="ka-GE"/>
        </w:rPr>
        <w:t>პალდო</w:t>
      </w:r>
      <w:r w:rsidRPr="00711B96">
        <w:rPr>
          <w:rFonts w:ascii="Sylfaen,Bold" w:hAnsi="Sylfaen,Bold" w:cs="Sylfaen,Bold"/>
          <w:b/>
          <w:bCs/>
          <w:sz w:val="18"/>
          <w:szCs w:val="18"/>
          <w:lang w:val="ka-GE"/>
        </w:rPr>
        <w:t xml:space="preserve">, </w:t>
      </w:r>
      <w:r w:rsidRPr="00711B96">
        <w:rPr>
          <w:rFonts w:ascii="Sylfaen" w:hAnsi="Sylfaen" w:cs="Sylfaen"/>
          <w:b/>
          <w:bCs/>
          <w:sz w:val="18"/>
          <w:szCs w:val="18"/>
          <w:lang w:val="ka-GE"/>
        </w:rPr>
        <w:t>ქეშალო</w:t>
      </w:r>
      <w:r w:rsidRPr="00711B96">
        <w:rPr>
          <w:rFonts w:ascii="Sylfaen,Bold" w:hAnsi="Sylfaen,Bold" w:cs="Sylfaen,Bold"/>
          <w:b/>
          <w:bCs/>
          <w:sz w:val="18"/>
          <w:szCs w:val="18"/>
          <w:lang w:val="ka-GE"/>
        </w:rPr>
        <w:t xml:space="preserve">, </w:t>
      </w:r>
      <w:r w:rsidRPr="00711B96">
        <w:rPr>
          <w:rFonts w:ascii="Sylfaen" w:hAnsi="Sylfaen" w:cs="Sylfaen"/>
          <w:b/>
          <w:bCs/>
          <w:sz w:val="18"/>
          <w:szCs w:val="18"/>
          <w:lang w:val="ka-GE"/>
        </w:rPr>
        <w:t>წიწმატიანი</w:t>
      </w:r>
      <w:r>
        <w:rPr>
          <w:rFonts w:ascii="Sylfaen" w:hAnsi="Sylfaen" w:cs="Sylfaen"/>
          <w:b/>
          <w:bCs/>
          <w:sz w:val="18"/>
          <w:szCs w:val="18"/>
          <w:lang w:val="ka-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E6" w:rsidRPr="00C5521B" w:rsidRDefault="008E7BE6" w:rsidP="00C5521B">
    <w:pPr>
      <w:pStyle w:val="NoSpacing"/>
      <w:jc w:val="center"/>
      <w:rPr>
        <w:rFonts w:ascii="Sylfaen" w:hAnsi="Sylfaen"/>
        <w:b/>
        <w:sz w:val="16"/>
        <w:szCs w:val="16"/>
        <w:lang w:val="ru-RU"/>
      </w:rPr>
    </w:pPr>
    <w:r w:rsidRPr="00A041BC">
      <w:rPr>
        <w:rFonts w:ascii="Sylfaen" w:hAnsi="Sylfaen"/>
        <w:b/>
        <w:color w:val="000000"/>
        <w:sz w:val="16"/>
        <w:szCs w:val="16"/>
        <w:lang w:val="ka-GE"/>
      </w:rPr>
      <w:t>სამოქალაქო თანასწორობისა და ინტეგრაციის სახელმწიფო სტრატეგიისა</w:t>
    </w:r>
    <w:r w:rsidRPr="00A041BC">
      <w:rPr>
        <w:rFonts w:ascii="Sylfaen" w:hAnsi="Sylfaen"/>
        <w:b/>
        <w:color w:val="000000"/>
        <w:sz w:val="16"/>
        <w:szCs w:val="16"/>
      </w:rPr>
      <w:t xml:space="preserve"> </w:t>
    </w:r>
    <w:r w:rsidRPr="00A041BC">
      <w:rPr>
        <w:rFonts w:ascii="Sylfaen" w:hAnsi="Sylfaen"/>
        <w:b/>
        <w:sz w:val="16"/>
        <w:szCs w:val="16"/>
        <w:lang w:val="ka-GE"/>
      </w:rPr>
      <w:t>და</w:t>
    </w:r>
    <w:r>
      <w:rPr>
        <w:rFonts w:ascii="Sylfaen" w:hAnsi="Sylfaen"/>
        <w:b/>
        <w:sz w:val="16"/>
        <w:szCs w:val="16"/>
        <w:lang w:val="ka-GE"/>
      </w:rPr>
      <w:t xml:space="preserve"> </w:t>
    </w:r>
    <w:r w:rsidRPr="00A041BC">
      <w:rPr>
        <w:rFonts w:ascii="Sylfaen" w:hAnsi="Sylfaen"/>
        <w:b/>
        <w:sz w:val="16"/>
        <w:szCs w:val="16"/>
        <w:lang w:val="ka-GE"/>
      </w:rPr>
      <w:t>201</w:t>
    </w:r>
    <w:r w:rsidRPr="00A041BC">
      <w:rPr>
        <w:rFonts w:ascii="Sylfaen" w:hAnsi="Sylfaen"/>
        <w:b/>
        <w:sz w:val="16"/>
        <w:szCs w:val="16"/>
      </w:rPr>
      <w:t>5</w:t>
    </w:r>
    <w:r w:rsidRPr="00A041BC">
      <w:rPr>
        <w:rFonts w:ascii="Sylfaen" w:hAnsi="Sylfaen"/>
        <w:b/>
        <w:sz w:val="16"/>
        <w:szCs w:val="16"/>
        <w:lang w:val="ka-GE"/>
      </w:rPr>
      <w:t xml:space="preserve"> წლის სამოქმედო</w:t>
    </w:r>
    <w:r>
      <w:rPr>
        <w:rFonts w:ascii="Sylfaen" w:hAnsi="Sylfaen"/>
        <w:b/>
        <w:sz w:val="16"/>
        <w:szCs w:val="16"/>
        <w:lang w:val="ka-GE"/>
      </w:rPr>
      <w:t xml:space="preserve"> გეგმის შესრულების ანგარიში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750"/>
    <w:multiLevelType w:val="hybridMultilevel"/>
    <w:tmpl w:val="8F5098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3DE79DC"/>
    <w:multiLevelType w:val="hybridMultilevel"/>
    <w:tmpl w:val="A0E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6129"/>
    <w:multiLevelType w:val="hybridMultilevel"/>
    <w:tmpl w:val="19CCE74E"/>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nsid w:val="12E46727"/>
    <w:multiLevelType w:val="hybridMultilevel"/>
    <w:tmpl w:val="5248ED64"/>
    <w:lvl w:ilvl="0" w:tplc="AC302774">
      <w:start w:val="1"/>
      <w:numFmt w:val="bullet"/>
      <w:pStyle w:val="TOC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A784D"/>
    <w:multiLevelType w:val="hybridMultilevel"/>
    <w:tmpl w:val="FBEE7C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146750"/>
    <w:multiLevelType w:val="hybridMultilevel"/>
    <w:tmpl w:val="6120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DA0AAB"/>
    <w:multiLevelType w:val="hybridMultilevel"/>
    <w:tmpl w:val="C554D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F73A52"/>
    <w:multiLevelType w:val="hybridMultilevel"/>
    <w:tmpl w:val="57E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D53B2"/>
    <w:multiLevelType w:val="hybridMultilevel"/>
    <w:tmpl w:val="E2B4C09A"/>
    <w:lvl w:ilvl="0" w:tplc="5070524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2CE6F03"/>
    <w:multiLevelType w:val="hybridMultilevel"/>
    <w:tmpl w:val="5CD6FB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2E14FF"/>
    <w:multiLevelType w:val="hybridMultilevel"/>
    <w:tmpl w:val="C0FA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5F70EC"/>
    <w:multiLevelType w:val="hybridMultilevel"/>
    <w:tmpl w:val="859E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C5C1A"/>
    <w:multiLevelType w:val="multilevel"/>
    <w:tmpl w:val="1BDC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11574"/>
    <w:multiLevelType w:val="hybridMultilevel"/>
    <w:tmpl w:val="8F3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56E5E"/>
    <w:multiLevelType w:val="hybridMultilevel"/>
    <w:tmpl w:val="72BC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B2283"/>
    <w:multiLevelType w:val="hybridMultilevel"/>
    <w:tmpl w:val="A8A092C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9C44665"/>
    <w:multiLevelType w:val="hybridMultilevel"/>
    <w:tmpl w:val="A8FA09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FC48C9"/>
    <w:multiLevelType w:val="hybridMultilevel"/>
    <w:tmpl w:val="626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75041"/>
    <w:multiLevelType w:val="hybridMultilevel"/>
    <w:tmpl w:val="1F2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23B93"/>
    <w:multiLevelType w:val="hybridMultilevel"/>
    <w:tmpl w:val="2B0CB934"/>
    <w:name w:val="WW8Num122"/>
    <w:lvl w:ilvl="0" w:tplc="CF1E5DE8">
      <w:start w:val="1"/>
      <w:numFmt w:val="bullet"/>
      <w:pStyle w:val="Aufzhlung"/>
      <w:lvlText w:val="■"/>
      <w:lvlJc w:val="left"/>
      <w:pPr>
        <w:ind w:left="720" w:hanging="360"/>
      </w:pPr>
      <w:rPr>
        <w:rFonts w:ascii="Arial" w:hAnsi="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5F7746"/>
    <w:multiLevelType w:val="hybridMultilevel"/>
    <w:tmpl w:val="1AEC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56E09"/>
    <w:multiLevelType w:val="hybridMultilevel"/>
    <w:tmpl w:val="5A12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62ED1"/>
    <w:multiLevelType w:val="hybridMultilevel"/>
    <w:tmpl w:val="7830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5585B"/>
    <w:multiLevelType w:val="hybridMultilevel"/>
    <w:tmpl w:val="C46E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FE1"/>
    <w:multiLevelType w:val="hybridMultilevel"/>
    <w:tmpl w:val="00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F3EC3"/>
    <w:multiLevelType w:val="hybridMultilevel"/>
    <w:tmpl w:val="16A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233BC"/>
    <w:multiLevelType w:val="hybridMultilevel"/>
    <w:tmpl w:val="9F32E3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CD51588"/>
    <w:multiLevelType w:val="hybridMultilevel"/>
    <w:tmpl w:val="FB6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83B11"/>
    <w:multiLevelType w:val="hybridMultilevel"/>
    <w:tmpl w:val="BB9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4538D"/>
    <w:multiLevelType w:val="hybridMultilevel"/>
    <w:tmpl w:val="1F28B6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00032A2"/>
    <w:multiLevelType w:val="hybridMultilevel"/>
    <w:tmpl w:val="C0AADA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D518E"/>
    <w:multiLevelType w:val="hybridMultilevel"/>
    <w:tmpl w:val="F22A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5682C"/>
    <w:multiLevelType w:val="hybridMultilevel"/>
    <w:tmpl w:val="D11844B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nsid w:val="75FC1503"/>
    <w:multiLevelType w:val="hybridMultilevel"/>
    <w:tmpl w:val="266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7"/>
  </w:num>
  <w:num w:numId="4">
    <w:abstractNumId w:val="19"/>
  </w:num>
  <w:num w:numId="5">
    <w:abstractNumId w:val="12"/>
  </w:num>
  <w:num w:numId="6">
    <w:abstractNumId w:val="18"/>
  </w:num>
  <w:num w:numId="7">
    <w:abstractNumId w:val="13"/>
  </w:num>
  <w:num w:numId="8">
    <w:abstractNumId w:val="30"/>
  </w:num>
  <w:num w:numId="9">
    <w:abstractNumId w:val="6"/>
  </w:num>
  <w:num w:numId="10">
    <w:abstractNumId w:val="0"/>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9"/>
  </w:num>
  <w:num w:numId="15">
    <w:abstractNumId w:val="15"/>
  </w:num>
  <w:num w:numId="16">
    <w:abstractNumId w:val="2"/>
  </w:num>
  <w:num w:numId="17">
    <w:abstractNumId w:val="17"/>
  </w:num>
  <w:num w:numId="18">
    <w:abstractNumId w:val="25"/>
  </w:num>
  <w:num w:numId="19">
    <w:abstractNumId w:val="24"/>
  </w:num>
  <w:num w:numId="20">
    <w:abstractNumId w:val="32"/>
  </w:num>
  <w:num w:numId="21">
    <w:abstractNumId w:val="1"/>
  </w:num>
  <w:num w:numId="22">
    <w:abstractNumId w:val="5"/>
  </w:num>
  <w:num w:numId="23">
    <w:abstractNumId w:val="26"/>
  </w:num>
  <w:num w:numId="24">
    <w:abstractNumId w:val="10"/>
  </w:num>
  <w:num w:numId="25">
    <w:abstractNumId w:val="22"/>
  </w:num>
  <w:num w:numId="26">
    <w:abstractNumId w:val="33"/>
  </w:num>
  <w:num w:numId="27">
    <w:abstractNumId w:val="20"/>
  </w:num>
  <w:num w:numId="28">
    <w:abstractNumId w:val="14"/>
  </w:num>
  <w:num w:numId="29">
    <w:abstractNumId w:val="31"/>
  </w:num>
  <w:num w:numId="30">
    <w:abstractNumId w:val="21"/>
  </w:num>
  <w:num w:numId="31">
    <w:abstractNumId w:val="8"/>
  </w:num>
  <w:num w:numId="32">
    <w:abstractNumId w:val="11"/>
  </w:num>
  <w:num w:numId="33">
    <w:abstractNumId w:val="28"/>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3C4"/>
    <w:rsid w:val="000002A5"/>
    <w:rsid w:val="00000949"/>
    <w:rsid w:val="000011CD"/>
    <w:rsid w:val="000015DB"/>
    <w:rsid w:val="00001AAD"/>
    <w:rsid w:val="000025AD"/>
    <w:rsid w:val="000029A2"/>
    <w:rsid w:val="00003108"/>
    <w:rsid w:val="000031CB"/>
    <w:rsid w:val="00003F2C"/>
    <w:rsid w:val="00005E93"/>
    <w:rsid w:val="000065D3"/>
    <w:rsid w:val="0000752E"/>
    <w:rsid w:val="000103E5"/>
    <w:rsid w:val="00011ACD"/>
    <w:rsid w:val="00011EEC"/>
    <w:rsid w:val="00011F83"/>
    <w:rsid w:val="00013EB2"/>
    <w:rsid w:val="00014DD1"/>
    <w:rsid w:val="000151A7"/>
    <w:rsid w:val="00016053"/>
    <w:rsid w:val="000177A8"/>
    <w:rsid w:val="00017EA5"/>
    <w:rsid w:val="00020022"/>
    <w:rsid w:val="000205CA"/>
    <w:rsid w:val="000209C1"/>
    <w:rsid w:val="0002123C"/>
    <w:rsid w:val="0002140B"/>
    <w:rsid w:val="00021469"/>
    <w:rsid w:val="00021F9C"/>
    <w:rsid w:val="00022491"/>
    <w:rsid w:val="0002341F"/>
    <w:rsid w:val="00024277"/>
    <w:rsid w:val="00024B4E"/>
    <w:rsid w:val="00024CBE"/>
    <w:rsid w:val="000258EB"/>
    <w:rsid w:val="00026069"/>
    <w:rsid w:val="00026309"/>
    <w:rsid w:val="00026EF6"/>
    <w:rsid w:val="0002723C"/>
    <w:rsid w:val="00027BBF"/>
    <w:rsid w:val="0003031D"/>
    <w:rsid w:val="00032897"/>
    <w:rsid w:val="00033779"/>
    <w:rsid w:val="00033BBA"/>
    <w:rsid w:val="00033F49"/>
    <w:rsid w:val="000349E3"/>
    <w:rsid w:val="00034C29"/>
    <w:rsid w:val="00034D69"/>
    <w:rsid w:val="000352F4"/>
    <w:rsid w:val="00035970"/>
    <w:rsid w:val="00035998"/>
    <w:rsid w:val="00035F6B"/>
    <w:rsid w:val="0003637B"/>
    <w:rsid w:val="00036493"/>
    <w:rsid w:val="00037821"/>
    <w:rsid w:val="000403AA"/>
    <w:rsid w:val="00040E00"/>
    <w:rsid w:val="0004112B"/>
    <w:rsid w:val="00041A53"/>
    <w:rsid w:val="0004232C"/>
    <w:rsid w:val="00042AE0"/>
    <w:rsid w:val="00042BAC"/>
    <w:rsid w:val="00042F03"/>
    <w:rsid w:val="00043428"/>
    <w:rsid w:val="0004371B"/>
    <w:rsid w:val="000438D8"/>
    <w:rsid w:val="00043B1B"/>
    <w:rsid w:val="0004411C"/>
    <w:rsid w:val="00044217"/>
    <w:rsid w:val="00044B22"/>
    <w:rsid w:val="00044EF4"/>
    <w:rsid w:val="000461A0"/>
    <w:rsid w:val="00046948"/>
    <w:rsid w:val="00047140"/>
    <w:rsid w:val="00047880"/>
    <w:rsid w:val="000479E6"/>
    <w:rsid w:val="00047F74"/>
    <w:rsid w:val="000504BD"/>
    <w:rsid w:val="00050D1A"/>
    <w:rsid w:val="000510D4"/>
    <w:rsid w:val="00051275"/>
    <w:rsid w:val="00051447"/>
    <w:rsid w:val="00052401"/>
    <w:rsid w:val="0005273A"/>
    <w:rsid w:val="00053BAC"/>
    <w:rsid w:val="000546DD"/>
    <w:rsid w:val="0005550A"/>
    <w:rsid w:val="0005588B"/>
    <w:rsid w:val="000562D8"/>
    <w:rsid w:val="00056FCE"/>
    <w:rsid w:val="0006057F"/>
    <w:rsid w:val="000607BB"/>
    <w:rsid w:val="00060E5E"/>
    <w:rsid w:val="00060F47"/>
    <w:rsid w:val="00061060"/>
    <w:rsid w:val="000623A8"/>
    <w:rsid w:val="00063C49"/>
    <w:rsid w:val="00064501"/>
    <w:rsid w:val="00064A97"/>
    <w:rsid w:val="00064ECD"/>
    <w:rsid w:val="000653CA"/>
    <w:rsid w:val="00065844"/>
    <w:rsid w:val="00066506"/>
    <w:rsid w:val="00066862"/>
    <w:rsid w:val="00066C7A"/>
    <w:rsid w:val="00067B1F"/>
    <w:rsid w:val="0007024D"/>
    <w:rsid w:val="00070345"/>
    <w:rsid w:val="000711FF"/>
    <w:rsid w:val="0007152B"/>
    <w:rsid w:val="000728C8"/>
    <w:rsid w:val="00072CE1"/>
    <w:rsid w:val="0007387F"/>
    <w:rsid w:val="00073CC3"/>
    <w:rsid w:val="00073E93"/>
    <w:rsid w:val="000744E5"/>
    <w:rsid w:val="000748A6"/>
    <w:rsid w:val="0007574F"/>
    <w:rsid w:val="00075D24"/>
    <w:rsid w:val="00076A94"/>
    <w:rsid w:val="00077685"/>
    <w:rsid w:val="00077DC9"/>
    <w:rsid w:val="00077DEE"/>
    <w:rsid w:val="00080E5E"/>
    <w:rsid w:val="00080ECB"/>
    <w:rsid w:val="00080F77"/>
    <w:rsid w:val="00081928"/>
    <w:rsid w:val="000827E2"/>
    <w:rsid w:val="00082A93"/>
    <w:rsid w:val="00082BB6"/>
    <w:rsid w:val="0008301E"/>
    <w:rsid w:val="000847FA"/>
    <w:rsid w:val="000850BC"/>
    <w:rsid w:val="00085270"/>
    <w:rsid w:val="0009019D"/>
    <w:rsid w:val="00090A27"/>
    <w:rsid w:val="00090EE5"/>
    <w:rsid w:val="00091667"/>
    <w:rsid w:val="00092ED2"/>
    <w:rsid w:val="00093673"/>
    <w:rsid w:val="000943F7"/>
    <w:rsid w:val="00094CED"/>
    <w:rsid w:val="00094D13"/>
    <w:rsid w:val="0009554A"/>
    <w:rsid w:val="000A012D"/>
    <w:rsid w:val="000A03D7"/>
    <w:rsid w:val="000A0609"/>
    <w:rsid w:val="000A070F"/>
    <w:rsid w:val="000A090A"/>
    <w:rsid w:val="000A0BAF"/>
    <w:rsid w:val="000A10D3"/>
    <w:rsid w:val="000A2858"/>
    <w:rsid w:val="000A2C91"/>
    <w:rsid w:val="000A3AAA"/>
    <w:rsid w:val="000A3E59"/>
    <w:rsid w:val="000A4BAF"/>
    <w:rsid w:val="000A5B43"/>
    <w:rsid w:val="000A63C7"/>
    <w:rsid w:val="000A673C"/>
    <w:rsid w:val="000A6F8E"/>
    <w:rsid w:val="000A7E7B"/>
    <w:rsid w:val="000B0FD1"/>
    <w:rsid w:val="000B294B"/>
    <w:rsid w:val="000B2A08"/>
    <w:rsid w:val="000B2E13"/>
    <w:rsid w:val="000B3931"/>
    <w:rsid w:val="000B3FBC"/>
    <w:rsid w:val="000B5F39"/>
    <w:rsid w:val="000B611A"/>
    <w:rsid w:val="000B7149"/>
    <w:rsid w:val="000B719E"/>
    <w:rsid w:val="000B753C"/>
    <w:rsid w:val="000B772C"/>
    <w:rsid w:val="000C030B"/>
    <w:rsid w:val="000C0999"/>
    <w:rsid w:val="000C0A2D"/>
    <w:rsid w:val="000C0F35"/>
    <w:rsid w:val="000C114C"/>
    <w:rsid w:val="000C2045"/>
    <w:rsid w:val="000C313E"/>
    <w:rsid w:val="000C4125"/>
    <w:rsid w:val="000C417C"/>
    <w:rsid w:val="000C5D17"/>
    <w:rsid w:val="000C6525"/>
    <w:rsid w:val="000C6BB3"/>
    <w:rsid w:val="000C7848"/>
    <w:rsid w:val="000D04D1"/>
    <w:rsid w:val="000D04D7"/>
    <w:rsid w:val="000D0965"/>
    <w:rsid w:val="000D167B"/>
    <w:rsid w:val="000D174E"/>
    <w:rsid w:val="000D26AC"/>
    <w:rsid w:val="000D39F1"/>
    <w:rsid w:val="000D49E4"/>
    <w:rsid w:val="000D5C39"/>
    <w:rsid w:val="000D62D9"/>
    <w:rsid w:val="000D66FB"/>
    <w:rsid w:val="000D68C2"/>
    <w:rsid w:val="000D6B7F"/>
    <w:rsid w:val="000D7533"/>
    <w:rsid w:val="000E137C"/>
    <w:rsid w:val="000E21A6"/>
    <w:rsid w:val="000E328D"/>
    <w:rsid w:val="000E3705"/>
    <w:rsid w:val="000E441C"/>
    <w:rsid w:val="000E4A73"/>
    <w:rsid w:val="000E5A6B"/>
    <w:rsid w:val="000E5F82"/>
    <w:rsid w:val="000E6DFD"/>
    <w:rsid w:val="000F00A3"/>
    <w:rsid w:val="000F06C3"/>
    <w:rsid w:val="000F09CF"/>
    <w:rsid w:val="000F0FC6"/>
    <w:rsid w:val="000F3864"/>
    <w:rsid w:val="000F3CC0"/>
    <w:rsid w:val="000F4813"/>
    <w:rsid w:val="000F5F9B"/>
    <w:rsid w:val="000F6FC5"/>
    <w:rsid w:val="000F7427"/>
    <w:rsid w:val="000F7A91"/>
    <w:rsid w:val="000F7FE8"/>
    <w:rsid w:val="0010015D"/>
    <w:rsid w:val="0010033F"/>
    <w:rsid w:val="00101164"/>
    <w:rsid w:val="00101348"/>
    <w:rsid w:val="00102791"/>
    <w:rsid w:val="00102D4F"/>
    <w:rsid w:val="00102DCA"/>
    <w:rsid w:val="001036E2"/>
    <w:rsid w:val="00103728"/>
    <w:rsid w:val="00103989"/>
    <w:rsid w:val="00103C9B"/>
    <w:rsid w:val="00103E08"/>
    <w:rsid w:val="00104195"/>
    <w:rsid w:val="00104F61"/>
    <w:rsid w:val="0010554B"/>
    <w:rsid w:val="00107066"/>
    <w:rsid w:val="0010752E"/>
    <w:rsid w:val="0011030B"/>
    <w:rsid w:val="00110DCF"/>
    <w:rsid w:val="0011117C"/>
    <w:rsid w:val="00111F5C"/>
    <w:rsid w:val="001135E7"/>
    <w:rsid w:val="00113E06"/>
    <w:rsid w:val="0011404D"/>
    <w:rsid w:val="001140D7"/>
    <w:rsid w:val="0011488F"/>
    <w:rsid w:val="00114A7A"/>
    <w:rsid w:val="00117171"/>
    <w:rsid w:val="00117684"/>
    <w:rsid w:val="0011789A"/>
    <w:rsid w:val="00117EFD"/>
    <w:rsid w:val="00120702"/>
    <w:rsid w:val="00120AD0"/>
    <w:rsid w:val="00120D4C"/>
    <w:rsid w:val="00122B5D"/>
    <w:rsid w:val="00124092"/>
    <w:rsid w:val="00124895"/>
    <w:rsid w:val="00124F98"/>
    <w:rsid w:val="0012523C"/>
    <w:rsid w:val="00126A3C"/>
    <w:rsid w:val="00127885"/>
    <w:rsid w:val="00127919"/>
    <w:rsid w:val="00130615"/>
    <w:rsid w:val="00131C46"/>
    <w:rsid w:val="001323D8"/>
    <w:rsid w:val="001325EE"/>
    <w:rsid w:val="00132881"/>
    <w:rsid w:val="00132E7F"/>
    <w:rsid w:val="0013347A"/>
    <w:rsid w:val="00133897"/>
    <w:rsid w:val="00133CED"/>
    <w:rsid w:val="001347A3"/>
    <w:rsid w:val="00134CE9"/>
    <w:rsid w:val="001355C6"/>
    <w:rsid w:val="00137D33"/>
    <w:rsid w:val="00137FB1"/>
    <w:rsid w:val="0014055A"/>
    <w:rsid w:val="001406D0"/>
    <w:rsid w:val="0014071A"/>
    <w:rsid w:val="001410DB"/>
    <w:rsid w:val="00141F17"/>
    <w:rsid w:val="00142050"/>
    <w:rsid w:val="001423FD"/>
    <w:rsid w:val="00142665"/>
    <w:rsid w:val="001430A9"/>
    <w:rsid w:val="00143FF0"/>
    <w:rsid w:val="001441F3"/>
    <w:rsid w:val="00144504"/>
    <w:rsid w:val="0014472A"/>
    <w:rsid w:val="00144A71"/>
    <w:rsid w:val="00144E2F"/>
    <w:rsid w:val="00144E88"/>
    <w:rsid w:val="00145AA7"/>
    <w:rsid w:val="00145E4A"/>
    <w:rsid w:val="0014681F"/>
    <w:rsid w:val="0014695B"/>
    <w:rsid w:val="0014719B"/>
    <w:rsid w:val="0015007D"/>
    <w:rsid w:val="00150E93"/>
    <w:rsid w:val="00150EC2"/>
    <w:rsid w:val="001512DD"/>
    <w:rsid w:val="001521B1"/>
    <w:rsid w:val="00152378"/>
    <w:rsid w:val="00152BB6"/>
    <w:rsid w:val="001532BC"/>
    <w:rsid w:val="001540D8"/>
    <w:rsid w:val="001542AC"/>
    <w:rsid w:val="0015443D"/>
    <w:rsid w:val="0015459F"/>
    <w:rsid w:val="00154750"/>
    <w:rsid w:val="00155A2C"/>
    <w:rsid w:val="0015725F"/>
    <w:rsid w:val="00161213"/>
    <w:rsid w:val="0016175A"/>
    <w:rsid w:val="00161953"/>
    <w:rsid w:val="001631A2"/>
    <w:rsid w:val="0016335B"/>
    <w:rsid w:val="00165769"/>
    <w:rsid w:val="00165C93"/>
    <w:rsid w:val="001660FF"/>
    <w:rsid w:val="00166CFC"/>
    <w:rsid w:val="0016773E"/>
    <w:rsid w:val="00170F65"/>
    <w:rsid w:val="0017196B"/>
    <w:rsid w:val="00174763"/>
    <w:rsid w:val="00175F10"/>
    <w:rsid w:val="001761B1"/>
    <w:rsid w:val="00176236"/>
    <w:rsid w:val="001762D5"/>
    <w:rsid w:val="0017633A"/>
    <w:rsid w:val="0017647F"/>
    <w:rsid w:val="00177496"/>
    <w:rsid w:val="00180450"/>
    <w:rsid w:val="00180CEF"/>
    <w:rsid w:val="00180D6F"/>
    <w:rsid w:val="00180DBF"/>
    <w:rsid w:val="00181787"/>
    <w:rsid w:val="00181954"/>
    <w:rsid w:val="00181FB8"/>
    <w:rsid w:val="0018209C"/>
    <w:rsid w:val="001831D8"/>
    <w:rsid w:val="001835F0"/>
    <w:rsid w:val="0018482D"/>
    <w:rsid w:val="00185471"/>
    <w:rsid w:val="001874D3"/>
    <w:rsid w:val="00187598"/>
    <w:rsid w:val="0018792A"/>
    <w:rsid w:val="0019047E"/>
    <w:rsid w:val="00190EC8"/>
    <w:rsid w:val="00191168"/>
    <w:rsid w:val="00192AB4"/>
    <w:rsid w:val="001932BD"/>
    <w:rsid w:val="001943EE"/>
    <w:rsid w:val="00195433"/>
    <w:rsid w:val="00196A95"/>
    <w:rsid w:val="00196C08"/>
    <w:rsid w:val="00196FD9"/>
    <w:rsid w:val="001975A2"/>
    <w:rsid w:val="00197BAB"/>
    <w:rsid w:val="001A024C"/>
    <w:rsid w:val="001A0AB7"/>
    <w:rsid w:val="001A0B8A"/>
    <w:rsid w:val="001A1385"/>
    <w:rsid w:val="001A1533"/>
    <w:rsid w:val="001A182D"/>
    <w:rsid w:val="001A1CA5"/>
    <w:rsid w:val="001A341B"/>
    <w:rsid w:val="001A3A49"/>
    <w:rsid w:val="001A3F92"/>
    <w:rsid w:val="001A4167"/>
    <w:rsid w:val="001A4F39"/>
    <w:rsid w:val="001A50A9"/>
    <w:rsid w:val="001A5594"/>
    <w:rsid w:val="001A6C5D"/>
    <w:rsid w:val="001A77F3"/>
    <w:rsid w:val="001B0AEF"/>
    <w:rsid w:val="001B13B6"/>
    <w:rsid w:val="001B14AC"/>
    <w:rsid w:val="001B191A"/>
    <w:rsid w:val="001B1CA0"/>
    <w:rsid w:val="001B2895"/>
    <w:rsid w:val="001B2C0C"/>
    <w:rsid w:val="001B383A"/>
    <w:rsid w:val="001B435F"/>
    <w:rsid w:val="001B5889"/>
    <w:rsid w:val="001B5B00"/>
    <w:rsid w:val="001B5F60"/>
    <w:rsid w:val="001B6551"/>
    <w:rsid w:val="001B6CC9"/>
    <w:rsid w:val="001B7D0B"/>
    <w:rsid w:val="001B7F17"/>
    <w:rsid w:val="001C0196"/>
    <w:rsid w:val="001C0669"/>
    <w:rsid w:val="001C0A3A"/>
    <w:rsid w:val="001C0F8A"/>
    <w:rsid w:val="001C1AAA"/>
    <w:rsid w:val="001C1F24"/>
    <w:rsid w:val="001C249E"/>
    <w:rsid w:val="001C24D2"/>
    <w:rsid w:val="001C25CA"/>
    <w:rsid w:val="001C309C"/>
    <w:rsid w:val="001C3A2F"/>
    <w:rsid w:val="001C452F"/>
    <w:rsid w:val="001C4B9E"/>
    <w:rsid w:val="001C4E88"/>
    <w:rsid w:val="001C5309"/>
    <w:rsid w:val="001C5C47"/>
    <w:rsid w:val="001C5E9D"/>
    <w:rsid w:val="001C662E"/>
    <w:rsid w:val="001C6866"/>
    <w:rsid w:val="001C7777"/>
    <w:rsid w:val="001D0DB1"/>
    <w:rsid w:val="001D17DD"/>
    <w:rsid w:val="001D2581"/>
    <w:rsid w:val="001D2D6A"/>
    <w:rsid w:val="001D3041"/>
    <w:rsid w:val="001D3A11"/>
    <w:rsid w:val="001D4426"/>
    <w:rsid w:val="001D49FC"/>
    <w:rsid w:val="001D51D8"/>
    <w:rsid w:val="001D53CD"/>
    <w:rsid w:val="001D5FC8"/>
    <w:rsid w:val="001D6BD8"/>
    <w:rsid w:val="001D7363"/>
    <w:rsid w:val="001D73EE"/>
    <w:rsid w:val="001D7B49"/>
    <w:rsid w:val="001E11C8"/>
    <w:rsid w:val="001E128A"/>
    <w:rsid w:val="001E210E"/>
    <w:rsid w:val="001E2182"/>
    <w:rsid w:val="001E242F"/>
    <w:rsid w:val="001E3419"/>
    <w:rsid w:val="001E3D5B"/>
    <w:rsid w:val="001E4394"/>
    <w:rsid w:val="001E4882"/>
    <w:rsid w:val="001E5073"/>
    <w:rsid w:val="001E5133"/>
    <w:rsid w:val="001E64A9"/>
    <w:rsid w:val="001E688E"/>
    <w:rsid w:val="001E740A"/>
    <w:rsid w:val="001F0F91"/>
    <w:rsid w:val="001F1125"/>
    <w:rsid w:val="001F115B"/>
    <w:rsid w:val="001F137F"/>
    <w:rsid w:val="001F25B8"/>
    <w:rsid w:val="001F2D45"/>
    <w:rsid w:val="001F30D6"/>
    <w:rsid w:val="001F3239"/>
    <w:rsid w:val="001F34AB"/>
    <w:rsid w:val="001F392B"/>
    <w:rsid w:val="001F43D9"/>
    <w:rsid w:val="001F4B18"/>
    <w:rsid w:val="001F4B93"/>
    <w:rsid w:val="001F52E5"/>
    <w:rsid w:val="001F72A9"/>
    <w:rsid w:val="0020043E"/>
    <w:rsid w:val="00200BCA"/>
    <w:rsid w:val="00201932"/>
    <w:rsid w:val="00201C10"/>
    <w:rsid w:val="00201CD0"/>
    <w:rsid w:val="00201ECE"/>
    <w:rsid w:val="002028B0"/>
    <w:rsid w:val="00202915"/>
    <w:rsid w:val="0020347C"/>
    <w:rsid w:val="00203625"/>
    <w:rsid w:val="00203699"/>
    <w:rsid w:val="00204196"/>
    <w:rsid w:val="0020463D"/>
    <w:rsid w:val="0020540E"/>
    <w:rsid w:val="0020580A"/>
    <w:rsid w:val="002070DA"/>
    <w:rsid w:val="002114E5"/>
    <w:rsid w:val="002116FD"/>
    <w:rsid w:val="00211C87"/>
    <w:rsid w:val="00212104"/>
    <w:rsid w:val="00212460"/>
    <w:rsid w:val="00212719"/>
    <w:rsid w:val="00213932"/>
    <w:rsid w:val="0021457C"/>
    <w:rsid w:val="002179E2"/>
    <w:rsid w:val="00217F1E"/>
    <w:rsid w:val="00220079"/>
    <w:rsid w:val="00220D36"/>
    <w:rsid w:val="0022269E"/>
    <w:rsid w:val="002231F3"/>
    <w:rsid w:val="002236F8"/>
    <w:rsid w:val="002243ED"/>
    <w:rsid w:val="00224A4D"/>
    <w:rsid w:val="00224CAF"/>
    <w:rsid w:val="00225364"/>
    <w:rsid w:val="002253C0"/>
    <w:rsid w:val="00225547"/>
    <w:rsid w:val="00225B9B"/>
    <w:rsid w:val="002263C2"/>
    <w:rsid w:val="002275ED"/>
    <w:rsid w:val="00227831"/>
    <w:rsid w:val="0023031E"/>
    <w:rsid w:val="002305AE"/>
    <w:rsid w:val="00232F37"/>
    <w:rsid w:val="002337C1"/>
    <w:rsid w:val="00233AA8"/>
    <w:rsid w:val="00234444"/>
    <w:rsid w:val="00235E9A"/>
    <w:rsid w:val="00237B7D"/>
    <w:rsid w:val="00237FAF"/>
    <w:rsid w:val="0024159C"/>
    <w:rsid w:val="002423D6"/>
    <w:rsid w:val="0024254A"/>
    <w:rsid w:val="0024269D"/>
    <w:rsid w:val="00242BD5"/>
    <w:rsid w:val="00243F4E"/>
    <w:rsid w:val="00244480"/>
    <w:rsid w:val="0025008D"/>
    <w:rsid w:val="00250C17"/>
    <w:rsid w:val="0025191E"/>
    <w:rsid w:val="00252306"/>
    <w:rsid w:val="00252920"/>
    <w:rsid w:val="00252EC3"/>
    <w:rsid w:val="0025652D"/>
    <w:rsid w:val="00256564"/>
    <w:rsid w:val="0025720D"/>
    <w:rsid w:val="002573F8"/>
    <w:rsid w:val="00257959"/>
    <w:rsid w:val="0025798C"/>
    <w:rsid w:val="00262075"/>
    <w:rsid w:val="002628A9"/>
    <w:rsid w:val="00262B84"/>
    <w:rsid w:val="00262DCE"/>
    <w:rsid w:val="00262E9E"/>
    <w:rsid w:val="002631A1"/>
    <w:rsid w:val="0026347C"/>
    <w:rsid w:val="00263BA4"/>
    <w:rsid w:val="00263C37"/>
    <w:rsid w:val="00264143"/>
    <w:rsid w:val="00264893"/>
    <w:rsid w:val="00265712"/>
    <w:rsid w:val="00266032"/>
    <w:rsid w:val="00266105"/>
    <w:rsid w:val="0027070C"/>
    <w:rsid w:val="00270AE6"/>
    <w:rsid w:val="00270C49"/>
    <w:rsid w:val="00271197"/>
    <w:rsid w:val="0027133F"/>
    <w:rsid w:val="00271594"/>
    <w:rsid w:val="00271EA5"/>
    <w:rsid w:val="00272066"/>
    <w:rsid w:val="002722E8"/>
    <w:rsid w:val="00272814"/>
    <w:rsid w:val="0027296F"/>
    <w:rsid w:val="00273021"/>
    <w:rsid w:val="00273248"/>
    <w:rsid w:val="00273A28"/>
    <w:rsid w:val="00273E5B"/>
    <w:rsid w:val="00273FFB"/>
    <w:rsid w:val="00274293"/>
    <w:rsid w:val="00275D73"/>
    <w:rsid w:val="00276143"/>
    <w:rsid w:val="002763B7"/>
    <w:rsid w:val="002763C9"/>
    <w:rsid w:val="002767A9"/>
    <w:rsid w:val="00276B02"/>
    <w:rsid w:val="0028097D"/>
    <w:rsid w:val="00281211"/>
    <w:rsid w:val="0028179F"/>
    <w:rsid w:val="002824A0"/>
    <w:rsid w:val="002827D8"/>
    <w:rsid w:val="002834DA"/>
    <w:rsid w:val="002834FD"/>
    <w:rsid w:val="002836AD"/>
    <w:rsid w:val="002838A2"/>
    <w:rsid w:val="00283C18"/>
    <w:rsid w:val="0028461F"/>
    <w:rsid w:val="00284FDE"/>
    <w:rsid w:val="0028662F"/>
    <w:rsid w:val="00286A43"/>
    <w:rsid w:val="00286BB3"/>
    <w:rsid w:val="002874B2"/>
    <w:rsid w:val="0028792D"/>
    <w:rsid w:val="00290747"/>
    <w:rsid w:val="00290CFD"/>
    <w:rsid w:val="00291289"/>
    <w:rsid w:val="00291869"/>
    <w:rsid w:val="002921FF"/>
    <w:rsid w:val="00292D0B"/>
    <w:rsid w:val="00294B23"/>
    <w:rsid w:val="00294C5A"/>
    <w:rsid w:val="00296C2C"/>
    <w:rsid w:val="002971F6"/>
    <w:rsid w:val="00297348"/>
    <w:rsid w:val="00297768"/>
    <w:rsid w:val="00297939"/>
    <w:rsid w:val="002A0368"/>
    <w:rsid w:val="002A04A5"/>
    <w:rsid w:val="002A05CF"/>
    <w:rsid w:val="002A09EA"/>
    <w:rsid w:val="002A0A99"/>
    <w:rsid w:val="002A0ADB"/>
    <w:rsid w:val="002A1656"/>
    <w:rsid w:val="002A1A00"/>
    <w:rsid w:val="002A1CF6"/>
    <w:rsid w:val="002A1DA0"/>
    <w:rsid w:val="002A2782"/>
    <w:rsid w:val="002A2CEC"/>
    <w:rsid w:val="002A3453"/>
    <w:rsid w:val="002A3AF2"/>
    <w:rsid w:val="002A3C34"/>
    <w:rsid w:val="002A43B8"/>
    <w:rsid w:val="002A4A6E"/>
    <w:rsid w:val="002A5D0A"/>
    <w:rsid w:val="002A6318"/>
    <w:rsid w:val="002A6692"/>
    <w:rsid w:val="002A7284"/>
    <w:rsid w:val="002A769C"/>
    <w:rsid w:val="002A79EA"/>
    <w:rsid w:val="002B0459"/>
    <w:rsid w:val="002B0C10"/>
    <w:rsid w:val="002B11DE"/>
    <w:rsid w:val="002B18CD"/>
    <w:rsid w:val="002B1FFB"/>
    <w:rsid w:val="002B3075"/>
    <w:rsid w:val="002B339F"/>
    <w:rsid w:val="002B4174"/>
    <w:rsid w:val="002B5223"/>
    <w:rsid w:val="002B59A4"/>
    <w:rsid w:val="002B5CD3"/>
    <w:rsid w:val="002B5E68"/>
    <w:rsid w:val="002B7159"/>
    <w:rsid w:val="002B76B4"/>
    <w:rsid w:val="002C0057"/>
    <w:rsid w:val="002C00C3"/>
    <w:rsid w:val="002C0765"/>
    <w:rsid w:val="002C1627"/>
    <w:rsid w:val="002C19F2"/>
    <w:rsid w:val="002C2CF5"/>
    <w:rsid w:val="002C4E5C"/>
    <w:rsid w:val="002C66DB"/>
    <w:rsid w:val="002C6F0E"/>
    <w:rsid w:val="002C773E"/>
    <w:rsid w:val="002D0263"/>
    <w:rsid w:val="002D151A"/>
    <w:rsid w:val="002D155C"/>
    <w:rsid w:val="002D1F7F"/>
    <w:rsid w:val="002D24C2"/>
    <w:rsid w:val="002D256A"/>
    <w:rsid w:val="002D31AF"/>
    <w:rsid w:val="002D3266"/>
    <w:rsid w:val="002D4036"/>
    <w:rsid w:val="002D4099"/>
    <w:rsid w:val="002D4994"/>
    <w:rsid w:val="002D6232"/>
    <w:rsid w:val="002D6305"/>
    <w:rsid w:val="002D73CC"/>
    <w:rsid w:val="002E0245"/>
    <w:rsid w:val="002E15D5"/>
    <w:rsid w:val="002E25A3"/>
    <w:rsid w:val="002E35F3"/>
    <w:rsid w:val="002E37AF"/>
    <w:rsid w:val="002E44D3"/>
    <w:rsid w:val="002E4AFE"/>
    <w:rsid w:val="002E4FDA"/>
    <w:rsid w:val="002E553B"/>
    <w:rsid w:val="002E6752"/>
    <w:rsid w:val="002E6A8A"/>
    <w:rsid w:val="002E6F20"/>
    <w:rsid w:val="002F07CC"/>
    <w:rsid w:val="002F29ED"/>
    <w:rsid w:val="002F64C9"/>
    <w:rsid w:val="002F64D1"/>
    <w:rsid w:val="002F7B5F"/>
    <w:rsid w:val="003001FD"/>
    <w:rsid w:val="003007C1"/>
    <w:rsid w:val="00300FEB"/>
    <w:rsid w:val="0030390E"/>
    <w:rsid w:val="00303EBB"/>
    <w:rsid w:val="003043A1"/>
    <w:rsid w:val="00304573"/>
    <w:rsid w:val="00304672"/>
    <w:rsid w:val="003049B4"/>
    <w:rsid w:val="00304C56"/>
    <w:rsid w:val="00304E62"/>
    <w:rsid w:val="00304F27"/>
    <w:rsid w:val="00305618"/>
    <w:rsid w:val="00306BF1"/>
    <w:rsid w:val="00306F11"/>
    <w:rsid w:val="00307B3D"/>
    <w:rsid w:val="00307FB7"/>
    <w:rsid w:val="00310679"/>
    <w:rsid w:val="0031128C"/>
    <w:rsid w:val="0031184B"/>
    <w:rsid w:val="00312077"/>
    <w:rsid w:val="00312816"/>
    <w:rsid w:val="00314491"/>
    <w:rsid w:val="003155E5"/>
    <w:rsid w:val="00315907"/>
    <w:rsid w:val="0031629B"/>
    <w:rsid w:val="00320229"/>
    <w:rsid w:val="003205BC"/>
    <w:rsid w:val="003205D7"/>
    <w:rsid w:val="00321480"/>
    <w:rsid w:val="00321861"/>
    <w:rsid w:val="00321BC7"/>
    <w:rsid w:val="0032334B"/>
    <w:rsid w:val="0032357D"/>
    <w:rsid w:val="00323961"/>
    <w:rsid w:val="00323C93"/>
    <w:rsid w:val="003250CF"/>
    <w:rsid w:val="00325208"/>
    <w:rsid w:val="00325629"/>
    <w:rsid w:val="00325C52"/>
    <w:rsid w:val="00326075"/>
    <w:rsid w:val="0033079B"/>
    <w:rsid w:val="00330906"/>
    <w:rsid w:val="00330B2A"/>
    <w:rsid w:val="00330B44"/>
    <w:rsid w:val="00330E0B"/>
    <w:rsid w:val="00332AD7"/>
    <w:rsid w:val="00332C26"/>
    <w:rsid w:val="003331BC"/>
    <w:rsid w:val="00333286"/>
    <w:rsid w:val="003339E3"/>
    <w:rsid w:val="00333BD0"/>
    <w:rsid w:val="003341DF"/>
    <w:rsid w:val="003377E7"/>
    <w:rsid w:val="00337A88"/>
    <w:rsid w:val="003400EB"/>
    <w:rsid w:val="00340456"/>
    <w:rsid w:val="00341554"/>
    <w:rsid w:val="00343A43"/>
    <w:rsid w:val="00344397"/>
    <w:rsid w:val="0034450A"/>
    <w:rsid w:val="00344EEA"/>
    <w:rsid w:val="00345793"/>
    <w:rsid w:val="00345C84"/>
    <w:rsid w:val="00346213"/>
    <w:rsid w:val="00346320"/>
    <w:rsid w:val="00346369"/>
    <w:rsid w:val="00346458"/>
    <w:rsid w:val="00346EFB"/>
    <w:rsid w:val="00347448"/>
    <w:rsid w:val="00347651"/>
    <w:rsid w:val="00347BD2"/>
    <w:rsid w:val="00350DA8"/>
    <w:rsid w:val="00351433"/>
    <w:rsid w:val="00351B99"/>
    <w:rsid w:val="00352234"/>
    <w:rsid w:val="00352C53"/>
    <w:rsid w:val="00353339"/>
    <w:rsid w:val="0035418E"/>
    <w:rsid w:val="00356AEB"/>
    <w:rsid w:val="0035719B"/>
    <w:rsid w:val="00357838"/>
    <w:rsid w:val="00357C91"/>
    <w:rsid w:val="00357E8F"/>
    <w:rsid w:val="00357F6A"/>
    <w:rsid w:val="0036009F"/>
    <w:rsid w:val="0036027F"/>
    <w:rsid w:val="00360502"/>
    <w:rsid w:val="0036103F"/>
    <w:rsid w:val="003612D9"/>
    <w:rsid w:val="003617EE"/>
    <w:rsid w:val="00362701"/>
    <w:rsid w:val="00362D6E"/>
    <w:rsid w:val="003638E3"/>
    <w:rsid w:val="00363998"/>
    <w:rsid w:val="00363E16"/>
    <w:rsid w:val="00364240"/>
    <w:rsid w:val="00364279"/>
    <w:rsid w:val="003644DD"/>
    <w:rsid w:val="00365344"/>
    <w:rsid w:val="0036653B"/>
    <w:rsid w:val="00370134"/>
    <w:rsid w:val="00370289"/>
    <w:rsid w:val="00371493"/>
    <w:rsid w:val="003717C8"/>
    <w:rsid w:val="00371F3A"/>
    <w:rsid w:val="0037231D"/>
    <w:rsid w:val="00372CB1"/>
    <w:rsid w:val="00372CC3"/>
    <w:rsid w:val="00373342"/>
    <w:rsid w:val="00373C1C"/>
    <w:rsid w:val="00376C66"/>
    <w:rsid w:val="0037746C"/>
    <w:rsid w:val="003774F5"/>
    <w:rsid w:val="003776A9"/>
    <w:rsid w:val="0037799D"/>
    <w:rsid w:val="003812DF"/>
    <w:rsid w:val="003818A2"/>
    <w:rsid w:val="00381943"/>
    <w:rsid w:val="00382928"/>
    <w:rsid w:val="00382C25"/>
    <w:rsid w:val="003833C6"/>
    <w:rsid w:val="00383918"/>
    <w:rsid w:val="00383EB6"/>
    <w:rsid w:val="00384A63"/>
    <w:rsid w:val="0038507A"/>
    <w:rsid w:val="003857C3"/>
    <w:rsid w:val="00386AB3"/>
    <w:rsid w:val="003870C6"/>
    <w:rsid w:val="0038742A"/>
    <w:rsid w:val="003877F3"/>
    <w:rsid w:val="0039045F"/>
    <w:rsid w:val="003911A7"/>
    <w:rsid w:val="00391AC4"/>
    <w:rsid w:val="00392CF7"/>
    <w:rsid w:val="00393757"/>
    <w:rsid w:val="00394AE5"/>
    <w:rsid w:val="00394C8E"/>
    <w:rsid w:val="00394E2A"/>
    <w:rsid w:val="003968AE"/>
    <w:rsid w:val="00396A9D"/>
    <w:rsid w:val="00396B35"/>
    <w:rsid w:val="00397339"/>
    <w:rsid w:val="003A0673"/>
    <w:rsid w:val="003A06A7"/>
    <w:rsid w:val="003A0A09"/>
    <w:rsid w:val="003A28A4"/>
    <w:rsid w:val="003A3622"/>
    <w:rsid w:val="003A3E92"/>
    <w:rsid w:val="003A5A9B"/>
    <w:rsid w:val="003A6AB6"/>
    <w:rsid w:val="003B0083"/>
    <w:rsid w:val="003B0C90"/>
    <w:rsid w:val="003B0E98"/>
    <w:rsid w:val="003B1ED2"/>
    <w:rsid w:val="003B2647"/>
    <w:rsid w:val="003B27C1"/>
    <w:rsid w:val="003B2BA8"/>
    <w:rsid w:val="003B2F72"/>
    <w:rsid w:val="003B3A0E"/>
    <w:rsid w:val="003B3BB9"/>
    <w:rsid w:val="003B3C80"/>
    <w:rsid w:val="003B4500"/>
    <w:rsid w:val="003B4622"/>
    <w:rsid w:val="003B4E83"/>
    <w:rsid w:val="003B5B38"/>
    <w:rsid w:val="003B6398"/>
    <w:rsid w:val="003B662B"/>
    <w:rsid w:val="003C04C3"/>
    <w:rsid w:val="003C0526"/>
    <w:rsid w:val="003C071A"/>
    <w:rsid w:val="003C0A1A"/>
    <w:rsid w:val="003C137A"/>
    <w:rsid w:val="003C17C7"/>
    <w:rsid w:val="003C2AAA"/>
    <w:rsid w:val="003C2CA7"/>
    <w:rsid w:val="003C4B9F"/>
    <w:rsid w:val="003C520D"/>
    <w:rsid w:val="003C55DD"/>
    <w:rsid w:val="003C61F7"/>
    <w:rsid w:val="003C69D9"/>
    <w:rsid w:val="003C7A03"/>
    <w:rsid w:val="003D0020"/>
    <w:rsid w:val="003D121B"/>
    <w:rsid w:val="003D1DC3"/>
    <w:rsid w:val="003D1FAD"/>
    <w:rsid w:val="003D21F3"/>
    <w:rsid w:val="003D2DBF"/>
    <w:rsid w:val="003D392C"/>
    <w:rsid w:val="003D3B7D"/>
    <w:rsid w:val="003D44B6"/>
    <w:rsid w:val="003D4B80"/>
    <w:rsid w:val="003D556B"/>
    <w:rsid w:val="003D55DF"/>
    <w:rsid w:val="003D6622"/>
    <w:rsid w:val="003D687F"/>
    <w:rsid w:val="003D7417"/>
    <w:rsid w:val="003E019F"/>
    <w:rsid w:val="003E050E"/>
    <w:rsid w:val="003E30B0"/>
    <w:rsid w:val="003E30E6"/>
    <w:rsid w:val="003E355E"/>
    <w:rsid w:val="003E382E"/>
    <w:rsid w:val="003E5963"/>
    <w:rsid w:val="003E5E2E"/>
    <w:rsid w:val="003E5EF0"/>
    <w:rsid w:val="003E6218"/>
    <w:rsid w:val="003E7133"/>
    <w:rsid w:val="003E7457"/>
    <w:rsid w:val="003F0203"/>
    <w:rsid w:val="003F0D1C"/>
    <w:rsid w:val="003F1DEB"/>
    <w:rsid w:val="003F2099"/>
    <w:rsid w:val="003F35DD"/>
    <w:rsid w:val="003F4EC5"/>
    <w:rsid w:val="003F549F"/>
    <w:rsid w:val="003F60F3"/>
    <w:rsid w:val="003F61C6"/>
    <w:rsid w:val="003F64C3"/>
    <w:rsid w:val="003F6C77"/>
    <w:rsid w:val="003F6C9B"/>
    <w:rsid w:val="003F6D6F"/>
    <w:rsid w:val="003F7043"/>
    <w:rsid w:val="003F70D9"/>
    <w:rsid w:val="004008C5"/>
    <w:rsid w:val="00400D71"/>
    <w:rsid w:val="00401A18"/>
    <w:rsid w:val="00401B1E"/>
    <w:rsid w:val="00401DD0"/>
    <w:rsid w:val="00401F8C"/>
    <w:rsid w:val="00403C68"/>
    <w:rsid w:val="004046FB"/>
    <w:rsid w:val="00404D92"/>
    <w:rsid w:val="0040594D"/>
    <w:rsid w:val="00405D41"/>
    <w:rsid w:val="00405EEC"/>
    <w:rsid w:val="0040641C"/>
    <w:rsid w:val="0040678A"/>
    <w:rsid w:val="00406A8E"/>
    <w:rsid w:val="00407708"/>
    <w:rsid w:val="00407D5A"/>
    <w:rsid w:val="0041045F"/>
    <w:rsid w:val="00410AF1"/>
    <w:rsid w:val="00411027"/>
    <w:rsid w:val="00411264"/>
    <w:rsid w:val="004115E2"/>
    <w:rsid w:val="00411779"/>
    <w:rsid w:val="00411A61"/>
    <w:rsid w:val="00412E11"/>
    <w:rsid w:val="004131C4"/>
    <w:rsid w:val="00413A14"/>
    <w:rsid w:val="00413D8E"/>
    <w:rsid w:val="00413EE8"/>
    <w:rsid w:val="00413FD7"/>
    <w:rsid w:val="00414B30"/>
    <w:rsid w:val="00414DD2"/>
    <w:rsid w:val="004150B7"/>
    <w:rsid w:val="0041679F"/>
    <w:rsid w:val="00416808"/>
    <w:rsid w:val="00416D71"/>
    <w:rsid w:val="00417338"/>
    <w:rsid w:val="00417496"/>
    <w:rsid w:val="00417697"/>
    <w:rsid w:val="00417E0C"/>
    <w:rsid w:val="00420061"/>
    <w:rsid w:val="0042017C"/>
    <w:rsid w:val="004208C0"/>
    <w:rsid w:val="00421055"/>
    <w:rsid w:val="00421330"/>
    <w:rsid w:val="00421D3E"/>
    <w:rsid w:val="004221CD"/>
    <w:rsid w:val="0042352A"/>
    <w:rsid w:val="00424FE6"/>
    <w:rsid w:val="004258BE"/>
    <w:rsid w:val="004258C1"/>
    <w:rsid w:val="004263FA"/>
    <w:rsid w:val="00426903"/>
    <w:rsid w:val="00427161"/>
    <w:rsid w:val="004279E3"/>
    <w:rsid w:val="00432023"/>
    <w:rsid w:val="004328C2"/>
    <w:rsid w:val="004350C1"/>
    <w:rsid w:val="00436A0B"/>
    <w:rsid w:val="00436D15"/>
    <w:rsid w:val="0044013C"/>
    <w:rsid w:val="00440D5F"/>
    <w:rsid w:val="0044211A"/>
    <w:rsid w:val="004434EF"/>
    <w:rsid w:val="00443A1F"/>
    <w:rsid w:val="00444C9D"/>
    <w:rsid w:val="0044625F"/>
    <w:rsid w:val="00446BD2"/>
    <w:rsid w:val="004473E8"/>
    <w:rsid w:val="004501D6"/>
    <w:rsid w:val="004504AC"/>
    <w:rsid w:val="00451B04"/>
    <w:rsid w:val="00451FE9"/>
    <w:rsid w:val="00452C93"/>
    <w:rsid w:val="00453363"/>
    <w:rsid w:val="00453A7B"/>
    <w:rsid w:val="00453BC5"/>
    <w:rsid w:val="00454A16"/>
    <w:rsid w:val="004554A0"/>
    <w:rsid w:val="004557B1"/>
    <w:rsid w:val="00455B42"/>
    <w:rsid w:val="00456769"/>
    <w:rsid w:val="00457083"/>
    <w:rsid w:val="004622BD"/>
    <w:rsid w:val="004628C3"/>
    <w:rsid w:val="00463947"/>
    <w:rsid w:val="00464F82"/>
    <w:rsid w:val="004657B5"/>
    <w:rsid w:val="004657C2"/>
    <w:rsid w:val="00465D99"/>
    <w:rsid w:val="0046661F"/>
    <w:rsid w:val="004678B5"/>
    <w:rsid w:val="004713D3"/>
    <w:rsid w:val="00472425"/>
    <w:rsid w:val="00472529"/>
    <w:rsid w:val="00472A59"/>
    <w:rsid w:val="0047375F"/>
    <w:rsid w:val="0047421C"/>
    <w:rsid w:val="00474C9E"/>
    <w:rsid w:val="004755B7"/>
    <w:rsid w:val="00476402"/>
    <w:rsid w:val="00476768"/>
    <w:rsid w:val="00477795"/>
    <w:rsid w:val="00477913"/>
    <w:rsid w:val="0048115F"/>
    <w:rsid w:val="00483978"/>
    <w:rsid w:val="00484782"/>
    <w:rsid w:val="00484F1C"/>
    <w:rsid w:val="00484FBB"/>
    <w:rsid w:val="00485169"/>
    <w:rsid w:val="0048583B"/>
    <w:rsid w:val="0048655D"/>
    <w:rsid w:val="00486782"/>
    <w:rsid w:val="00486C39"/>
    <w:rsid w:val="00486E9A"/>
    <w:rsid w:val="004874A0"/>
    <w:rsid w:val="0048781F"/>
    <w:rsid w:val="00487FCA"/>
    <w:rsid w:val="00490579"/>
    <w:rsid w:val="00490BA7"/>
    <w:rsid w:val="0049196B"/>
    <w:rsid w:val="004926F0"/>
    <w:rsid w:val="00492704"/>
    <w:rsid w:val="00493336"/>
    <w:rsid w:val="00493903"/>
    <w:rsid w:val="004942B9"/>
    <w:rsid w:val="00495D8C"/>
    <w:rsid w:val="00495EA4"/>
    <w:rsid w:val="004963A1"/>
    <w:rsid w:val="0049732F"/>
    <w:rsid w:val="00497E2D"/>
    <w:rsid w:val="00497E3D"/>
    <w:rsid w:val="004A05B2"/>
    <w:rsid w:val="004A0CC7"/>
    <w:rsid w:val="004A14F5"/>
    <w:rsid w:val="004A1F6F"/>
    <w:rsid w:val="004A23A6"/>
    <w:rsid w:val="004A23B8"/>
    <w:rsid w:val="004A2EEB"/>
    <w:rsid w:val="004A3079"/>
    <w:rsid w:val="004A33CC"/>
    <w:rsid w:val="004A3786"/>
    <w:rsid w:val="004A45E2"/>
    <w:rsid w:val="004A5717"/>
    <w:rsid w:val="004A5CCD"/>
    <w:rsid w:val="004A61C5"/>
    <w:rsid w:val="004A6691"/>
    <w:rsid w:val="004B01A6"/>
    <w:rsid w:val="004B02A6"/>
    <w:rsid w:val="004B1893"/>
    <w:rsid w:val="004B18EE"/>
    <w:rsid w:val="004B1948"/>
    <w:rsid w:val="004B1A8E"/>
    <w:rsid w:val="004B225D"/>
    <w:rsid w:val="004B4799"/>
    <w:rsid w:val="004B4ADF"/>
    <w:rsid w:val="004B4BD3"/>
    <w:rsid w:val="004B4CB3"/>
    <w:rsid w:val="004B4EDA"/>
    <w:rsid w:val="004B573D"/>
    <w:rsid w:val="004B6558"/>
    <w:rsid w:val="004B698A"/>
    <w:rsid w:val="004B7496"/>
    <w:rsid w:val="004B7C31"/>
    <w:rsid w:val="004B7E33"/>
    <w:rsid w:val="004C03B8"/>
    <w:rsid w:val="004C068B"/>
    <w:rsid w:val="004C1B62"/>
    <w:rsid w:val="004C4131"/>
    <w:rsid w:val="004C43BC"/>
    <w:rsid w:val="004C4653"/>
    <w:rsid w:val="004C514F"/>
    <w:rsid w:val="004C57E0"/>
    <w:rsid w:val="004C6E71"/>
    <w:rsid w:val="004C77FB"/>
    <w:rsid w:val="004C7DCC"/>
    <w:rsid w:val="004D0AE2"/>
    <w:rsid w:val="004D168A"/>
    <w:rsid w:val="004D2608"/>
    <w:rsid w:val="004D30FD"/>
    <w:rsid w:val="004D3B51"/>
    <w:rsid w:val="004D3C65"/>
    <w:rsid w:val="004D41D9"/>
    <w:rsid w:val="004D42DE"/>
    <w:rsid w:val="004D4335"/>
    <w:rsid w:val="004D4E56"/>
    <w:rsid w:val="004D50D0"/>
    <w:rsid w:val="004D53C6"/>
    <w:rsid w:val="004D5449"/>
    <w:rsid w:val="004D5DAB"/>
    <w:rsid w:val="004D7239"/>
    <w:rsid w:val="004D7879"/>
    <w:rsid w:val="004D7E9B"/>
    <w:rsid w:val="004E0CF3"/>
    <w:rsid w:val="004E2569"/>
    <w:rsid w:val="004E37CE"/>
    <w:rsid w:val="004E3FC9"/>
    <w:rsid w:val="004E4BCF"/>
    <w:rsid w:val="004E58B9"/>
    <w:rsid w:val="004E6704"/>
    <w:rsid w:val="004F00C3"/>
    <w:rsid w:val="004F04D7"/>
    <w:rsid w:val="004F19E9"/>
    <w:rsid w:val="004F2199"/>
    <w:rsid w:val="004F254F"/>
    <w:rsid w:val="004F26A9"/>
    <w:rsid w:val="004F2710"/>
    <w:rsid w:val="004F2924"/>
    <w:rsid w:val="004F363E"/>
    <w:rsid w:val="004F3903"/>
    <w:rsid w:val="004F41DD"/>
    <w:rsid w:val="004F5268"/>
    <w:rsid w:val="004F5491"/>
    <w:rsid w:val="004F617A"/>
    <w:rsid w:val="004F65D5"/>
    <w:rsid w:val="004F68E8"/>
    <w:rsid w:val="004F6FB6"/>
    <w:rsid w:val="004F7F07"/>
    <w:rsid w:val="00500521"/>
    <w:rsid w:val="00501528"/>
    <w:rsid w:val="00501C11"/>
    <w:rsid w:val="0050264A"/>
    <w:rsid w:val="00503DC9"/>
    <w:rsid w:val="00503E45"/>
    <w:rsid w:val="005047E8"/>
    <w:rsid w:val="005076C2"/>
    <w:rsid w:val="0051038E"/>
    <w:rsid w:val="00510561"/>
    <w:rsid w:val="00510F86"/>
    <w:rsid w:val="005111F0"/>
    <w:rsid w:val="0051192F"/>
    <w:rsid w:val="00511B70"/>
    <w:rsid w:val="00512EA9"/>
    <w:rsid w:val="005130BC"/>
    <w:rsid w:val="00513C33"/>
    <w:rsid w:val="005143F1"/>
    <w:rsid w:val="005146BE"/>
    <w:rsid w:val="00514E4F"/>
    <w:rsid w:val="0051550B"/>
    <w:rsid w:val="00517368"/>
    <w:rsid w:val="00517428"/>
    <w:rsid w:val="005208A9"/>
    <w:rsid w:val="00521642"/>
    <w:rsid w:val="00521CA2"/>
    <w:rsid w:val="005229F3"/>
    <w:rsid w:val="00522C27"/>
    <w:rsid w:val="00522D06"/>
    <w:rsid w:val="0052351D"/>
    <w:rsid w:val="00523694"/>
    <w:rsid w:val="00523952"/>
    <w:rsid w:val="00524444"/>
    <w:rsid w:val="00524BD3"/>
    <w:rsid w:val="00524EC5"/>
    <w:rsid w:val="00524F0B"/>
    <w:rsid w:val="00525624"/>
    <w:rsid w:val="0052572D"/>
    <w:rsid w:val="00526893"/>
    <w:rsid w:val="00526D77"/>
    <w:rsid w:val="005274D5"/>
    <w:rsid w:val="00530299"/>
    <w:rsid w:val="00530B18"/>
    <w:rsid w:val="00531000"/>
    <w:rsid w:val="0053169A"/>
    <w:rsid w:val="00533925"/>
    <w:rsid w:val="00534498"/>
    <w:rsid w:val="00534668"/>
    <w:rsid w:val="00534901"/>
    <w:rsid w:val="0053496E"/>
    <w:rsid w:val="00535FAE"/>
    <w:rsid w:val="00536273"/>
    <w:rsid w:val="00536BDE"/>
    <w:rsid w:val="0053718E"/>
    <w:rsid w:val="00542397"/>
    <w:rsid w:val="0054266A"/>
    <w:rsid w:val="005429D6"/>
    <w:rsid w:val="00542F35"/>
    <w:rsid w:val="005430B2"/>
    <w:rsid w:val="005436FC"/>
    <w:rsid w:val="005447D8"/>
    <w:rsid w:val="0054598D"/>
    <w:rsid w:val="005510BC"/>
    <w:rsid w:val="005512D2"/>
    <w:rsid w:val="00551B5B"/>
    <w:rsid w:val="00552542"/>
    <w:rsid w:val="00552C17"/>
    <w:rsid w:val="00552E83"/>
    <w:rsid w:val="005534BF"/>
    <w:rsid w:val="00554A3B"/>
    <w:rsid w:val="00554C8D"/>
    <w:rsid w:val="005567C2"/>
    <w:rsid w:val="0055710D"/>
    <w:rsid w:val="0055714B"/>
    <w:rsid w:val="00557980"/>
    <w:rsid w:val="005613D5"/>
    <w:rsid w:val="00563937"/>
    <w:rsid w:val="00563A12"/>
    <w:rsid w:val="00565263"/>
    <w:rsid w:val="005652AD"/>
    <w:rsid w:val="005653C0"/>
    <w:rsid w:val="00565525"/>
    <w:rsid w:val="0056573F"/>
    <w:rsid w:val="005668DE"/>
    <w:rsid w:val="00567135"/>
    <w:rsid w:val="00567C4E"/>
    <w:rsid w:val="00570026"/>
    <w:rsid w:val="005702A2"/>
    <w:rsid w:val="00570843"/>
    <w:rsid w:val="00570C58"/>
    <w:rsid w:val="0057109E"/>
    <w:rsid w:val="00574EE0"/>
    <w:rsid w:val="0057506A"/>
    <w:rsid w:val="005759BA"/>
    <w:rsid w:val="00577DCE"/>
    <w:rsid w:val="00577EDF"/>
    <w:rsid w:val="00580071"/>
    <w:rsid w:val="005802B5"/>
    <w:rsid w:val="0058079C"/>
    <w:rsid w:val="00580A96"/>
    <w:rsid w:val="00580CB2"/>
    <w:rsid w:val="00581158"/>
    <w:rsid w:val="005817C4"/>
    <w:rsid w:val="00582806"/>
    <w:rsid w:val="005832DE"/>
    <w:rsid w:val="005835AA"/>
    <w:rsid w:val="00583EFD"/>
    <w:rsid w:val="005853B5"/>
    <w:rsid w:val="0058575C"/>
    <w:rsid w:val="00586CF6"/>
    <w:rsid w:val="00586EE4"/>
    <w:rsid w:val="00587470"/>
    <w:rsid w:val="00587C03"/>
    <w:rsid w:val="00590888"/>
    <w:rsid w:val="00592316"/>
    <w:rsid w:val="0059233A"/>
    <w:rsid w:val="0059327B"/>
    <w:rsid w:val="00594581"/>
    <w:rsid w:val="00594EE0"/>
    <w:rsid w:val="00595B5B"/>
    <w:rsid w:val="005963EB"/>
    <w:rsid w:val="00596BAF"/>
    <w:rsid w:val="005975ED"/>
    <w:rsid w:val="005A06CC"/>
    <w:rsid w:val="005A0CEB"/>
    <w:rsid w:val="005A1B45"/>
    <w:rsid w:val="005A1E7C"/>
    <w:rsid w:val="005A24DB"/>
    <w:rsid w:val="005A28CF"/>
    <w:rsid w:val="005A36F0"/>
    <w:rsid w:val="005A3D60"/>
    <w:rsid w:val="005A3EDA"/>
    <w:rsid w:val="005A51D2"/>
    <w:rsid w:val="005A5622"/>
    <w:rsid w:val="005A56D7"/>
    <w:rsid w:val="005A5B39"/>
    <w:rsid w:val="005A62F4"/>
    <w:rsid w:val="005A761D"/>
    <w:rsid w:val="005A76B7"/>
    <w:rsid w:val="005A7B3D"/>
    <w:rsid w:val="005A7B6B"/>
    <w:rsid w:val="005B02A8"/>
    <w:rsid w:val="005B0965"/>
    <w:rsid w:val="005B09AE"/>
    <w:rsid w:val="005B1024"/>
    <w:rsid w:val="005B2C52"/>
    <w:rsid w:val="005B39F2"/>
    <w:rsid w:val="005B4408"/>
    <w:rsid w:val="005B74BE"/>
    <w:rsid w:val="005B7AB0"/>
    <w:rsid w:val="005C022A"/>
    <w:rsid w:val="005C07AF"/>
    <w:rsid w:val="005C0ACF"/>
    <w:rsid w:val="005C1029"/>
    <w:rsid w:val="005C12AA"/>
    <w:rsid w:val="005C17D2"/>
    <w:rsid w:val="005C1A48"/>
    <w:rsid w:val="005C30CD"/>
    <w:rsid w:val="005C4304"/>
    <w:rsid w:val="005C4696"/>
    <w:rsid w:val="005C50C9"/>
    <w:rsid w:val="005C56B5"/>
    <w:rsid w:val="005C66A1"/>
    <w:rsid w:val="005C708A"/>
    <w:rsid w:val="005C7317"/>
    <w:rsid w:val="005D0243"/>
    <w:rsid w:val="005D082F"/>
    <w:rsid w:val="005D09A8"/>
    <w:rsid w:val="005D0BDE"/>
    <w:rsid w:val="005D0D24"/>
    <w:rsid w:val="005D119B"/>
    <w:rsid w:val="005D1BAC"/>
    <w:rsid w:val="005D1E5D"/>
    <w:rsid w:val="005D2357"/>
    <w:rsid w:val="005D33D0"/>
    <w:rsid w:val="005D491F"/>
    <w:rsid w:val="005D522C"/>
    <w:rsid w:val="005D5910"/>
    <w:rsid w:val="005D6604"/>
    <w:rsid w:val="005D66DC"/>
    <w:rsid w:val="005D69B7"/>
    <w:rsid w:val="005D7010"/>
    <w:rsid w:val="005D7207"/>
    <w:rsid w:val="005D7573"/>
    <w:rsid w:val="005D7A49"/>
    <w:rsid w:val="005E051E"/>
    <w:rsid w:val="005E22F6"/>
    <w:rsid w:val="005E2B10"/>
    <w:rsid w:val="005E2F39"/>
    <w:rsid w:val="005E3339"/>
    <w:rsid w:val="005E429E"/>
    <w:rsid w:val="005E5264"/>
    <w:rsid w:val="005E5D5C"/>
    <w:rsid w:val="005E5E73"/>
    <w:rsid w:val="005E622C"/>
    <w:rsid w:val="005E6E62"/>
    <w:rsid w:val="005E6F26"/>
    <w:rsid w:val="005E7103"/>
    <w:rsid w:val="005E7348"/>
    <w:rsid w:val="005F077A"/>
    <w:rsid w:val="005F0F26"/>
    <w:rsid w:val="005F174C"/>
    <w:rsid w:val="005F1967"/>
    <w:rsid w:val="005F22C6"/>
    <w:rsid w:val="005F2D70"/>
    <w:rsid w:val="005F5CB3"/>
    <w:rsid w:val="005F5E6A"/>
    <w:rsid w:val="005F5EEE"/>
    <w:rsid w:val="005F60B2"/>
    <w:rsid w:val="005F6C43"/>
    <w:rsid w:val="005F6D9E"/>
    <w:rsid w:val="005F75CD"/>
    <w:rsid w:val="005F7B1A"/>
    <w:rsid w:val="005F7CAD"/>
    <w:rsid w:val="005F7D4C"/>
    <w:rsid w:val="00600224"/>
    <w:rsid w:val="00600A64"/>
    <w:rsid w:val="006015DE"/>
    <w:rsid w:val="00601D84"/>
    <w:rsid w:val="00601F61"/>
    <w:rsid w:val="0060234A"/>
    <w:rsid w:val="00602409"/>
    <w:rsid w:val="00602955"/>
    <w:rsid w:val="0060302E"/>
    <w:rsid w:val="006036B7"/>
    <w:rsid w:val="006038F6"/>
    <w:rsid w:val="00604116"/>
    <w:rsid w:val="006044DE"/>
    <w:rsid w:val="00604F9C"/>
    <w:rsid w:val="006051B9"/>
    <w:rsid w:val="006057D7"/>
    <w:rsid w:val="00605D3A"/>
    <w:rsid w:val="00606ADE"/>
    <w:rsid w:val="00606C1E"/>
    <w:rsid w:val="00611315"/>
    <w:rsid w:val="0061132F"/>
    <w:rsid w:val="0061183B"/>
    <w:rsid w:val="00612AFB"/>
    <w:rsid w:val="006131D8"/>
    <w:rsid w:val="0061337A"/>
    <w:rsid w:val="00613825"/>
    <w:rsid w:val="00613C28"/>
    <w:rsid w:val="00613EBD"/>
    <w:rsid w:val="00614BE1"/>
    <w:rsid w:val="00615212"/>
    <w:rsid w:val="0061557A"/>
    <w:rsid w:val="006165D3"/>
    <w:rsid w:val="00617BF8"/>
    <w:rsid w:val="00617E9D"/>
    <w:rsid w:val="00620B45"/>
    <w:rsid w:val="00623532"/>
    <w:rsid w:val="00623CAA"/>
    <w:rsid w:val="00624400"/>
    <w:rsid w:val="006244A1"/>
    <w:rsid w:val="00624A2A"/>
    <w:rsid w:val="00624FC2"/>
    <w:rsid w:val="00626746"/>
    <w:rsid w:val="0062724E"/>
    <w:rsid w:val="006276A0"/>
    <w:rsid w:val="0063321D"/>
    <w:rsid w:val="00633FBD"/>
    <w:rsid w:val="00636041"/>
    <w:rsid w:val="00636B88"/>
    <w:rsid w:val="00636BD5"/>
    <w:rsid w:val="00637559"/>
    <w:rsid w:val="00640016"/>
    <w:rsid w:val="006402C9"/>
    <w:rsid w:val="006402CB"/>
    <w:rsid w:val="006415F0"/>
    <w:rsid w:val="00642337"/>
    <w:rsid w:val="006424C4"/>
    <w:rsid w:val="00643557"/>
    <w:rsid w:val="0064385B"/>
    <w:rsid w:val="00643D9B"/>
    <w:rsid w:val="006440CF"/>
    <w:rsid w:val="00644194"/>
    <w:rsid w:val="00645876"/>
    <w:rsid w:val="00645D2C"/>
    <w:rsid w:val="00646001"/>
    <w:rsid w:val="00646557"/>
    <w:rsid w:val="0064691D"/>
    <w:rsid w:val="00646D0B"/>
    <w:rsid w:val="00650454"/>
    <w:rsid w:val="006524CF"/>
    <w:rsid w:val="006524EF"/>
    <w:rsid w:val="00653677"/>
    <w:rsid w:val="00653A1D"/>
    <w:rsid w:val="006545F4"/>
    <w:rsid w:val="00654B44"/>
    <w:rsid w:val="00654C53"/>
    <w:rsid w:val="00657575"/>
    <w:rsid w:val="00657F0B"/>
    <w:rsid w:val="00657FCC"/>
    <w:rsid w:val="006603C9"/>
    <w:rsid w:val="0066081B"/>
    <w:rsid w:val="006608DD"/>
    <w:rsid w:val="00660CFF"/>
    <w:rsid w:val="00661489"/>
    <w:rsid w:val="00661A3A"/>
    <w:rsid w:val="00661A45"/>
    <w:rsid w:val="00661CE6"/>
    <w:rsid w:val="00662447"/>
    <w:rsid w:val="00663423"/>
    <w:rsid w:val="00663959"/>
    <w:rsid w:val="00663EE4"/>
    <w:rsid w:val="00663F18"/>
    <w:rsid w:val="00663F3B"/>
    <w:rsid w:val="006647F6"/>
    <w:rsid w:val="00665D93"/>
    <w:rsid w:val="0066714B"/>
    <w:rsid w:val="00667E32"/>
    <w:rsid w:val="00670628"/>
    <w:rsid w:val="0067136A"/>
    <w:rsid w:val="00671B9F"/>
    <w:rsid w:val="00671BD5"/>
    <w:rsid w:val="00671F42"/>
    <w:rsid w:val="006730D5"/>
    <w:rsid w:val="00674C4A"/>
    <w:rsid w:val="00675F30"/>
    <w:rsid w:val="00676704"/>
    <w:rsid w:val="00676900"/>
    <w:rsid w:val="006777F0"/>
    <w:rsid w:val="00677ABC"/>
    <w:rsid w:val="00681549"/>
    <w:rsid w:val="00681739"/>
    <w:rsid w:val="0068263F"/>
    <w:rsid w:val="006828CD"/>
    <w:rsid w:val="00682A8D"/>
    <w:rsid w:val="00682F85"/>
    <w:rsid w:val="00683E67"/>
    <w:rsid w:val="006843D5"/>
    <w:rsid w:val="006851E5"/>
    <w:rsid w:val="0068602D"/>
    <w:rsid w:val="00686E30"/>
    <w:rsid w:val="00687232"/>
    <w:rsid w:val="0068729F"/>
    <w:rsid w:val="00687AA2"/>
    <w:rsid w:val="00687BE9"/>
    <w:rsid w:val="0069007E"/>
    <w:rsid w:val="006906D6"/>
    <w:rsid w:val="006908BF"/>
    <w:rsid w:val="0069126B"/>
    <w:rsid w:val="006916C6"/>
    <w:rsid w:val="00691F97"/>
    <w:rsid w:val="006923A3"/>
    <w:rsid w:val="00692D80"/>
    <w:rsid w:val="0069334E"/>
    <w:rsid w:val="0069349D"/>
    <w:rsid w:val="00693CEA"/>
    <w:rsid w:val="00695A53"/>
    <w:rsid w:val="00696ADB"/>
    <w:rsid w:val="0069751B"/>
    <w:rsid w:val="00697887"/>
    <w:rsid w:val="00697A1B"/>
    <w:rsid w:val="00697E5C"/>
    <w:rsid w:val="00697F78"/>
    <w:rsid w:val="006A1082"/>
    <w:rsid w:val="006A163B"/>
    <w:rsid w:val="006A21B1"/>
    <w:rsid w:val="006A237B"/>
    <w:rsid w:val="006A39C0"/>
    <w:rsid w:val="006A4238"/>
    <w:rsid w:val="006A45B1"/>
    <w:rsid w:val="006A496D"/>
    <w:rsid w:val="006A4DD0"/>
    <w:rsid w:val="006A5E02"/>
    <w:rsid w:val="006A64AB"/>
    <w:rsid w:val="006A779B"/>
    <w:rsid w:val="006A7F94"/>
    <w:rsid w:val="006B051A"/>
    <w:rsid w:val="006B1422"/>
    <w:rsid w:val="006B1F18"/>
    <w:rsid w:val="006B201C"/>
    <w:rsid w:val="006B2918"/>
    <w:rsid w:val="006B3D43"/>
    <w:rsid w:val="006B460B"/>
    <w:rsid w:val="006B4C9E"/>
    <w:rsid w:val="006B5114"/>
    <w:rsid w:val="006B5FDF"/>
    <w:rsid w:val="006B62F6"/>
    <w:rsid w:val="006B72A5"/>
    <w:rsid w:val="006C0028"/>
    <w:rsid w:val="006C086E"/>
    <w:rsid w:val="006C09E1"/>
    <w:rsid w:val="006C1BBA"/>
    <w:rsid w:val="006C1FE2"/>
    <w:rsid w:val="006C296B"/>
    <w:rsid w:val="006C373D"/>
    <w:rsid w:val="006C377B"/>
    <w:rsid w:val="006C399B"/>
    <w:rsid w:val="006C486F"/>
    <w:rsid w:val="006C6095"/>
    <w:rsid w:val="006C6568"/>
    <w:rsid w:val="006C6584"/>
    <w:rsid w:val="006C6635"/>
    <w:rsid w:val="006C6F44"/>
    <w:rsid w:val="006C6FDD"/>
    <w:rsid w:val="006C736A"/>
    <w:rsid w:val="006C7B83"/>
    <w:rsid w:val="006D20DC"/>
    <w:rsid w:val="006D298E"/>
    <w:rsid w:val="006D34CF"/>
    <w:rsid w:val="006D3F3B"/>
    <w:rsid w:val="006D74EF"/>
    <w:rsid w:val="006D7557"/>
    <w:rsid w:val="006D7AFB"/>
    <w:rsid w:val="006D7BD1"/>
    <w:rsid w:val="006D7CD0"/>
    <w:rsid w:val="006E0E13"/>
    <w:rsid w:val="006E0EA2"/>
    <w:rsid w:val="006E1F8E"/>
    <w:rsid w:val="006E28E7"/>
    <w:rsid w:val="006E31A0"/>
    <w:rsid w:val="006E33F2"/>
    <w:rsid w:val="006E3E95"/>
    <w:rsid w:val="006E5504"/>
    <w:rsid w:val="006E5C13"/>
    <w:rsid w:val="006E61EF"/>
    <w:rsid w:val="006E66D4"/>
    <w:rsid w:val="006E7B83"/>
    <w:rsid w:val="006F2019"/>
    <w:rsid w:val="006F3EB5"/>
    <w:rsid w:val="006F4C8B"/>
    <w:rsid w:val="006F61DB"/>
    <w:rsid w:val="006F67D4"/>
    <w:rsid w:val="006F713E"/>
    <w:rsid w:val="006F7BAC"/>
    <w:rsid w:val="007008A5"/>
    <w:rsid w:val="007011D2"/>
    <w:rsid w:val="0070168E"/>
    <w:rsid w:val="00702A31"/>
    <w:rsid w:val="00702CEC"/>
    <w:rsid w:val="00703AD5"/>
    <w:rsid w:val="00703EDA"/>
    <w:rsid w:val="007046A3"/>
    <w:rsid w:val="00704B34"/>
    <w:rsid w:val="007054D2"/>
    <w:rsid w:val="0070643F"/>
    <w:rsid w:val="007068BD"/>
    <w:rsid w:val="00706E55"/>
    <w:rsid w:val="00707C4F"/>
    <w:rsid w:val="00707CAF"/>
    <w:rsid w:val="0071059F"/>
    <w:rsid w:val="0071086B"/>
    <w:rsid w:val="00711D0F"/>
    <w:rsid w:val="00711FD0"/>
    <w:rsid w:val="007126F0"/>
    <w:rsid w:val="00712C4C"/>
    <w:rsid w:val="007130C1"/>
    <w:rsid w:val="007148AE"/>
    <w:rsid w:val="00715408"/>
    <w:rsid w:val="007158E3"/>
    <w:rsid w:val="00716654"/>
    <w:rsid w:val="00716D3A"/>
    <w:rsid w:val="00717905"/>
    <w:rsid w:val="007202BB"/>
    <w:rsid w:val="0072079A"/>
    <w:rsid w:val="00720999"/>
    <w:rsid w:val="00720DA0"/>
    <w:rsid w:val="00721733"/>
    <w:rsid w:val="007220F1"/>
    <w:rsid w:val="00723A93"/>
    <w:rsid w:val="00723AE5"/>
    <w:rsid w:val="007240E1"/>
    <w:rsid w:val="00724422"/>
    <w:rsid w:val="007251F8"/>
    <w:rsid w:val="007255A2"/>
    <w:rsid w:val="00726069"/>
    <w:rsid w:val="00726794"/>
    <w:rsid w:val="00730650"/>
    <w:rsid w:val="00730CE0"/>
    <w:rsid w:val="00731493"/>
    <w:rsid w:val="00731D6A"/>
    <w:rsid w:val="007329BD"/>
    <w:rsid w:val="00734859"/>
    <w:rsid w:val="00734923"/>
    <w:rsid w:val="0073560E"/>
    <w:rsid w:val="00735BA3"/>
    <w:rsid w:val="00735E7F"/>
    <w:rsid w:val="00735FEB"/>
    <w:rsid w:val="00736A1E"/>
    <w:rsid w:val="00737201"/>
    <w:rsid w:val="0074036B"/>
    <w:rsid w:val="00740669"/>
    <w:rsid w:val="007414CA"/>
    <w:rsid w:val="007414FC"/>
    <w:rsid w:val="00741B87"/>
    <w:rsid w:val="00742955"/>
    <w:rsid w:val="007432CD"/>
    <w:rsid w:val="007436AF"/>
    <w:rsid w:val="0074398B"/>
    <w:rsid w:val="0074412E"/>
    <w:rsid w:val="007451D3"/>
    <w:rsid w:val="0074577F"/>
    <w:rsid w:val="00746004"/>
    <w:rsid w:val="0074636A"/>
    <w:rsid w:val="007466E0"/>
    <w:rsid w:val="00747504"/>
    <w:rsid w:val="00747742"/>
    <w:rsid w:val="007477B7"/>
    <w:rsid w:val="00747875"/>
    <w:rsid w:val="00747EDA"/>
    <w:rsid w:val="00750402"/>
    <w:rsid w:val="00750D80"/>
    <w:rsid w:val="00750F74"/>
    <w:rsid w:val="0075183F"/>
    <w:rsid w:val="0075184F"/>
    <w:rsid w:val="00752474"/>
    <w:rsid w:val="00752526"/>
    <w:rsid w:val="007526BF"/>
    <w:rsid w:val="00752D2C"/>
    <w:rsid w:val="00752D4D"/>
    <w:rsid w:val="007533B2"/>
    <w:rsid w:val="00753651"/>
    <w:rsid w:val="00753776"/>
    <w:rsid w:val="00753C3B"/>
    <w:rsid w:val="00755AFE"/>
    <w:rsid w:val="00756C27"/>
    <w:rsid w:val="007600D8"/>
    <w:rsid w:val="007609AA"/>
    <w:rsid w:val="00761364"/>
    <w:rsid w:val="00761B68"/>
    <w:rsid w:val="00762314"/>
    <w:rsid w:val="007626AB"/>
    <w:rsid w:val="00762964"/>
    <w:rsid w:val="007632D5"/>
    <w:rsid w:val="00763A3A"/>
    <w:rsid w:val="00763EFC"/>
    <w:rsid w:val="00763F3D"/>
    <w:rsid w:val="00765887"/>
    <w:rsid w:val="00766788"/>
    <w:rsid w:val="007672A8"/>
    <w:rsid w:val="00767500"/>
    <w:rsid w:val="0076759C"/>
    <w:rsid w:val="00770492"/>
    <w:rsid w:val="00770CDC"/>
    <w:rsid w:val="007714D3"/>
    <w:rsid w:val="00772185"/>
    <w:rsid w:val="007734CB"/>
    <w:rsid w:val="00773D6E"/>
    <w:rsid w:val="007753C0"/>
    <w:rsid w:val="0077567B"/>
    <w:rsid w:val="007756BE"/>
    <w:rsid w:val="00775F9C"/>
    <w:rsid w:val="00776AE8"/>
    <w:rsid w:val="00776D37"/>
    <w:rsid w:val="00776F16"/>
    <w:rsid w:val="00777246"/>
    <w:rsid w:val="007777DC"/>
    <w:rsid w:val="0078078C"/>
    <w:rsid w:val="007810FD"/>
    <w:rsid w:val="00781358"/>
    <w:rsid w:val="007828C6"/>
    <w:rsid w:val="0078404B"/>
    <w:rsid w:val="00784217"/>
    <w:rsid w:val="00784D17"/>
    <w:rsid w:val="00787CFD"/>
    <w:rsid w:val="007913FA"/>
    <w:rsid w:val="00791769"/>
    <w:rsid w:val="007921FA"/>
    <w:rsid w:val="007925BB"/>
    <w:rsid w:val="0079359A"/>
    <w:rsid w:val="00793974"/>
    <w:rsid w:val="00794D00"/>
    <w:rsid w:val="00796B44"/>
    <w:rsid w:val="007A0779"/>
    <w:rsid w:val="007A1AB4"/>
    <w:rsid w:val="007A2B91"/>
    <w:rsid w:val="007A41EA"/>
    <w:rsid w:val="007A4424"/>
    <w:rsid w:val="007A4482"/>
    <w:rsid w:val="007A454F"/>
    <w:rsid w:val="007A61A7"/>
    <w:rsid w:val="007A63AC"/>
    <w:rsid w:val="007A7DBA"/>
    <w:rsid w:val="007A7E9A"/>
    <w:rsid w:val="007B0480"/>
    <w:rsid w:val="007B07BD"/>
    <w:rsid w:val="007B0C89"/>
    <w:rsid w:val="007B128B"/>
    <w:rsid w:val="007B1380"/>
    <w:rsid w:val="007B17B4"/>
    <w:rsid w:val="007B207A"/>
    <w:rsid w:val="007B291A"/>
    <w:rsid w:val="007B3116"/>
    <w:rsid w:val="007B31E5"/>
    <w:rsid w:val="007B454D"/>
    <w:rsid w:val="007B50F4"/>
    <w:rsid w:val="007B5ABD"/>
    <w:rsid w:val="007B5DE6"/>
    <w:rsid w:val="007B6239"/>
    <w:rsid w:val="007B6F44"/>
    <w:rsid w:val="007B772F"/>
    <w:rsid w:val="007C0ACD"/>
    <w:rsid w:val="007C14A3"/>
    <w:rsid w:val="007C1ADC"/>
    <w:rsid w:val="007C1DE5"/>
    <w:rsid w:val="007C41B6"/>
    <w:rsid w:val="007C4E4F"/>
    <w:rsid w:val="007C52C4"/>
    <w:rsid w:val="007C5863"/>
    <w:rsid w:val="007C68B1"/>
    <w:rsid w:val="007C6B89"/>
    <w:rsid w:val="007C75A7"/>
    <w:rsid w:val="007C76D8"/>
    <w:rsid w:val="007D0A92"/>
    <w:rsid w:val="007D0DA7"/>
    <w:rsid w:val="007D15EE"/>
    <w:rsid w:val="007D1C40"/>
    <w:rsid w:val="007D225A"/>
    <w:rsid w:val="007D2280"/>
    <w:rsid w:val="007D26C8"/>
    <w:rsid w:val="007D2CBA"/>
    <w:rsid w:val="007D2DF1"/>
    <w:rsid w:val="007D2F6D"/>
    <w:rsid w:val="007D337D"/>
    <w:rsid w:val="007D3E16"/>
    <w:rsid w:val="007D4BB3"/>
    <w:rsid w:val="007D511F"/>
    <w:rsid w:val="007D565A"/>
    <w:rsid w:val="007D5771"/>
    <w:rsid w:val="007D5D37"/>
    <w:rsid w:val="007D6B99"/>
    <w:rsid w:val="007E019C"/>
    <w:rsid w:val="007E1D3F"/>
    <w:rsid w:val="007E2E2D"/>
    <w:rsid w:val="007E3115"/>
    <w:rsid w:val="007E361A"/>
    <w:rsid w:val="007E38DF"/>
    <w:rsid w:val="007E4C98"/>
    <w:rsid w:val="007E538E"/>
    <w:rsid w:val="007E58B9"/>
    <w:rsid w:val="007E65D3"/>
    <w:rsid w:val="007E67BE"/>
    <w:rsid w:val="007E70BB"/>
    <w:rsid w:val="007F0203"/>
    <w:rsid w:val="007F0FBA"/>
    <w:rsid w:val="007F152C"/>
    <w:rsid w:val="007F1575"/>
    <w:rsid w:val="007F2955"/>
    <w:rsid w:val="007F2D20"/>
    <w:rsid w:val="007F2D62"/>
    <w:rsid w:val="007F3327"/>
    <w:rsid w:val="007F34C7"/>
    <w:rsid w:val="007F3D7F"/>
    <w:rsid w:val="007F48AE"/>
    <w:rsid w:val="007F4E32"/>
    <w:rsid w:val="007F59A3"/>
    <w:rsid w:val="007F6492"/>
    <w:rsid w:val="007F6D86"/>
    <w:rsid w:val="007F6E48"/>
    <w:rsid w:val="0080196A"/>
    <w:rsid w:val="00802AEA"/>
    <w:rsid w:val="00803A50"/>
    <w:rsid w:val="00804D51"/>
    <w:rsid w:val="00804D57"/>
    <w:rsid w:val="0080537D"/>
    <w:rsid w:val="00807EDB"/>
    <w:rsid w:val="00810E42"/>
    <w:rsid w:val="00811068"/>
    <w:rsid w:val="0081136E"/>
    <w:rsid w:val="00811F24"/>
    <w:rsid w:val="00813613"/>
    <w:rsid w:val="00813B5D"/>
    <w:rsid w:val="00814251"/>
    <w:rsid w:val="0081510F"/>
    <w:rsid w:val="00815BDA"/>
    <w:rsid w:val="00816517"/>
    <w:rsid w:val="00816B84"/>
    <w:rsid w:val="00817539"/>
    <w:rsid w:val="0081764C"/>
    <w:rsid w:val="00817EC2"/>
    <w:rsid w:val="008210FD"/>
    <w:rsid w:val="00821233"/>
    <w:rsid w:val="0082234C"/>
    <w:rsid w:val="00822D36"/>
    <w:rsid w:val="0082302F"/>
    <w:rsid w:val="00823B67"/>
    <w:rsid w:val="0082414C"/>
    <w:rsid w:val="00825B95"/>
    <w:rsid w:val="00825EC7"/>
    <w:rsid w:val="00826CFD"/>
    <w:rsid w:val="00826D3A"/>
    <w:rsid w:val="00827A83"/>
    <w:rsid w:val="00830E9F"/>
    <w:rsid w:val="00832BC8"/>
    <w:rsid w:val="00833602"/>
    <w:rsid w:val="00833633"/>
    <w:rsid w:val="0083378B"/>
    <w:rsid w:val="008338E9"/>
    <w:rsid w:val="0083398D"/>
    <w:rsid w:val="008342BD"/>
    <w:rsid w:val="008351CA"/>
    <w:rsid w:val="008356E4"/>
    <w:rsid w:val="00837874"/>
    <w:rsid w:val="008402C4"/>
    <w:rsid w:val="008405F1"/>
    <w:rsid w:val="00840951"/>
    <w:rsid w:val="00840CAD"/>
    <w:rsid w:val="008411DF"/>
    <w:rsid w:val="008413A9"/>
    <w:rsid w:val="008415CC"/>
    <w:rsid w:val="00841D31"/>
    <w:rsid w:val="008420C2"/>
    <w:rsid w:val="008426EC"/>
    <w:rsid w:val="0084367B"/>
    <w:rsid w:val="00843E47"/>
    <w:rsid w:val="008443E4"/>
    <w:rsid w:val="008445DF"/>
    <w:rsid w:val="00844BFA"/>
    <w:rsid w:val="00847163"/>
    <w:rsid w:val="0084786C"/>
    <w:rsid w:val="00847A7F"/>
    <w:rsid w:val="00850156"/>
    <w:rsid w:val="008512DD"/>
    <w:rsid w:val="0085174B"/>
    <w:rsid w:val="00852402"/>
    <w:rsid w:val="008546DD"/>
    <w:rsid w:val="00855319"/>
    <w:rsid w:val="008557AE"/>
    <w:rsid w:val="00855BD0"/>
    <w:rsid w:val="00856070"/>
    <w:rsid w:val="00857900"/>
    <w:rsid w:val="00860582"/>
    <w:rsid w:val="00860B07"/>
    <w:rsid w:val="008611D1"/>
    <w:rsid w:val="00861478"/>
    <w:rsid w:val="008614D9"/>
    <w:rsid w:val="00861677"/>
    <w:rsid w:val="008617A1"/>
    <w:rsid w:val="008621E7"/>
    <w:rsid w:val="00862525"/>
    <w:rsid w:val="0086306D"/>
    <w:rsid w:val="008631DD"/>
    <w:rsid w:val="008633C9"/>
    <w:rsid w:val="0086482B"/>
    <w:rsid w:val="00865586"/>
    <w:rsid w:val="00865CEE"/>
    <w:rsid w:val="008674C3"/>
    <w:rsid w:val="00870DA7"/>
    <w:rsid w:val="0087136C"/>
    <w:rsid w:val="008736A4"/>
    <w:rsid w:val="008736F4"/>
    <w:rsid w:val="00873B86"/>
    <w:rsid w:val="00873BD1"/>
    <w:rsid w:val="00873F7A"/>
    <w:rsid w:val="00874884"/>
    <w:rsid w:val="00874C39"/>
    <w:rsid w:val="00874E3B"/>
    <w:rsid w:val="008751D4"/>
    <w:rsid w:val="0087529E"/>
    <w:rsid w:val="00875F2A"/>
    <w:rsid w:val="0087618C"/>
    <w:rsid w:val="0087652F"/>
    <w:rsid w:val="00877AB5"/>
    <w:rsid w:val="0088032F"/>
    <w:rsid w:val="0088037A"/>
    <w:rsid w:val="00880ABB"/>
    <w:rsid w:val="00880D97"/>
    <w:rsid w:val="00880F56"/>
    <w:rsid w:val="00882655"/>
    <w:rsid w:val="00883373"/>
    <w:rsid w:val="00883B2D"/>
    <w:rsid w:val="00883E30"/>
    <w:rsid w:val="00883EAA"/>
    <w:rsid w:val="00884080"/>
    <w:rsid w:val="00884A6A"/>
    <w:rsid w:val="00884FD5"/>
    <w:rsid w:val="00885416"/>
    <w:rsid w:val="0088654E"/>
    <w:rsid w:val="0089005F"/>
    <w:rsid w:val="008903AF"/>
    <w:rsid w:val="008911A6"/>
    <w:rsid w:val="00891880"/>
    <w:rsid w:val="00893A64"/>
    <w:rsid w:val="00893CDE"/>
    <w:rsid w:val="008943F0"/>
    <w:rsid w:val="00894811"/>
    <w:rsid w:val="0089512D"/>
    <w:rsid w:val="00896AA4"/>
    <w:rsid w:val="008976FC"/>
    <w:rsid w:val="0089788A"/>
    <w:rsid w:val="008A064A"/>
    <w:rsid w:val="008A1351"/>
    <w:rsid w:val="008A29D2"/>
    <w:rsid w:val="008A2D05"/>
    <w:rsid w:val="008A3140"/>
    <w:rsid w:val="008A3160"/>
    <w:rsid w:val="008A32B4"/>
    <w:rsid w:val="008A3932"/>
    <w:rsid w:val="008A3BC3"/>
    <w:rsid w:val="008A3C96"/>
    <w:rsid w:val="008A5D36"/>
    <w:rsid w:val="008A5DED"/>
    <w:rsid w:val="008A60EE"/>
    <w:rsid w:val="008A685C"/>
    <w:rsid w:val="008B0A46"/>
    <w:rsid w:val="008B0C2E"/>
    <w:rsid w:val="008B133A"/>
    <w:rsid w:val="008B2016"/>
    <w:rsid w:val="008B2938"/>
    <w:rsid w:val="008B34F8"/>
    <w:rsid w:val="008B3D66"/>
    <w:rsid w:val="008B4242"/>
    <w:rsid w:val="008B43A1"/>
    <w:rsid w:val="008B4EA5"/>
    <w:rsid w:val="008B56D4"/>
    <w:rsid w:val="008B61D0"/>
    <w:rsid w:val="008B69DB"/>
    <w:rsid w:val="008B76A6"/>
    <w:rsid w:val="008B7D1D"/>
    <w:rsid w:val="008C176F"/>
    <w:rsid w:val="008C2E43"/>
    <w:rsid w:val="008C3F16"/>
    <w:rsid w:val="008C44AD"/>
    <w:rsid w:val="008C5361"/>
    <w:rsid w:val="008C5B15"/>
    <w:rsid w:val="008C604A"/>
    <w:rsid w:val="008C6619"/>
    <w:rsid w:val="008C66AC"/>
    <w:rsid w:val="008C67C3"/>
    <w:rsid w:val="008C7501"/>
    <w:rsid w:val="008C7E53"/>
    <w:rsid w:val="008C7F2C"/>
    <w:rsid w:val="008D0D24"/>
    <w:rsid w:val="008D1332"/>
    <w:rsid w:val="008D1621"/>
    <w:rsid w:val="008D2765"/>
    <w:rsid w:val="008D2D8E"/>
    <w:rsid w:val="008D4EFB"/>
    <w:rsid w:val="008D569A"/>
    <w:rsid w:val="008D5930"/>
    <w:rsid w:val="008D5AD7"/>
    <w:rsid w:val="008D6C65"/>
    <w:rsid w:val="008D7889"/>
    <w:rsid w:val="008E0857"/>
    <w:rsid w:val="008E0CE4"/>
    <w:rsid w:val="008E399B"/>
    <w:rsid w:val="008E435F"/>
    <w:rsid w:val="008E43C1"/>
    <w:rsid w:val="008E456B"/>
    <w:rsid w:val="008E5B73"/>
    <w:rsid w:val="008E5BEF"/>
    <w:rsid w:val="008E671A"/>
    <w:rsid w:val="008E6E0F"/>
    <w:rsid w:val="008E7BE6"/>
    <w:rsid w:val="008F148A"/>
    <w:rsid w:val="008F1ADB"/>
    <w:rsid w:val="008F1EB1"/>
    <w:rsid w:val="008F2765"/>
    <w:rsid w:val="008F72D4"/>
    <w:rsid w:val="008F7461"/>
    <w:rsid w:val="009002A4"/>
    <w:rsid w:val="00900F57"/>
    <w:rsid w:val="009013CF"/>
    <w:rsid w:val="0090170E"/>
    <w:rsid w:val="00902249"/>
    <w:rsid w:val="00903545"/>
    <w:rsid w:val="00903E1D"/>
    <w:rsid w:val="00904274"/>
    <w:rsid w:val="00904BB7"/>
    <w:rsid w:val="00905D7E"/>
    <w:rsid w:val="00905DAD"/>
    <w:rsid w:val="00906DD0"/>
    <w:rsid w:val="00910311"/>
    <w:rsid w:val="00910459"/>
    <w:rsid w:val="009107A9"/>
    <w:rsid w:val="00912FFA"/>
    <w:rsid w:val="009134DE"/>
    <w:rsid w:val="009145FF"/>
    <w:rsid w:val="00916B53"/>
    <w:rsid w:val="00916FA8"/>
    <w:rsid w:val="00917996"/>
    <w:rsid w:val="00917D00"/>
    <w:rsid w:val="0092173B"/>
    <w:rsid w:val="00921C86"/>
    <w:rsid w:val="00922418"/>
    <w:rsid w:val="00922599"/>
    <w:rsid w:val="00923C39"/>
    <w:rsid w:val="00923C82"/>
    <w:rsid w:val="009242A7"/>
    <w:rsid w:val="009244F2"/>
    <w:rsid w:val="00924D3A"/>
    <w:rsid w:val="00924FE7"/>
    <w:rsid w:val="00926086"/>
    <w:rsid w:val="009262A2"/>
    <w:rsid w:val="00926585"/>
    <w:rsid w:val="00926B41"/>
    <w:rsid w:val="00927148"/>
    <w:rsid w:val="00927BB9"/>
    <w:rsid w:val="009309CC"/>
    <w:rsid w:val="009323D0"/>
    <w:rsid w:val="00933865"/>
    <w:rsid w:val="00933A5D"/>
    <w:rsid w:val="00934B7B"/>
    <w:rsid w:val="00934CDF"/>
    <w:rsid w:val="009379F4"/>
    <w:rsid w:val="009403BF"/>
    <w:rsid w:val="0094084D"/>
    <w:rsid w:val="00940854"/>
    <w:rsid w:val="00940ABC"/>
    <w:rsid w:val="009420E9"/>
    <w:rsid w:val="00942588"/>
    <w:rsid w:val="0094364C"/>
    <w:rsid w:val="00943AAC"/>
    <w:rsid w:val="00945474"/>
    <w:rsid w:val="00945B59"/>
    <w:rsid w:val="00945C94"/>
    <w:rsid w:val="00946131"/>
    <w:rsid w:val="0094616B"/>
    <w:rsid w:val="00946765"/>
    <w:rsid w:val="00947502"/>
    <w:rsid w:val="009507C8"/>
    <w:rsid w:val="00950C8A"/>
    <w:rsid w:val="00951FAF"/>
    <w:rsid w:val="00953A41"/>
    <w:rsid w:val="00953B36"/>
    <w:rsid w:val="00953D10"/>
    <w:rsid w:val="00953D7D"/>
    <w:rsid w:val="00955DC5"/>
    <w:rsid w:val="00956D22"/>
    <w:rsid w:val="0095737C"/>
    <w:rsid w:val="00957A71"/>
    <w:rsid w:val="00957AB0"/>
    <w:rsid w:val="00957F43"/>
    <w:rsid w:val="00960F9C"/>
    <w:rsid w:val="009615D8"/>
    <w:rsid w:val="00961A68"/>
    <w:rsid w:val="00961E13"/>
    <w:rsid w:val="00962C53"/>
    <w:rsid w:val="00962D02"/>
    <w:rsid w:val="0096483E"/>
    <w:rsid w:val="0096513C"/>
    <w:rsid w:val="0096633F"/>
    <w:rsid w:val="009666D3"/>
    <w:rsid w:val="00966A2F"/>
    <w:rsid w:val="00966E5B"/>
    <w:rsid w:val="009670D2"/>
    <w:rsid w:val="009676EE"/>
    <w:rsid w:val="00967838"/>
    <w:rsid w:val="009701B8"/>
    <w:rsid w:val="00970884"/>
    <w:rsid w:val="00970D00"/>
    <w:rsid w:val="00971344"/>
    <w:rsid w:val="00971A03"/>
    <w:rsid w:val="00971D19"/>
    <w:rsid w:val="0097242A"/>
    <w:rsid w:val="00972B94"/>
    <w:rsid w:val="00972F0E"/>
    <w:rsid w:val="009732BB"/>
    <w:rsid w:val="00973A21"/>
    <w:rsid w:val="00974295"/>
    <w:rsid w:val="00974A9E"/>
    <w:rsid w:val="00974B28"/>
    <w:rsid w:val="00975AB7"/>
    <w:rsid w:val="009763DA"/>
    <w:rsid w:val="0097668A"/>
    <w:rsid w:val="00976692"/>
    <w:rsid w:val="0097796E"/>
    <w:rsid w:val="00977D4C"/>
    <w:rsid w:val="00977E58"/>
    <w:rsid w:val="00980AB7"/>
    <w:rsid w:val="00981FBA"/>
    <w:rsid w:val="00982F96"/>
    <w:rsid w:val="00983764"/>
    <w:rsid w:val="009837D3"/>
    <w:rsid w:val="00983851"/>
    <w:rsid w:val="00984E0D"/>
    <w:rsid w:val="0098577C"/>
    <w:rsid w:val="009857BB"/>
    <w:rsid w:val="009859D5"/>
    <w:rsid w:val="00986008"/>
    <w:rsid w:val="00986099"/>
    <w:rsid w:val="00990014"/>
    <w:rsid w:val="00990AC5"/>
    <w:rsid w:val="00991132"/>
    <w:rsid w:val="009920F7"/>
    <w:rsid w:val="0099418B"/>
    <w:rsid w:val="009946A9"/>
    <w:rsid w:val="009955C9"/>
    <w:rsid w:val="009962AE"/>
    <w:rsid w:val="009967D5"/>
    <w:rsid w:val="00996F9B"/>
    <w:rsid w:val="009A065B"/>
    <w:rsid w:val="009A079F"/>
    <w:rsid w:val="009A0BEB"/>
    <w:rsid w:val="009A10EC"/>
    <w:rsid w:val="009A11F0"/>
    <w:rsid w:val="009A187D"/>
    <w:rsid w:val="009A34DC"/>
    <w:rsid w:val="009A477A"/>
    <w:rsid w:val="009A4DFB"/>
    <w:rsid w:val="009A4E18"/>
    <w:rsid w:val="009A4F5C"/>
    <w:rsid w:val="009A50D4"/>
    <w:rsid w:val="009A63C3"/>
    <w:rsid w:val="009A7400"/>
    <w:rsid w:val="009A7E23"/>
    <w:rsid w:val="009B00B2"/>
    <w:rsid w:val="009B0396"/>
    <w:rsid w:val="009B0400"/>
    <w:rsid w:val="009B0AE9"/>
    <w:rsid w:val="009B0E5E"/>
    <w:rsid w:val="009B1182"/>
    <w:rsid w:val="009B1AFE"/>
    <w:rsid w:val="009B22F3"/>
    <w:rsid w:val="009B24F8"/>
    <w:rsid w:val="009B2E65"/>
    <w:rsid w:val="009B374D"/>
    <w:rsid w:val="009B3AC6"/>
    <w:rsid w:val="009B4E86"/>
    <w:rsid w:val="009B5FAD"/>
    <w:rsid w:val="009B72EC"/>
    <w:rsid w:val="009C08EA"/>
    <w:rsid w:val="009C218B"/>
    <w:rsid w:val="009C2532"/>
    <w:rsid w:val="009C2DA4"/>
    <w:rsid w:val="009C446A"/>
    <w:rsid w:val="009C4620"/>
    <w:rsid w:val="009C47FC"/>
    <w:rsid w:val="009C56CC"/>
    <w:rsid w:val="009C6883"/>
    <w:rsid w:val="009D0286"/>
    <w:rsid w:val="009D0478"/>
    <w:rsid w:val="009D04CF"/>
    <w:rsid w:val="009D0834"/>
    <w:rsid w:val="009D1592"/>
    <w:rsid w:val="009D2255"/>
    <w:rsid w:val="009D2AEA"/>
    <w:rsid w:val="009D3022"/>
    <w:rsid w:val="009D31B6"/>
    <w:rsid w:val="009D33DD"/>
    <w:rsid w:val="009D4B68"/>
    <w:rsid w:val="009D519A"/>
    <w:rsid w:val="009D69B1"/>
    <w:rsid w:val="009D78A6"/>
    <w:rsid w:val="009E1395"/>
    <w:rsid w:val="009E2180"/>
    <w:rsid w:val="009E3A35"/>
    <w:rsid w:val="009E3B7F"/>
    <w:rsid w:val="009E3E08"/>
    <w:rsid w:val="009E4102"/>
    <w:rsid w:val="009E541D"/>
    <w:rsid w:val="009E5DA8"/>
    <w:rsid w:val="009E5EDA"/>
    <w:rsid w:val="009E611E"/>
    <w:rsid w:val="009E65F2"/>
    <w:rsid w:val="009E714E"/>
    <w:rsid w:val="009E797A"/>
    <w:rsid w:val="009F00CE"/>
    <w:rsid w:val="009F01CC"/>
    <w:rsid w:val="009F01EE"/>
    <w:rsid w:val="009F12EE"/>
    <w:rsid w:val="009F20BC"/>
    <w:rsid w:val="009F3C7E"/>
    <w:rsid w:val="009F3FDE"/>
    <w:rsid w:val="009F4C24"/>
    <w:rsid w:val="009F4C59"/>
    <w:rsid w:val="009F4C94"/>
    <w:rsid w:val="009F5F5C"/>
    <w:rsid w:val="009F64E4"/>
    <w:rsid w:val="009F681D"/>
    <w:rsid w:val="009F7D17"/>
    <w:rsid w:val="00A00704"/>
    <w:rsid w:val="00A0076B"/>
    <w:rsid w:val="00A01A81"/>
    <w:rsid w:val="00A03951"/>
    <w:rsid w:val="00A040E9"/>
    <w:rsid w:val="00A041BC"/>
    <w:rsid w:val="00A053DD"/>
    <w:rsid w:val="00A05818"/>
    <w:rsid w:val="00A060D6"/>
    <w:rsid w:val="00A06247"/>
    <w:rsid w:val="00A069B4"/>
    <w:rsid w:val="00A07BEA"/>
    <w:rsid w:val="00A10201"/>
    <w:rsid w:val="00A10593"/>
    <w:rsid w:val="00A10C5A"/>
    <w:rsid w:val="00A11452"/>
    <w:rsid w:val="00A11E68"/>
    <w:rsid w:val="00A11FF0"/>
    <w:rsid w:val="00A1294A"/>
    <w:rsid w:val="00A13C45"/>
    <w:rsid w:val="00A1430F"/>
    <w:rsid w:val="00A14561"/>
    <w:rsid w:val="00A14A1F"/>
    <w:rsid w:val="00A16F59"/>
    <w:rsid w:val="00A17242"/>
    <w:rsid w:val="00A2060E"/>
    <w:rsid w:val="00A2131C"/>
    <w:rsid w:val="00A216BF"/>
    <w:rsid w:val="00A22CC5"/>
    <w:rsid w:val="00A23048"/>
    <w:rsid w:val="00A239E3"/>
    <w:rsid w:val="00A23EFB"/>
    <w:rsid w:val="00A23FC3"/>
    <w:rsid w:val="00A246C9"/>
    <w:rsid w:val="00A24F00"/>
    <w:rsid w:val="00A25879"/>
    <w:rsid w:val="00A258FC"/>
    <w:rsid w:val="00A25DD7"/>
    <w:rsid w:val="00A26455"/>
    <w:rsid w:val="00A26C6F"/>
    <w:rsid w:val="00A26C83"/>
    <w:rsid w:val="00A270EE"/>
    <w:rsid w:val="00A308CF"/>
    <w:rsid w:val="00A31B45"/>
    <w:rsid w:val="00A335EE"/>
    <w:rsid w:val="00A337BE"/>
    <w:rsid w:val="00A3425A"/>
    <w:rsid w:val="00A3545D"/>
    <w:rsid w:val="00A36AF0"/>
    <w:rsid w:val="00A36D85"/>
    <w:rsid w:val="00A36FA5"/>
    <w:rsid w:val="00A41203"/>
    <w:rsid w:val="00A413F5"/>
    <w:rsid w:val="00A41486"/>
    <w:rsid w:val="00A4199A"/>
    <w:rsid w:val="00A4242E"/>
    <w:rsid w:val="00A42992"/>
    <w:rsid w:val="00A42BE8"/>
    <w:rsid w:val="00A4350F"/>
    <w:rsid w:val="00A43BF5"/>
    <w:rsid w:val="00A440F1"/>
    <w:rsid w:val="00A443F7"/>
    <w:rsid w:val="00A448DA"/>
    <w:rsid w:val="00A45371"/>
    <w:rsid w:val="00A45935"/>
    <w:rsid w:val="00A45F14"/>
    <w:rsid w:val="00A4689B"/>
    <w:rsid w:val="00A46D85"/>
    <w:rsid w:val="00A47487"/>
    <w:rsid w:val="00A50452"/>
    <w:rsid w:val="00A50DCA"/>
    <w:rsid w:val="00A5143E"/>
    <w:rsid w:val="00A545C2"/>
    <w:rsid w:val="00A54DC8"/>
    <w:rsid w:val="00A5613B"/>
    <w:rsid w:val="00A5644E"/>
    <w:rsid w:val="00A56BE6"/>
    <w:rsid w:val="00A57164"/>
    <w:rsid w:val="00A572D2"/>
    <w:rsid w:val="00A61690"/>
    <w:rsid w:val="00A616DB"/>
    <w:rsid w:val="00A61CF1"/>
    <w:rsid w:val="00A62DB1"/>
    <w:rsid w:val="00A63885"/>
    <w:rsid w:val="00A63FE7"/>
    <w:rsid w:val="00A6555C"/>
    <w:rsid w:val="00A6558C"/>
    <w:rsid w:val="00A65B6F"/>
    <w:rsid w:val="00A673CF"/>
    <w:rsid w:val="00A67656"/>
    <w:rsid w:val="00A713A6"/>
    <w:rsid w:val="00A719C6"/>
    <w:rsid w:val="00A72E72"/>
    <w:rsid w:val="00A73712"/>
    <w:rsid w:val="00A743FA"/>
    <w:rsid w:val="00A7484C"/>
    <w:rsid w:val="00A74B1A"/>
    <w:rsid w:val="00A75949"/>
    <w:rsid w:val="00A76183"/>
    <w:rsid w:val="00A76B2D"/>
    <w:rsid w:val="00A815B7"/>
    <w:rsid w:val="00A81B3E"/>
    <w:rsid w:val="00A81D8A"/>
    <w:rsid w:val="00A83454"/>
    <w:rsid w:val="00A83474"/>
    <w:rsid w:val="00A84CD6"/>
    <w:rsid w:val="00A852E4"/>
    <w:rsid w:val="00A85324"/>
    <w:rsid w:val="00A8548A"/>
    <w:rsid w:val="00A85B61"/>
    <w:rsid w:val="00A8644C"/>
    <w:rsid w:val="00A87A56"/>
    <w:rsid w:val="00A87F14"/>
    <w:rsid w:val="00A9112A"/>
    <w:rsid w:val="00A916CB"/>
    <w:rsid w:val="00A916CD"/>
    <w:rsid w:val="00A917EA"/>
    <w:rsid w:val="00A923BA"/>
    <w:rsid w:val="00A92800"/>
    <w:rsid w:val="00A92851"/>
    <w:rsid w:val="00A92AC2"/>
    <w:rsid w:val="00A9323D"/>
    <w:rsid w:val="00A95163"/>
    <w:rsid w:val="00A955E6"/>
    <w:rsid w:val="00A96918"/>
    <w:rsid w:val="00A96C38"/>
    <w:rsid w:val="00A9734C"/>
    <w:rsid w:val="00A973B4"/>
    <w:rsid w:val="00A97490"/>
    <w:rsid w:val="00A97568"/>
    <w:rsid w:val="00AA06D1"/>
    <w:rsid w:val="00AA0A50"/>
    <w:rsid w:val="00AA0AB2"/>
    <w:rsid w:val="00AA29EF"/>
    <w:rsid w:val="00AA2D62"/>
    <w:rsid w:val="00AA2F36"/>
    <w:rsid w:val="00AA306C"/>
    <w:rsid w:val="00AA33CC"/>
    <w:rsid w:val="00AA3704"/>
    <w:rsid w:val="00AA4D6C"/>
    <w:rsid w:val="00AA5C93"/>
    <w:rsid w:val="00AA5E41"/>
    <w:rsid w:val="00AA5E6F"/>
    <w:rsid w:val="00AA5F41"/>
    <w:rsid w:val="00AA60EB"/>
    <w:rsid w:val="00AA6343"/>
    <w:rsid w:val="00AB0F5F"/>
    <w:rsid w:val="00AB0F98"/>
    <w:rsid w:val="00AB129C"/>
    <w:rsid w:val="00AB193C"/>
    <w:rsid w:val="00AB1F40"/>
    <w:rsid w:val="00AB23B4"/>
    <w:rsid w:val="00AB2E39"/>
    <w:rsid w:val="00AB2F17"/>
    <w:rsid w:val="00AB5258"/>
    <w:rsid w:val="00AB5764"/>
    <w:rsid w:val="00AB578B"/>
    <w:rsid w:val="00AB5829"/>
    <w:rsid w:val="00AB6023"/>
    <w:rsid w:val="00AB6E31"/>
    <w:rsid w:val="00AB731F"/>
    <w:rsid w:val="00AB7C3A"/>
    <w:rsid w:val="00AC1618"/>
    <w:rsid w:val="00AC19D0"/>
    <w:rsid w:val="00AC1E6C"/>
    <w:rsid w:val="00AC3C3A"/>
    <w:rsid w:val="00AC4628"/>
    <w:rsid w:val="00AC51CF"/>
    <w:rsid w:val="00AC55D5"/>
    <w:rsid w:val="00AC5E36"/>
    <w:rsid w:val="00AC5EF7"/>
    <w:rsid w:val="00AC6161"/>
    <w:rsid w:val="00AC6F23"/>
    <w:rsid w:val="00AC79CA"/>
    <w:rsid w:val="00AD0BB9"/>
    <w:rsid w:val="00AD0FE7"/>
    <w:rsid w:val="00AD1291"/>
    <w:rsid w:val="00AD18DB"/>
    <w:rsid w:val="00AD1BC6"/>
    <w:rsid w:val="00AD2063"/>
    <w:rsid w:val="00AD232F"/>
    <w:rsid w:val="00AD2B51"/>
    <w:rsid w:val="00AD2C1F"/>
    <w:rsid w:val="00AD383E"/>
    <w:rsid w:val="00AD3BDE"/>
    <w:rsid w:val="00AD3EBB"/>
    <w:rsid w:val="00AD4EDA"/>
    <w:rsid w:val="00AD590F"/>
    <w:rsid w:val="00AD5BA2"/>
    <w:rsid w:val="00AD66E5"/>
    <w:rsid w:val="00AD720E"/>
    <w:rsid w:val="00AD7687"/>
    <w:rsid w:val="00AD772B"/>
    <w:rsid w:val="00AD7A7F"/>
    <w:rsid w:val="00AE0E6A"/>
    <w:rsid w:val="00AE1090"/>
    <w:rsid w:val="00AE164B"/>
    <w:rsid w:val="00AE1DF3"/>
    <w:rsid w:val="00AE212A"/>
    <w:rsid w:val="00AE29CD"/>
    <w:rsid w:val="00AE3084"/>
    <w:rsid w:val="00AE341F"/>
    <w:rsid w:val="00AE3F75"/>
    <w:rsid w:val="00AE49E5"/>
    <w:rsid w:val="00AE4C0E"/>
    <w:rsid w:val="00AE672E"/>
    <w:rsid w:val="00AE67FE"/>
    <w:rsid w:val="00AF0599"/>
    <w:rsid w:val="00AF1A02"/>
    <w:rsid w:val="00AF2C07"/>
    <w:rsid w:val="00AF2D7C"/>
    <w:rsid w:val="00AF3BC1"/>
    <w:rsid w:val="00AF3E3E"/>
    <w:rsid w:val="00AF4401"/>
    <w:rsid w:val="00AF4E14"/>
    <w:rsid w:val="00AF53B6"/>
    <w:rsid w:val="00AF5E46"/>
    <w:rsid w:val="00AF5FDC"/>
    <w:rsid w:val="00B00707"/>
    <w:rsid w:val="00B009E5"/>
    <w:rsid w:val="00B00DE8"/>
    <w:rsid w:val="00B00EAB"/>
    <w:rsid w:val="00B01474"/>
    <w:rsid w:val="00B0167C"/>
    <w:rsid w:val="00B02484"/>
    <w:rsid w:val="00B02747"/>
    <w:rsid w:val="00B02908"/>
    <w:rsid w:val="00B029C6"/>
    <w:rsid w:val="00B02ADF"/>
    <w:rsid w:val="00B056A3"/>
    <w:rsid w:val="00B05F2B"/>
    <w:rsid w:val="00B069C7"/>
    <w:rsid w:val="00B06F36"/>
    <w:rsid w:val="00B1023A"/>
    <w:rsid w:val="00B10263"/>
    <w:rsid w:val="00B1042E"/>
    <w:rsid w:val="00B11221"/>
    <w:rsid w:val="00B1164E"/>
    <w:rsid w:val="00B139B1"/>
    <w:rsid w:val="00B13A27"/>
    <w:rsid w:val="00B15011"/>
    <w:rsid w:val="00B150E9"/>
    <w:rsid w:val="00B16BA7"/>
    <w:rsid w:val="00B16C00"/>
    <w:rsid w:val="00B16D09"/>
    <w:rsid w:val="00B16F96"/>
    <w:rsid w:val="00B2044B"/>
    <w:rsid w:val="00B205FA"/>
    <w:rsid w:val="00B20C48"/>
    <w:rsid w:val="00B20EDB"/>
    <w:rsid w:val="00B20F2D"/>
    <w:rsid w:val="00B2183E"/>
    <w:rsid w:val="00B22262"/>
    <w:rsid w:val="00B22409"/>
    <w:rsid w:val="00B22AF8"/>
    <w:rsid w:val="00B24A79"/>
    <w:rsid w:val="00B24B8A"/>
    <w:rsid w:val="00B264A0"/>
    <w:rsid w:val="00B27524"/>
    <w:rsid w:val="00B27EDC"/>
    <w:rsid w:val="00B30C14"/>
    <w:rsid w:val="00B312C1"/>
    <w:rsid w:val="00B31800"/>
    <w:rsid w:val="00B3195B"/>
    <w:rsid w:val="00B31A67"/>
    <w:rsid w:val="00B31C3F"/>
    <w:rsid w:val="00B31EBC"/>
    <w:rsid w:val="00B324CC"/>
    <w:rsid w:val="00B32614"/>
    <w:rsid w:val="00B340B0"/>
    <w:rsid w:val="00B34234"/>
    <w:rsid w:val="00B357AB"/>
    <w:rsid w:val="00B37ED6"/>
    <w:rsid w:val="00B37EF8"/>
    <w:rsid w:val="00B403A7"/>
    <w:rsid w:val="00B40A7E"/>
    <w:rsid w:val="00B4173D"/>
    <w:rsid w:val="00B43931"/>
    <w:rsid w:val="00B44155"/>
    <w:rsid w:val="00B44679"/>
    <w:rsid w:val="00B449C7"/>
    <w:rsid w:val="00B476F8"/>
    <w:rsid w:val="00B479DA"/>
    <w:rsid w:val="00B509AA"/>
    <w:rsid w:val="00B527CB"/>
    <w:rsid w:val="00B533D6"/>
    <w:rsid w:val="00B5412C"/>
    <w:rsid w:val="00B5529C"/>
    <w:rsid w:val="00B55488"/>
    <w:rsid w:val="00B55B2A"/>
    <w:rsid w:val="00B56224"/>
    <w:rsid w:val="00B56471"/>
    <w:rsid w:val="00B5661D"/>
    <w:rsid w:val="00B56795"/>
    <w:rsid w:val="00B56EF2"/>
    <w:rsid w:val="00B5775F"/>
    <w:rsid w:val="00B60393"/>
    <w:rsid w:val="00B60DF9"/>
    <w:rsid w:val="00B618F0"/>
    <w:rsid w:val="00B61C5E"/>
    <w:rsid w:val="00B637CC"/>
    <w:rsid w:val="00B63C29"/>
    <w:rsid w:val="00B64CEB"/>
    <w:rsid w:val="00B655F9"/>
    <w:rsid w:val="00B65673"/>
    <w:rsid w:val="00B65C07"/>
    <w:rsid w:val="00B66B77"/>
    <w:rsid w:val="00B66BC4"/>
    <w:rsid w:val="00B66FEF"/>
    <w:rsid w:val="00B70CD2"/>
    <w:rsid w:val="00B71782"/>
    <w:rsid w:val="00B732A4"/>
    <w:rsid w:val="00B73519"/>
    <w:rsid w:val="00B73D63"/>
    <w:rsid w:val="00B74B46"/>
    <w:rsid w:val="00B7638A"/>
    <w:rsid w:val="00B770C5"/>
    <w:rsid w:val="00B802F3"/>
    <w:rsid w:val="00B8090F"/>
    <w:rsid w:val="00B80E79"/>
    <w:rsid w:val="00B80EB3"/>
    <w:rsid w:val="00B81E38"/>
    <w:rsid w:val="00B82CE9"/>
    <w:rsid w:val="00B8359E"/>
    <w:rsid w:val="00B83E50"/>
    <w:rsid w:val="00B847FF"/>
    <w:rsid w:val="00B84FE2"/>
    <w:rsid w:val="00B850D2"/>
    <w:rsid w:val="00B8588C"/>
    <w:rsid w:val="00B85D8E"/>
    <w:rsid w:val="00B86DB3"/>
    <w:rsid w:val="00B86FF7"/>
    <w:rsid w:val="00B87254"/>
    <w:rsid w:val="00B914FA"/>
    <w:rsid w:val="00B917A9"/>
    <w:rsid w:val="00B917DE"/>
    <w:rsid w:val="00B91B50"/>
    <w:rsid w:val="00B92F82"/>
    <w:rsid w:val="00B93135"/>
    <w:rsid w:val="00B9316C"/>
    <w:rsid w:val="00B945AE"/>
    <w:rsid w:val="00B94754"/>
    <w:rsid w:val="00B94983"/>
    <w:rsid w:val="00B956E0"/>
    <w:rsid w:val="00B97188"/>
    <w:rsid w:val="00B9779B"/>
    <w:rsid w:val="00B97AF7"/>
    <w:rsid w:val="00BA0163"/>
    <w:rsid w:val="00BA06E6"/>
    <w:rsid w:val="00BA0970"/>
    <w:rsid w:val="00BA1478"/>
    <w:rsid w:val="00BA1495"/>
    <w:rsid w:val="00BA1954"/>
    <w:rsid w:val="00BA202A"/>
    <w:rsid w:val="00BA326C"/>
    <w:rsid w:val="00BA329B"/>
    <w:rsid w:val="00BA4281"/>
    <w:rsid w:val="00BA47B6"/>
    <w:rsid w:val="00BA63EA"/>
    <w:rsid w:val="00BA65A1"/>
    <w:rsid w:val="00BA671B"/>
    <w:rsid w:val="00BB003B"/>
    <w:rsid w:val="00BB0101"/>
    <w:rsid w:val="00BB1285"/>
    <w:rsid w:val="00BB14A8"/>
    <w:rsid w:val="00BB1737"/>
    <w:rsid w:val="00BB1CD1"/>
    <w:rsid w:val="00BB2305"/>
    <w:rsid w:val="00BB333A"/>
    <w:rsid w:val="00BB386F"/>
    <w:rsid w:val="00BB40C5"/>
    <w:rsid w:val="00BB40DC"/>
    <w:rsid w:val="00BB431C"/>
    <w:rsid w:val="00BB44B6"/>
    <w:rsid w:val="00BB4CFD"/>
    <w:rsid w:val="00BB524F"/>
    <w:rsid w:val="00BB56AB"/>
    <w:rsid w:val="00BB5E84"/>
    <w:rsid w:val="00BB6555"/>
    <w:rsid w:val="00BB6ED1"/>
    <w:rsid w:val="00BC0088"/>
    <w:rsid w:val="00BC0F53"/>
    <w:rsid w:val="00BC1074"/>
    <w:rsid w:val="00BC10FA"/>
    <w:rsid w:val="00BC147B"/>
    <w:rsid w:val="00BC15A9"/>
    <w:rsid w:val="00BC24E7"/>
    <w:rsid w:val="00BC25C0"/>
    <w:rsid w:val="00BC30FA"/>
    <w:rsid w:val="00BC35D0"/>
    <w:rsid w:val="00BC35F5"/>
    <w:rsid w:val="00BC36EE"/>
    <w:rsid w:val="00BC3D5C"/>
    <w:rsid w:val="00BC4168"/>
    <w:rsid w:val="00BC50ED"/>
    <w:rsid w:val="00BC6176"/>
    <w:rsid w:val="00BC682B"/>
    <w:rsid w:val="00BC76C8"/>
    <w:rsid w:val="00BD1093"/>
    <w:rsid w:val="00BD198A"/>
    <w:rsid w:val="00BD2AF5"/>
    <w:rsid w:val="00BD3EF5"/>
    <w:rsid w:val="00BD41F5"/>
    <w:rsid w:val="00BD4732"/>
    <w:rsid w:val="00BD4918"/>
    <w:rsid w:val="00BD4D3B"/>
    <w:rsid w:val="00BD4F77"/>
    <w:rsid w:val="00BD5801"/>
    <w:rsid w:val="00BD5C25"/>
    <w:rsid w:val="00BE0A37"/>
    <w:rsid w:val="00BE24A0"/>
    <w:rsid w:val="00BE2965"/>
    <w:rsid w:val="00BE2B3A"/>
    <w:rsid w:val="00BE3392"/>
    <w:rsid w:val="00BE37D3"/>
    <w:rsid w:val="00BE3BAE"/>
    <w:rsid w:val="00BE4ED9"/>
    <w:rsid w:val="00BE510C"/>
    <w:rsid w:val="00BE5331"/>
    <w:rsid w:val="00BE6A5F"/>
    <w:rsid w:val="00BE7236"/>
    <w:rsid w:val="00BE7791"/>
    <w:rsid w:val="00BE7818"/>
    <w:rsid w:val="00BE79DC"/>
    <w:rsid w:val="00BE7BB1"/>
    <w:rsid w:val="00BE7BFF"/>
    <w:rsid w:val="00BE7E53"/>
    <w:rsid w:val="00BF02C6"/>
    <w:rsid w:val="00BF0AD8"/>
    <w:rsid w:val="00BF11A8"/>
    <w:rsid w:val="00BF13AE"/>
    <w:rsid w:val="00BF2249"/>
    <w:rsid w:val="00BF3524"/>
    <w:rsid w:val="00BF3F07"/>
    <w:rsid w:val="00BF404A"/>
    <w:rsid w:val="00BF45C0"/>
    <w:rsid w:val="00BF5345"/>
    <w:rsid w:val="00BF57C5"/>
    <w:rsid w:val="00BF5D9B"/>
    <w:rsid w:val="00BF672E"/>
    <w:rsid w:val="00BF79B9"/>
    <w:rsid w:val="00C00A48"/>
    <w:rsid w:val="00C01340"/>
    <w:rsid w:val="00C01A9A"/>
    <w:rsid w:val="00C01D92"/>
    <w:rsid w:val="00C01E55"/>
    <w:rsid w:val="00C02973"/>
    <w:rsid w:val="00C02BAF"/>
    <w:rsid w:val="00C032CA"/>
    <w:rsid w:val="00C03F21"/>
    <w:rsid w:val="00C04017"/>
    <w:rsid w:val="00C04CA0"/>
    <w:rsid w:val="00C04CC7"/>
    <w:rsid w:val="00C057B2"/>
    <w:rsid w:val="00C058B5"/>
    <w:rsid w:val="00C05D59"/>
    <w:rsid w:val="00C05D8B"/>
    <w:rsid w:val="00C06361"/>
    <w:rsid w:val="00C06CDC"/>
    <w:rsid w:val="00C07D35"/>
    <w:rsid w:val="00C100AB"/>
    <w:rsid w:val="00C10B53"/>
    <w:rsid w:val="00C1164D"/>
    <w:rsid w:val="00C11DD9"/>
    <w:rsid w:val="00C11E2F"/>
    <w:rsid w:val="00C11F4B"/>
    <w:rsid w:val="00C1218B"/>
    <w:rsid w:val="00C124A9"/>
    <w:rsid w:val="00C12D82"/>
    <w:rsid w:val="00C1317A"/>
    <w:rsid w:val="00C13491"/>
    <w:rsid w:val="00C13C6B"/>
    <w:rsid w:val="00C14AAA"/>
    <w:rsid w:val="00C162DE"/>
    <w:rsid w:val="00C16C96"/>
    <w:rsid w:val="00C1787C"/>
    <w:rsid w:val="00C20E14"/>
    <w:rsid w:val="00C210ED"/>
    <w:rsid w:val="00C21800"/>
    <w:rsid w:val="00C221EC"/>
    <w:rsid w:val="00C22EEC"/>
    <w:rsid w:val="00C23A89"/>
    <w:rsid w:val="00C2454F"/>
    <w:rsid w:val="00C24A80"/>
    <w:rsid w:val="00C24C3C"/>
    <w:rsid w:val="00C25768"/>
    <w:rsid w:val="00C25A8F"/>
    <w:rsid w:val="00C26818"/>
    <w:rsid w:val="00C27073"/>
    <w:rsid w:val="00C27DF4"/>
    <w:rsid w:val="00C27F9D"/>
    <w:rsid w:val="00C3001F"/>
    <w:rsid w:val="00C30DE4"/>
    <w:rsid w:val="00C31A29"/>
    <w:rsid w:val="00C33A98"/>
    <w:rsid w:val="00C34BC3"/>
    <w:rsid w:val="00C35AF0"/>
    <w:rsid w:val="00C3657B"/>
    <w:rsid w:val="00C37547"/>
    <w:rsid w:val="00C37EB4"/>
    <w:rsid w:val="00C41712"/>
    <w:rsid w:val="00C41763"/>
    <w:rsid w:val="00C419E9"/>
    <w:rsid w:val="00C421B2"/>
    <w:rsid w:val="00C42374"/>
    <w:rsid w:val="00C42D88"/>
    <w:rsid w:val="00C43183"/>
    <w:rsid w:val="00C444B5"/>
    <w:rsid w:val="00C45473"/>
    <w:rsid w:val="00C45500"/>
    <w:rsid w:val="00C4598C"/>
    <w:rsid w:val="00C4661C"/>
    <w:rsid w:val="00C46799"/>
    <w:rsid w:val="00C46AB5"/>
    <w:rsid w:val="00C47F12"/>
    <w:rsid w:val="00C507DE"/>
    <w:rsid w:val="00C5080A"/>
    <w:rsid w:val="00C51CE3"/>
    <w:rsid w:val="00C520F2"/>
    <w:rsid w:val="00C52790"/>
    <w:rsid w:val="00C528ED"/>
    <w:rsid w:val="00C52A73"/>
    <w:rsid w:val="00C52F3E"/>
    <w:rsid w:val="00C53E14"/>
    <w:rsid w:val="00C546C5"/>
    <w:rsid w:val="00C54904"/>
    <w:rsid w:val="00C5521B"/>
    <w:rsid w:val="00C5622A"/>
    <w:rsid w:val="00C56B63"/>
    <w:rsid w:val="00C57EED"/>
    <w:rsid w:val="00C60155"/>
    <w:rsid w:val="00C60485"/>
    <w:rsid w:val="00C6061B"/>
    <w:rsid w:val="00C60CF7"/>
    <w:rsid w:val="00C622E0"/>
    <w:rsid w:val="00C62C0A"/>
    <w:rsid w:val="00C65598"/>
    <w:rsid w:val="00C657FE"/>
    <w:rsid w:val="00C6651D"/>
    <w:rsid w:val="00C7030B"/>
    <w:rsid w:val="00C71832"/>
    <w:rsid w:val="00C7198B"/>
    <w:rsid w:val="00C71FB3"/>
    <w:rsid w:val="00C730F5"/>
    <w:rsid w:val="00C749A4"/>
    <w:rsid w:val="00C75B1E"/>
    <w:rsid w:val="00C77463"/>
    <w:rsid w:val="00C811E7"/>
    <w:rsid w:val="00C81688"/>
    <w:rsid w:val="00C8173D"/>
    <w:rsid w:val="00C81ACA"/>
    <w:rsid w:val="00C83368"/>
    <w:rsid w:val="00C84231"/>
    <w:rsid w:val="00C845D3"/>
    <w:rsid w:val="00C84A3D"/>
    <w:rsid w:val="00C84EBD"/>
    <w:rsid w:val="00C84FBA"/>
    <w:rsid w:val="00C854A7"/>
    <w:rsid w:val="00C863EA"/>
    <w:rsid w:val="00C8678E"/>
    <w:rsid w:val="00C87A91"/>
    <w:rsid w:val="00C87E33"/>
    <w:rsid w:val="00C90BF3"/>
    <w:rsid w:val="00C919AF"/>
    <w:rsid w:val="00C91E52"/>
    <w:rsid w:val="00C92A5D"/>
    <w:rsid w:val="00C92B6C"/>
    <w:rsid w:val="00C941AF"/>
    <w:rsid w:val="00C94510"/>
    <w:rsid w:val="00C9630C"/>
    <w:rsid w:val="00C97308"/>
    <w:rsid w:val="00C97467"/>
    <w:rsid w:val="00C97CE2"/>
    <w:rsid w:val="00CA04E2"/>
    <w:rsid w:val="00CA077F"/>
    <w:rsid w:val="00CA16C1"/>
    <w:rsid w:val="00CA290B"/>
    <w:rsid w:val="00CA29A1"/>
    <w:rsid w:val="00CA326A"/>
    <w:rsid w:val="00CA3871"/>
    <w:rsid w:val="00CA4463"/>
    <w:rsid w:val="00CA4654"/>
    <w:rsid w:val="00CA467A"/>
    <w:rsid w:val="00CA4752"/>
    <w:rsid w:val="00CA52FD"/>
    <w:rsid w:val="00CA568D"/>
    <w:rsid w:val="00CA571E"/>
    <w:rsid w:val="00CA582E"/>
    <w:rsid w:val="00CA590A"/>
    <w:rsid w:val="00CA699B"/>
    <w:rsid w:val="00CB0880"/>
    <w:rsid w:val="00CB0AA4"/>
    <w:rsid w:val="00CB2FD6"/>
    <w:rsid w:val="00CB4929"/>
    <w:rsid w:val="00CB4B6F"/>
    <w:rsid w:val="00CB53A2"/>
    <w:rsid w:val="00CB5990"/>
    <w:rsid w:val="00CB5A1C"/>
    <w:rsid w:val="00CB5BA8"/>
    <w:rsid w:val="00CB60DD"/>
    <w:rsid w:val="00CB6443"/>
    <w:rsid w:val="00CB6A2B"/>
    <w:rsid w:val="00CB70A5"/>
    <w:rsid w:val="00CB7284"/>
    <w:rsid w:val="00CB740E"/>
    <w:rsid w:val="00CB7727"/>
    <w:rsid w:val="00CC00EE"/>
    <w:rsid w:val="00CC0792"/>
    <w:rsid w:val="00CC1E53"/>
    <w:rsid w:val="00CC2219"/>
    <w:rsid w:val="00CC385E"/>
    <w:rsid w:val="00CC3F47"/>
    <w:rsid w:val="00CC43FD"/>
    <w:rsid w:val="00CC624F"/>
    <w:rsid w:val="00CC6579"/>
    <w:rsid w:val="00CC74AA"/>
    <w:rsid w:val="00CD1259"/>
    <w:rsid w:val="00CD15AA"/>
    <w:rsid w:val="00CD3CD1"/>
    <w:rsid w:val="00CD489B"/>
    <w:rsid w:val="00CD4A67"/>
    <w:rsid w:val="00CD4B7A"/>
    <w:rsid w:val="00CD4D9A"/>
    <w:rsid w:val="00CD5DC2"/>
    <w:rsid w:val="00CD6056"/>
    <w:rsid w:val="00CD6E17"/>
    <w:rsid w:val="00CD7257"/>
    <w:rsid w:val="00CE01C9"/>
    <w:rsid w:val="00CE0527"/>
    <w:rsid w:val="00CE0695"/>
    <w:rsid w:val="00CE33FA"/>
    <w:rsid w:val="00CE3656"/>
    <w:rsid w:val="00CE3702"/>
    <w:rsid w:val="00CE3EAD"/>
    <w:rsid w:val="00CE49BC"/>
    <w:rsid w:val="00CE51DE"/>
    <w:rsid w:val="00CE55CB"/>
    <w:rsid w:val="00CE59A4"/>
    <w:rsid w:val="00CE60FF"/>
    <w:rsid w:val="00CE6717"/>
    <w:rsid w:val="00CE690E"/>
    <w:rsid w:val="00CE69EC"/>
    <w:rsid w:val="00CE6E9A"/>
    <w:rsid w:val="00CE714C"/>
    <w:rsid w:val="00CE730E"/>
    <w:rsid w:val="00CE7409"/>
    <w:rsid w:val="00CF0BFF"/>
    <w:rsid w:val="00CF0EF2"/>
    <w:rsid w:val="00CF18B9"/>
    <w:rsid w:val="00CF206D"/>
    <w:rsid w:val="00CF3052"/>
    <w:rsid w:val="00CF35F3"/>
    <w:rsid w:val="00CF4386"/>
    <w:rsid w:val="00CF47FD"/>
    <w:rsid w:val="00CF4A32"/>
    <w:rsid w:val="00CF50C1"/>
    <w:rsid w:val="00CF5407"/>
    <w:rsid w:val="00CF63C5"/>
    <w:rsid w:val="00CF71AE"/>
    <w:rsid w:val="00CF746A"/>
    <w:rsid w:val="00CF79DE"/>
    <w:rsid w:val="00D000FD"/>
    <w:rsid w:val="00D00654"/>
    <w:rsid w:val="00D01B09"/>
    <w:rsid w:val="00D05DBA"/>
    <w:rsid w:val="00D05FA2"/>
    <w:rsid w:val="00D063C7"/>
    <w:rsid w:val="00D06ABE"/>
    <w:rsid w:val="00D071C6"/>
    <w:rsid w:val="00D0743D"/>
    <w:rsid w:val="00D079E7"/>
    <w:rsid w:val="00D12322"/>
    <w:rsid w:val="00D123E6"/>
    <w:rsid w:val="00D13318"/>
    <w:rsid w:val="00D13931"/>
    <w:rsid w:val="00D140B7"/>
    <w:rsid w:val="00D14BFB"/>
    <w:rsid w:val="00D14F19"/>
    <w:rsid w:val="00D15A76"/>
    <w:rsid w:val="00D160EA"/>
    <w:rsid w:val="00D16E00"/>
    <w:rsid w:val="00D170CE"/>
    <w:rsid w:val="00D17164"/>
    <w:rsid w:val="00D210C8"/>
    <w:rsid w:val="00D2212D"/>
    <w:rsid w:val="00D232E8"/>
    <w:rsid w:val="00D24E54"/>
    <w:rsid w:val="00D263C5"/>
    <w:rsid w:val="00D2712D"/>
    <w:rsid w:val="00D275D1"/>
    <w:rsid w:val="00D27DD8"/>
    <w:rsid w:val="00D27FCD"/>
    <w:rsid w:val="00D30A8D"/>
    <w:rsid w:val="00D3119F"/>
    <w:rsid w:val="00D320F0"/>
    <w:rsid w:val="00D331D4"/>
    <w:rsid w:val="00D34910"/>
    <w:rsid w:val="00D35E59"/>
    <w:rsid w:val="00D35EBE"/>
    <w:rsid w:val="00D35F98"/>
    <w:rsid w:val="00D36FA3"/>
    <w:rsid w:val="00D37288"/>
    <w:rsid w:val="00D37DFD"/>
    <w:rsid w:val="00D401C4"/>
    <w:rsid w:val="00D40F93"/>
    <w:rsid w:val="00D436F1"/>
    <w:rsid w:val="00D4658D"/>
    <w:rsid w:val="00D46F8F"/>
    <w:rsid w:val="00D47E44"/>
    <w:rsid w:val="00D50053"/>
    <w:rsid w:val="00D50855"/>
    <w:rsid w:val="00D50AE0"/>
    <w:rsid w:val="00D512AA"/>
    <w:rsid w:val="00D51398"/>
    <w:rsid w:val="00D525AF"/>
    <w:rsid w:val="00D5276F"/>
    <w:rsid w:val="00D52835"/>
    <w:rsid w:val="00D52C2A"/>
    <w:rsid w:val="00D52F29"/>
    <w:rsid w:val="00D52F8A"/>
    <w:rsid w:val="00D53266"/>
    <w:rsid w:val="00D533AB"/>
    <w:rsid w:val="00D543E8"/>
    <w:rsid w:val="00D54D47"/>
    <w:rsid w:val="00D55754"/>
    <w:rsid w:val="00D5658D"/>
    <w:rsid w:val="00D56B20"/>
    <w:rsid w:val="00D57ADD"/>
    <w:rsid w:val="00D6009D"/>
    <w:rsid w:val="00D60E9E"/>
    <w:rsid w:val="00D6108F"/>
    <w:rsid w:val="00D618C7"/>
    <w:rsid w:val="00D62E54"/>
    <w:rsid w:val="00D64EF0"/>
    <w:rsid w:val="00D65BAA"/>
    <w:rsid w:val="00D67250"/>
    <w:rsid w:val="00D672D4"/>
    <w:rsid w:val="00D709C6"/>
    <w:rsid w:val="00D71F09"/>
    <w:rsid w:val="00D72115"/>
    <w:rsid w:val="00D729EF"/>
    <w:rsid w:val="00D72F05"/>
    <w:rsid w:val="00D73A68"/>
    <w:rsid w:val="00D74073"/>
    <w:rsid w:val="00D75330"/>
    <w:rsid w:val="00D77411"/>
    <w:rsid w:val="00D77DDE"/>
    <w:rsid w:val="00D77E2B"/>
    <w:rsid w:val="00D8038D"/>
    <w:rsid w:val="00D80DA8"/>
    <w:rsid w:val="00D8218E"/>
    <w:rsid w:val="00D82463"/>
    <w:rsid w:val="00D8304C"/>
    <w:rsid w:val="00D83263"/>
    <w:rsid w:val="00D83B7E"/>
    <w:rsid w:val="00D83D91"/>
    <w:rsid w:val="00D849A6"/>
    <w:rsid w:val="00D84B37"/>
    <w:rsid w:val="00D86772"/>
    <w:rsid w:val="00D87183"/>
    <w:rsid w:val="00D8730D"/>
    <w:rsid w:val="00D92386"/>
    <w:rsid w:val="00D9383A"/>
    <w:rsid w:val="00D939D9"/>
    <w:rsid w:val="00D94DB8"/>
    <w:rsid w:val="00D94EC7"/>
    <w:rsid w:val="00D95E70"/>
    <w:rsid w:val="00D95EEA"/>
    <w:rsid w:val="00D964F4"/>
    <w:rsid w:val="00D967CA"/>
    <w:rsid w:val="00D97285"/>
    <w:rsid w:val="00D97427"/>
    <w:rsid w:val="00D97772"/>
    <w:rsid w:val="00DA0267"/>
    <w:rsid w:val="00DA139B"/>
    <w:rsid w:val="00DA19D8"/>
    <w:rsid w:val="00DA2A42"/>
    <w:rsid w:val="00DA2A64"/>
    <w:rsid w:val="00DA49B1"/>
    <w:rsid w:val="00DA53FF"/>
    <w:rsid w:val="00DA6086"/>
    <w:rsid w:val="00DA6B2B"/>
    <w:rsid w:val="00DA76A6"/>
    <w:rsid w:val="00DB0375"/>
    <w:rsid w:val="00DB09B3"/>
    <w:rsid w:val="00DB0B2A"/>
    <w:rsid w:val="00DB10AA"/>
    <w:rsid w:val="00DB1BD7"/>
    <w:rsid w:val="00DB24AE"/>
    <w:rsid w:val="00DB2FB7"/>
    <w:rsid w:val="00DB343E"/>
    <w:rsid w:val="00DB3F08"/>
    <w:rsid w:val="00DB5CC9"/>
    <w:rsid w:val="00DB60C7"/>
    <w:rsid w:val="00DB719F"/>
    <w:rsid w:val="00DB78EC"/>
    <w:rsid w:val="00DC0CCA"/>
    <w:rsid w:val="00DC1032"/>
    <w:rsid w:val="00DC123E"/>
    <w:rsid w:val="00DC1468"/>
    <w:rsid w:val="00DC27F3"/>
    <w:rsid w:val="00DC3027"/>
    <w:rsid w:val="00DC3393"/>
    <w:rsid w:val="00DC4CE2"/>
    <w:rsid w:val="00DC57F0"/>
    <w:rsid w:val="00DC6CB4"/>
    <w:rsid w:val="00DC77E1"/>
    <w:rsid w:val="00DC7B6D"/>
    <w:rsid w:val="00DD0442"/>
    <w:rsid w:val="00DD137C"/>
    <w:rsid w:val="00DD194C"/>
    <w:rsid w:val="00DD1C4A"/>
    <w:rsid w:val="00DD265C"/>
    <w:rsid w:val="00DD3479"/>
    <w:rsid w:val="00DD40F3"/>
    <w:rsid w:val="00DD46E0"/>
    <w:rsid w:val="00DD47C4"/>
    <w:rsid w:val="00DD5475"/>
    <w:rsid w:val="00DD55B6"/>
    <w:rsid w:val="00DD5A0F"/>
    <w:rsid w:val="00DD6083"/>
    <w:rsid w:val="00DD6755"/>
    <w:rsid w:val="00DD6DC8"/>
    <w:rsid w:val="00DD7F3D"/>
    <w:rsid w:val="00DD7F66"/>
    <w:rsid w:val="00DE0AC9"/>
    <w:rsid w:val="00DE0BE8"/>
    <w:rsid w:val="00DE19C0"/>
    <w:rsid w:val="00DE2702"/>
    <w:rsid w:val="00DE2950"/>
    <w:rsid w:val="00DE49C5"/>
    <w:rsid w:val="00DE5457"/>
    <w:rsid w:val="00DE55E4"/>
    <w:rsid w:val="00DE5933"/>
    <w:rsid w:val="00DE598C"/>
    <w:rsid w:val="00DE6015"/>
    <w:rsid w:val="00DE62D6"/>
    <w:rsid w:val="00DE758A"/>
    <w:rsid w:val="00DE7A06"/>
    <w:rsid w:val="00DE7A52"/>
    <w:rsid w:val="00DE7C7C"/>
    <w:rsid w:val="00DF045E"/>
    <w:rsid w:val="00DF0CCD"/>
    <w:rsid w:val="00DF1C48"/>
    <w:rsid w:val="00DF3100"/>
    <w:rsid w:val="00DF43BB"/>
    <w:rsid w:val="00DF48CA"/>
    <w:rsid w:val="00DF4EDD"/>
    <w:rsid w:val="00DF53A6"/>
    <w:rsid w:val="00DF5530"/>
    <w:rsid w:val="00DF57D7"/>
    <w:rsid w:val="00DF768B"/>
    <w:rsid w:val="00DF780B"/>
    <w:rsid w:val="00E00A2F"/>
    <w:rsid w:val="00E01161"/>
    <w:rsid w:val="00E0156E"/>
    <w:rsid w:val="00E01D15"/>
    <w:rsid w:val="00E0267C"/>
    <w:rsid w:val="00E0504A"/>
    <w:rsid w:val="00E05198"/>
    <w:rsid w:val="00E05E7B"/>
    <w:rsid w:val="00E06E9D"/>
    <w:rsid w:val="00E07EA7"/>
    <w:rsid w:val="00E103A4"/>
    <w:rsid w:val="00E129DF"/>
    <w:rsid w:val="00E12A7A"/>
    <w:rsid w:val="00E1386C"/>
    <w:rsid w:val="00E13DDC"/>
    <w:rsid w:val="00E15843"/>
    <w:rsid w:val="00E15C3B"/>
    <w:rsid w:val="00E15F91"/>
    <w:rsid w:val="00E16844"/>
    <w:rsid w:val="00E176F7"/>
    <w:rsid w:val="00E17F47"/>
    <w:rsid w:val="00E204BD"/>
    <w:rsid w:val="00E20661"/>
    <w:rsid w:val="00E21AEA"/>
    <w:rsid w:val="00E22097"/>
    <w:rsid w:val="00E22C3B"/>
    <w:rsid w:val="00E22F40"/>
    <w:rsid w:val="00E230DF"/>
    <w:rsid w:val="00E2378F"/>
    <w:rsid w:val="00E23DA2"/>
    <w:rsid w:val="00E24DCE"/>
    <w:rsid w:val="00E25277"/>
    <w:rsid w:val="00E25547"/>
    <w:rsid w:val="00E25C4D"/>
    <w:rsid w:val="00E27B68"/>
    <w:rsid w:val="00E27ED3"/>
    <w:rsid w:val="00E30A3E"/>
    <w:rsid w:val="00E30A81"/>
    <w:rsid w:val="00E30F62"/>
    <w:rsid w:val="00E31BFC"/>
    <w:rsid w:val="00E32D6E"/>
    <w:rsid w:val="00E32DFE"/>
    <w:rsid w:val="00E34243"/>
    <w:rsid w:val="00E34647"/>
    <w:rsid w:val="00E34CE1"/>
    <w:rsid w:val="00E361D3"/>
    <w:rsid w:val="00E3776B"/>
    <w:rsid w:val="00E37FA1"/>
    <w:rsid w:val="00E40063"/>
    <w:rsid w:val="00E4018A"/>
    <w:rsid w:val="00E40731"/>
    <w:rsid w:val="00E413C4"/>
    <w:rsid w:val="00E41DA2"/>
    <w:rsid w:val="00E41F00"/>
    <w:rsid w:val="00E43A42"/>
    <w:rsid w:val="00E43AB9"/>
    <w:rsid w:val="00E453F1"/>
    <w:rsid w:val="00E456B7"/>
    <w:rsid w:val="00E460EA"/>
    <w:rsid w:val="00E4642F"/>
    <w:rsid w:val="00E46EAE"/>
    <w:rsid w:val="00E475CB"/>
    <w:rsid w:val="00E47678"/>
    <w:rsid w:val="00E519C1"/>
    <w:rsid w:val="00E52192"/>
    <w:rsid w:val="00E52BD7"/>
    <w:rsid w:val="00E52FE7"/>
    <w:rsid w:val="00E536E3"/>
    <w:rsid w:val="00E538DF"/>
    <w:rsid w:val="00E54A4C"/>
    <w:rsid w:val="00E55C72"/>
    <w:rsid w:val="00E56D22"/>
    <w:rsid w:val="00E56ECD"/>
    <w:rsid w:val="00E57054"/>
    <w:rsid w:val="00E571E6"/>
    <w:rsid w:val="00E57F87"/>
    <w:rsid w:val="00E60D0E"/>
    <w:rsid w:val="00E63246"/>
    <w:rsid w:val="00E634AD"/>
    <w:rsid w:val="00E63B85"/>
    <w:rsid w:val="00E649B2"/>
    <w:rsid w:val="00E6573E"/>
    <w:rsid w:val="00E66899"/>
    <w:rsid w:val="00E676B7"/>
    <w:rsid w:val="00E7070E"/>
    <w:rsid w:val="00E7097E"/>
    <w:rsid w:val="00E71358"/>
    <w:rsid w:val="00E71CD6"/>
    <w:rsid w:val="00E72014"/>
    <w:rsid w:val="00E72E11"/>
    <w:rsid w:val="00E7329E"/>
    <w:rsid w:val="00E73F5C"/>
    <w:rsid w:val="00E74745"/>
    <w:rsid w:val="00E74F40"/>
    <w:rsid w:val="00E754A3"/>
    <w:rsid w:val="00E76159"/>
    <w:rsid w:val="00E772AF"/>
    <w:rsid w:val="00E7754F"/>
    <w:rsid w:val="00E77674"/>
    <w:rsid w:val="00E80B08"/>
    <w:rsid w:val="00E81D95"/>
    <w:rsid w:val="00E82067"/>
    <w:rsid w:val="00E82484"/>
    <w:rsid w:val="00E836BE"/>
    <w:rsid w:val="00E83A8C"/>
    <w:rsid w:val="00E83F49"/>
    <w:rsid w:val="00E84498"/>
    <w:rsid w:val="00E84F75"/>
    <w:rsid w:val="00E86231"/>
    <w:rsid w:val="00E86515"/>
    <w:rsid w:val="00E8684C"/>
    <w:rsid w:val="00E87827"/>
    <w:rsid w:val="00E90CFC"/>
    <w:rsid w:val="00E9289B"/>
    <w:rsid w:val="00E93B57"/>
    <w:rsid w:val="00E93FCB"/>
    <w:rsid w:val="00E942E9"/>
    <w:rsid w:val="00E945F9"/>
    <w:rsid w:val="00E959F7"/>
    <w:rsid w:val="00E96C51"/>
    <w:rsid w:val="00E97473"/>
    <w:rsid w:val="00E97B0D"/>
    <w:rsid w:val="00E97B97"/>
    <w:rsid w:val="00E97DE9"/>
    <w:rsid w:val="00EA03A8"/>
    <w:rsid w:val="00EA0741"/>
    <w:rsid w:val="00EA0AA0"/>
    <w:rsid w:val="00EA1A45"/>
    <w:rsid w:val="00EA3A03"/>
    <w:rsid w:val="00EA4277"/>
    <w:rsid w:val="00EA4996"/>
    <w:rsid w:val="00EA4E5E"/>
    <w:rsid w:val="00EA4F35"/>
    <w:rsid w:val="00EA5F52"/>
    <w:rsid w:val="00EA6469"/>
    <w:rsid w:val="00EA775B"/>
    <w:rsid w:val="00EA7E29"/>
    <w:rsid w:val="00EB0B41"/>
    <w:rsid w:val="00EB0F29"/>
    <w:rsid w:val="00EB1ACF"/>
    <w:rsid w:val="00EB200C"/>
    <w:rsid w:val="00EB3A78"/>
    <w:rsid w:val="00EB5513"/>
    <w:rsid w:val="00EB58B5"/>
    <w:rsid w:val="00EB59AA"/>
    <w:rsid w:val="00EB6085"/>
    <w:rsid w:val="00EB6A08"/>
    <w:rsid w:val="00EB7219"/>
    <w:rsid w:val="00EB7A61"/>
    <w:rsid w:val="00EC0495"/>
    <w:rsid w:val="00EC075B"/>
    <w:rsid w:val="00EC0E3E"/>
    <w:rsid w:val="00EC1783"/>
    <w:rsid w:val="00EC1C0A"/>
    <w:rsid w:val="00EC1E77"/>
    <w:rsid w:val="00EC2760"/>
    <w:rsid w:val="00EC535F"/>
    <w:rsid w:val="00EC5764"/>
    <w:rsid w:val="00EC5E23"/>
    <w:rsid w:val="00EC66E7"/>
    <w:rsid w:val="00EC6805"/>
    <w:rsid w:val="00EC6863"/>
    <w:rsid w:val="00EC6B7B"/>
    <w:rsid w:val="00EC6CC4"/>
    <w:rsid w:val="00EC6D70"/>
    <w:rsid w:val="00ED0100"/>
    <w:rsid w:val="00ED041E"/>
    <w:rsid w:val="00ED0FAF"/>
    <w:rsid w:val="00ED15C2"/>
    <w:rsid w:val="00ED18AC"/>
    <w:rsid w:val="00ED23D5"/>
    <w:rsid w:val="00ED32DF"/>
    <w:rsid w:val="00ED32FF"/>
    <w:rsid w:val="00ED3566"/>
    <w:rsid w:val="00ED3C20"/>
    <w:rsid w:val="00ED40C7"/>
    <w:rsid w:val="00ED4172"/>
    <w:rsid w:val="00ED4BA0"/>
    <w:rsid w:val="00ED5170"/>
    <w:rsid w:val="00ED57D2"/>
    <w:rsid w:val="00ED749D"/>
    <w:rsid w:val="00ED7645"/>
    <w:rsid w:val="00ED7735"/>
    <w:rsid w:val="00EE0951"/>
    <w:rsid w:val="00EE0FD4"/>
    <w:rsid w:val="00EE137F"/>
    <w:rsid w:val="00EE2383"/>
    <w:rsid w:val="00EE2CFF"/>
    <w:rsid w:val="00EE33AB"/>
    <w:rsid w:val="00EE3682"/>
    <w:rsid w:val="00EE3EE0"/>
    <w:rsid w:val="00EE6BD6"/>
    <w:rsid w:val="00EE742C"/>
    <w:rsid w:val="00EE7BBF"/>
    <w:rsid w:val="00EF00AC"/>
    <w:rsid w:val="00EF0DF4"/>
    <w:rsid w:val="00EF1E24"/>
    <w:rsid w:val="00EF2438"/>
    <w:rsid w:val="00EF2468"/>
    <w:rsid w:val="00EF265C"/>
    <w:rsid w:val="00EF314D"/>
    <w:rsid w:val="00EF35C7"/>
    <w:rsid w:val="00EF3644"/>
    <w:rsid w:val="00EF4A97"/>
    <w:rsid w:val="00EF506F"/>
    <w:rsid w:val="00EF624A"/>
    <w:rsid w:val="00EF6277"/>
    <w:rsid w:val="00F000B0"/>
    <w:rsid w:val="00F006D0"/>
    <w:rsid w:val="00F0134E"/>
    <w:rsid w:val="00F02D80"/>
    <w:rsid w:val="00F02FCC"/>
    <w:rsid w:val="00F042F9"/>
    <w:rsid w:val="00F05359"/>
    <w:rsid w:val="00F0613D"/>
    <w:rsid w:val="00F06E33"/>
    <w:rsid w:val="00F06EEF"/>
    <w:rsid w:val="00F07331"/>
    <w:rsid w:val="00F074BA"/>
    <w:rsid w:val="00F07549"/>
    <w:rsid w:val="00F100FD"/>
    <w:rsid w:val="00F10738"/>
    <w:rsid w:val="00F116A0"/>
    <w:rsid w:val="00F1225D"/>
    <w:rsid w:val="00F131B9"/>
    <w:rsid w:val="00F138EA"/>
    <w:rsid w:val="00F15766"/>
    <w:rsid w:val="00F16D2A"/>
    <w:rsid w:val="00F2015A"/>
    <w:rsid w:val="00F20604"/>
    <w:rsid w:val="00F20D58"/>
    <w:rsid w:val="00F219BD"/>
    <w:rsid w:val="00F22A85"/>
    <w:rsid w:val="00F22A8D"/>
    <w:rsid w:val="00F22BD7"/>
    <w:rsid w:val="00F22F5D"/>
    <w:rsid w:val="00F23748"/>
    <w:rsid w:val="00F2423A"/>
    <w:rsid w:val="00F249F5"/>
    <w:rsid w:val="00F24CD0"/>
    <w:rsid w:val="00F27891"/>
    <w:rsid w:val="00F31276"/>
    <w:rsid w:val="00F3196B"/>
    <w:rsid w:val="00F32996"/>
    <w:rsid w:val="00F32E08"/>
    <w:rsid w:val="00F32EBC"/>
    <w:rsid w:val="00F3321E"/>
    <w:rsid w:val="00F34435"/>
    <w:rsid w:val="00F34CEC"/>
    <w:rsid w:val="00F36F8E"/>
    <w:rsid w:val="00F370E7"/>
    <w:rsid w:val="00F4000D"/>
    <w:rsid w:val="00F4073D"/>
    <w:rsid w:val="00F41748"/>
    <w:rsid w:val="00F420E0"/>
    <w:rsid w:val="00F42F13"/>
    <w:rsid w:val="00F43B07"/>
    <w:rsid w:val="00F44CDC"/>
    <w:rsid w:val="00F45E80"/>
    <w:rsid w:val="00F46389"/>
    <w:rsid w:val="00F4698A"/>
    <w:rsid w:val="00F478E7"/>
    <w:rsid w:val="00F519EB"/>
    <w:rsid w:val="00F521B0"/>
    <w:rsid w:val="00F559AA"/>
    <w:rsid w:val="00F5605C"/>
    <w:rsid w:val="00F561E4"/>
    <w:rsid w:val="00F56607"/>
    <w:rsid w:val="00F56851"/>
    <w:rsid w:val="00F579A3"/>
    <w:rsid w:val="00F57F64"/>
    <w:rsid w:val="00F60025"/>
    <w:rsid w:val="00F60D0A"/>
    <w:rsid w:val="00F60E65"/>
    <w:rsid w:val="00F60EEF"/>
    <w:rsid w:val="00F6106D"/>
    <w:rsid w:val="00F61477"/>
    <w:rsid w:val="00F61D85"/>
    <w:rsid w:val="00F63088"/>
    <w:rsid w:val="00F637E4"/>
    <w:rsid w:val="00F64AE0"/>
    <w:rsid w:val="00F64AE2"/>
    <w:rsid w:val="00F666CF"/>
    <w:rsid w:val="00F666E1"/>
    <w:rsid w:val="00F66905"/>
    <w:rsid w:val="00F66E7A"/>
    <w:rsid w:val="00F66F22"/>
    <w:rsid w:val="00F6728A"/>
    <w:rsid w:val="00F673EF"/>
    <w:rsid w:val="00F67AF7"/>
    <w:rsid w:val="00F67C9E"/>
    <w:rsid w:val="00F67CF4"/>
    <w:rsid w:val="00F70AFC"/>
    <w:rsid w:val="00F70E24"/>
    <w:rsid w:val="00F7269C"/>
    <w:rsid w:val="00F74C85"/>
    <w:rsid w:val="00F74C8C"/>
    <w:rsid w:val="00F75142"/>
    <w:rsid w:val="00F75385"/>
    <w:rsid w:val="00F75894"/>
    <w:rsid w:val="00F7627E"/>
    <w:rsid w:val="00F77D79"/>
    <w:rsid w:val="00F80234"/>
    <w:rsid w:val="00F80846"/>
    <w:rsid w:val="00F83258"/>
    <w:rsid w:val="00F83B91"/>
    <w:rsid w:val="00F83D55"/>
    <w:rsid w:val="00F84ACA"/>
    <w:rsid w:val="00F85A2B"/>
    <w:rsid w:val="00F86358"/>
    <w:rsid w:val="00F863A6"/>
    <w:rsid w:val="00F86E2E"/>
    <w:rsid w:val="00F87209"/>
    <w:rsid w:val="00F874F5"/>
    <w:rsid w:val="00F87F1F"/>
    <w:rsid w:val="00F9027D"/>
    <w:rsid w:val="00F908CB"/>
    <w:rsid w:val="00F90AF5"/>
    <w:rsid w:val="00F90DDC"/>
    <w:rsid w:val="00F91529"/>
    <w:rsid w:val="00F91FB3"/>
    <w:rsid w:val="00F921C4"/>
    <w:rsid w:val="00F92438"/>
    <w:rsid w:val="00F9443B"/>
    <w:rsid w:val="00F944DC"/>
    <w:rsid w:val="00F94B4D"/>
    <w:rsid w:val="00F95368"/>
    <w:rsid w:val="00F95435"/>
    <w:rsid w:val="00F96276"/>
    <w:rsid w:val="00F965E4"/>
    <w:rsid w:val="00F96A81"/>
    <w:rsid w:val="00F9764C"/>
    <w:rsid w:val="00F97B10"/>
    <w:rsid w:val="00FA0AD2"/>
    <w:rsid w:val="00FA1F26"/>
    <w:rsid w:val="00FA3BA0"/>
    <w:rsid w:val="00FA3FE3"/>
    <w:rsid w:val="00FA6CD0"/>
    <w:rsid w:val="00FA711A"/>
    <w:rsid w:val="00FA7F02"/>
    <w:rsid w:val="00FB005E"/>
    <w:rsid w:val="00FB0C8B"/>
    <w:rsid w:val="00FB1D74"/>
    <w:rsid w:val="00FB248B"/>
    <w:rsid w:val="00FB25DD"/>
    <w:rsid w:val="00FB2747"/>
    <w:rsid w:val="00FB3059"/>
    <w:rsid w:val="00FB3341"/>
    <w:rsid w:val="00FB3A17"/>
    <w:rsid w:val="00FB3AA0"/>
    <w:rsid w:val="00FB3CD7"/>
    <w:rsid w:val="00FB4143"/>
    <w:rsid w:val="00FB4156"/>
    <w:rsid w:val="00FB4924"/>
    <w:rsid w:val="00FB4A2E"/>
    <w:rsid w:val="00FB4D45"/>
    <w:rsid w:val="00FB5364"/>
    <w:rsid w:val="00FB556E"/>
    <w:rsid w:val="00FB6059"/>
    <w:rsid w:val="00FB6D52"/>
    <w:rsid w:val="00FC0313"/>
    <w:rsid w:val="00FC04F0"/>
    <w:rsid w:val="00FC2269"/>
    <w:rsid w:val="00FC3555"/>
    <w:rsid w:val="00FC35D8"/>
    <w:rsid w:val="00FC3948"/>
    <w:rsid w:val="00FC46B8"/>
    <w:rsid w:val="00FC48E4"/>
    <w:rsid w:val="00FC51CD"/>
    <w:rsid w:val="00FC533B"/>
    <w:rsid w:val="00FC54E7"/>
    <w:rsid w:val="00FC55CE"/>
    <w:rsid w:val="00FC58C6"/>
    <w:rsid w:val="00FC5D25"/>
    <w:rsid w:val="00FC714B"/>
    <w:rsid w:val="00FC73E5"/>
    <w:rsid w:val="00FC7642"/>
    <w:rsid w:val="00FC7756"/>
    <w:rsid w:val="00FD00D4"/>
    <w:rsid w:val="00FD04C1"/>
    <w:rsid w:val="00FD14AF"/>
    <w:rsid w:val="00FD34BA"/>
    <w:rsid w:val="00FD380E"/>
    <w:rsid w:val="00FD3944"/>
    <w:rsid w:val="00FD411F"/>
    <w:rsid w:val="00FD4659"/>
    <w:rsid w:val="00FD4CF9"/>
    <w:rsid w:val="00FD5319"/>
    <w:rsid w:val="00FD5AFB"/>
    <w:rsid w:val="00FD5E33"/>
    <w:rsid w:val="00FD5E75"/>
    <w:rsid w:val="00FD5FB5"/>
    <w:rsid w:val="00FD63DC"/>
    <w:rsid w:val="00FD70F5"/>
    <w:rsid w:val="00FD76CA"/>
    <w:rsid w:val="00FD7BBD"/>
    <w:rsid w:val="00FE072B"/>
    <w:rsid w:val="00FE1F36"/>
    <w:rsid w:val="00FE2F5A"/>
    <w:rsid w:val="00FE2FFB"/>
    <w:rsid w:val="00FE3A69"/>
    <w:rsid w:val="00FE413A"/>
    <w:rsid w:val="00FE4AF0"/>
    <w:rsid w:val="00FE5370"/>
    <w:rsid w:val="00FE5609"/>
    <w:rsid w:val="00FE5FBD"/>
    <w:rsid w:val="00FE60C4"/>
    <w:rsid w:val="00FE6876"/>
    <w:rsid w:val="00FE6A69"/>
    <w:rsid w:val="00FE6E46"/>
    <w:rsid w:val="00FE6F45"/>
    <w:rsid w:val="00FE6FDF"/>
    <w:rsid w:val="00FE7906"/>
    <w:rsid w:val="00FF058D"/>
    <w:rsid w:val="00FF1155"/>
    <w:rsid w:val="00FF125D"/>
    <w:rsid w:val="00FF1F5F"/>
    <w:rsid w:val="00FF26E5"/>
    <w:rsid w:val="00FF271D"/>
    <w:rsid w:val="00FF2E54"/>
    <w:rsid w:val="00FF3FED"/>
    <w:rsid w:val="00FF4852"/>
    <w:rsid w:val="00FF494D"/>
    <w:rsid w:val="00FF4B8A"/>
    <w:rsid w:val="00FF4D2D"/>
    <w:rsid w:val="00FF58D1"/>
    <w:rsid w:val="00FF5D23"/>
    <w:rsid w:val="00FF6571"/>
    <w:rsid w:val="00FF727E"/>
    <w:rsid w:val="00FF7483"/>
    <w:rsid w:val="00FF753E"/>
    <w:rsid w:val="00FF7A84"/>
    <w:rsid w:val="00FF7BF6"/>
    <w:rsid w:val="00FF7C91"/>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E9241-CAD1-45A6-BDD2-45E3F065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3B"/>
    <w:pPr>
      <w:spacing w:after="200" w:line="276" w:lineRule="auto"/>
    </w:pPr>
    <w:rPr>
      <w:sz w:val="22"/>
      <w:szCs w:val="22"/>
    </w:rPr>
  </w:style>
  <w:style w:type="paragraph" w:styleId="Heading1">
    <w:name w:val="heading 1"/>
    <w:basedOn w:val="Normal"/>
    <w:next w:val="Normal"/>
    <w:link w:val="Heading1Char"/>
    <w:uiPriority w:val="9"/>
    <w:qFormat/>
    <w:rsid w:val="00E4018A"/>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9779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2B522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180DBF"/>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80DBF"/>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180DBF"/>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180DBF"/>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80DBF"/>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80DBF"/>
    <w:pPr>
      <w:tabs>
        <w:tab w:val="num" w:pos="6480"/>
      </w:tabs>
      <w:spacing w:before="240" w:after="60" w:line="240" w:lineRule="auto"/>
      <w:ind w:left="6480" w:hanging="72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3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4386"/>
    <w:rPr>
      <w:rFonts w:ascii="Tahoma" w:hAnsi="Tahoma" w:cs="Tahoma"/>
      <w:sz w:val="16"/>
      <w:szCs w:val="16"/>
    </w:rPr>
  </w:style>
  <w:style w:type="paragraph" w:styleId="EndnoteText">
    <w:name w:val="endnote text"/>
    <w:basedOn w:val="Normal"/>
    <w:link w:val="EndnoteTextChar"/>
    <w:uiPriority w:val="99"/>
    <w:semiHidden/>
    <w:unhideWhenUsed/>
    <w:rsid w:val="00CF4386"/>
    <w:pPr>
      <w:spacing w:after="0" w:line="240" w:lineRule="auto"/>
    </w:pPr>
    <w:rPr>
      <w:sz w:val="20"/>
      <w:szCs w:val="20"/>
      <w:lang w:val="x-none" w:eastAsia="x-none"/>
    </w:rPr>
  </w:style>
  <w:style w:type="character" w:customStyle="1" w:styleId="EndnoteTextChar">
    <w:name w:val="Endnote Text Char"/>
    <w:link w:val="EndnoteText"/>
    <w:uiPriority w:val="99"/>
    <w:semiHidden/>
    <w:rsid w:val="00CF4386"/>
    <w:rPr>
      <w:sz w:val="20"/>
      <w:szCs w:val="20"/>
    </w:rPr>
  </w:style>
  <w:style w:type="character" w:styleId="EndnoteReference">
    <w:name w:val="endnote reference"/>
    <w:uiPriority w:val="99"/>
    <w:semiHidden/>
    <w:unhideWhenUsed/>
    <w:rsid w:val="00CF4386"/>
    <w:rPr>
      <w:vertAlign w:val="superscript"/>
    </w:rPr>
  </w:style>
  <w:style w:type="paragraph" w:styleId="NoSpacing">
    <w:name w:val="No Spacing"/>
    <w:link w:val="NoSpacingChar"/>
    <w:uiPriority w:val="1"/>
    <w:qFormat/>
    <w:rsid w:val="000C313E"/>
    <w:rPr>
      <w:rFonts w:eastAsia="Times New Roman"/>
    </w:rPr>
  </w:style>
  <w:style w:type="character" w:customStyle="1" w:styleId="NoSpacingChar">
    <w:name w:val="No Spacing Char"/>
    <w:link w:val="NoSpacing"/>
    <w:uiPriority w:val="1"/>
    <w:rsid w:val="000C313E"/>
    <w:rPr>
      <w:rFonts w:eastAsia="Times New Roman"/>
      <w:lang w:val="en-US" w:eastAsia="en-US" w:bidi="ar-SA"/>
    </w:rPr>
  </w:style>
  <w:style w:type="paragraph" w:styleId="Header">
    <w:name w:val="header"/>
    <w:basedOn w:val="Normal"/>
    <w:link w:val="HeaderChar"/>
    <w:uiPriority w:val="99"/>
    <w:unhideWhenUsed/>
    <w:rsid w:val="000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5E"/>
  </w:style>
  <w:style w:type="paragraph" w:styleId="Footer">
    <w:name w:val="footer"/>
    <w:basedOn w:val="Normal"/>
    <w:link w:val="FooterChar"/>
    <w:uiPriority w:val="99"/>
    <w:unhideWhenUsed/>
    <w:rsid w:val="000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5E"/>
  </w:style>
  <w:style w:type="character" w:styleId="Hyperlink">
    <w:name w:val="Hyperlink"/>
    <w:uiPriority w:val="99"/>
    <w:unhideWhenUsed/>
    <w:rsid w:val="00DD0442"/>
    <w:rPr>
      <w:color w:val="0000FF"/>
      <w:u w:val="single"/>
    </w:rPr>
  </w:style>
  <w:style w:type="paragraph" w:styleId="TOC1">
    <w:name w:val="toc 1"/>
    <w:basedOn w:val="Normal"/>
    <w:next w:val="Normal"/>
    <w:autoRedefine/>
    <w:uiPriority w:val="39"/>
    <w:unhideWhenUsed/>
    <w:rsid w:val="00AE49E5"/>
    <w:pPr>
      <w:tabs>
        <w:tab w:val="right" w:leader="dot" w:pos="9679"/>
      </w:tabs>
      <w:spacing w:before="360" w:after="360" w:line="240" w:lineRule="auto"/>
    </w:pPr>
    <w:rPr>
      <w:rFonts w:ascii="Sylfaen" w:hAnsi="Sylfaen"/>
      <w:b/>
      <w:bCs/>
      <w:caps/>
      <w:noProof/>
      <w:sz w:val="28"/>
      <w:szCs w:val="28"/>
      <w:lang w:val="ka-GE"/>
    </w:rPr>
  </w:style>
  <w:style w:type="paragraph" w:styleId="TOC2">
    <w:name w:val="toc 2"/>
    <w:basedOn w:val="Normal"/>
    <w:next w:val="Normal"/>
    <w:autoRedefine/>
    <w:uiPriority w:val="39"/>
    <w:unhideWhenUsed/>
    <w:rsid w:val="004D7239"/>
    <w:pPr>
      <w:tabs>
        <w:tab w:val="left" w:pos="720"/>
        <w:tab w:val="right" w:leader="dot" w:pos="9607"/>
      </w:tabs>
      <w:spacing w:after="0"/>
      <w:jc w:val="both"/>
    </w:pPr>
    <w:rPr>
      <w:b/>
      <w:bCs/>
      <w:smallCaps/>
      <w:noProof/>
      <w:lang w:val="ka-GE"/>
    </w:rPr>
  </w:style>
  <w:style w:type="paragraph" w:styleId="TOC3">
    <w:name w:val="toc 3"/>
    <w:basedOn w:val="Normal"/>
    <w:next w:val="Normal"/>
    <w:autoRedefine/>
    <w:uiPriority w:val="39"/>
    <w:unhideWhenUsed/>
    <w:rsid w:val="0007152B"/>
    <w:pPr>
      <w:numPr>
        <w:numId w:val="1"/>
      </w:numPr>
      <w:tabs>
        <w:tab w:val="right" w:leader="dot" w:pos="9679"/>
      </w:tabs>
      <w:spacing w:after="120" w:line="240" w:lineRule="auto"/>
    </w:pPr>
    <w:rPr>
      <w:smallCaps/>
    </w:rPr>
  </w:style>
  <w:style w:type="paragraph" w:styleId="ListParagraph">
    <w:name w:val="List Paragraph"/>
    <w:basedOn w:val="Normal"/>
    <w:link w:val="ListParagraphChar"/>
    <w:uiPriority w:val="34"/>
    <w:qFormat/>
    <w:rsid w:val="006608DD"/>
    <w:pPr>
      <w:ind w:left="720"/>
      <w:contextualSpacing/>
    </w:pPr>
    <w:rPr>
      <w:lang w:val="x-none" w:eastAsia="x-none"/>
    </w:rPr>
  </w:style>
  <w:style w:type="character" w:styleId="FollowedHyperlink">
    <w:name w:val="FollowedHyperlink"/>
    <w:uiPriority w:val="99"/>
    <w:semiHidden/>
    <w:unhideWhenUsed/>
    <w:rsid w:val="00971A03"/>
    <w:rPr>
      <w:color w:val="800080"/>
      <w:u w:val="single"/>
    </w:rPr>
  </w:style>
  <w:style w:type="table" w:styleId="TableGrid">
    <w:name w:val="Table Grid"/>
    <w:basedOn w:val="TableNormal"/>
    <w:uiPriority w:val="59"/>
    <w:rsid w:val="00BB4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0457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4B1893"/>
    <w:rPr>
      <w:b/>
      <w:bCs/>
    </w:rPr>
  </w:style>
  <w:style w:type="character" w:customStyle="1" w:styleId="Heading1Char">
    <w:name w:val="Heading 1 Char"/>
    <w:link w:val="Heading1"/>
    <w:uiPriority w:val="9"/>
    <w:rsid w:val="00E4018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9779B"/>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531000"/>
  </w:style>
  <w:style w:type="character" w:styleId="Emphasis">
    <w:name w:val="Emphasis"/>
    <w:uiPriority w:val="20"/>
    <w:qFormat/>
    <w:rsid w:val="00531000"/>
    <w:rPr>
      <w:i/>
      <w:iCs/>
    </w:rPr>
  </w:style>
  <w:style w:type="character" w:styleId="CommentReference">
    <w:name w:val="annotation reference"/>
    <w:uiPriority w:val="99"/>
    <w:semiHidden/>
    <w:unhideWhenUsed/>
    <w:rsid w:val="00CF746A"/>
    <w:rPr>
      <w:sz w:val="16"/>
      <w:szCs w:val="16"/>
    </w:rPr>
  </w:style>
  <w:style w:type="paragraph" w:styleId="CommentText">
    <w:name w:val="annotation text"/>
    <w:basedOn w:val="Normal"/>
    <w:link w:val="CommentTextChar"/>
    <w:uiPriority w:val="99"/>
    <w:unhideWhenUsed/>
    <w:rsid w:val="00CF746A"/>
    <w:pPr>
      <w:spacing w:line="240" w:lineRule="auto"/>
    </w:pPr>
    <w:rPr>
      <w:sz w:val="20"/>
      <w:szCs w:val="20"/>
      <w:lang w:val="x-none" w:eastAsia="x-none"/>
    </w:rPr>
  </w:style>
  <w:style w:type="character" w:customStyle="1" w:styleId="CommentTextChar">
    <w:name w:val="Comment Text Char"/>
    <w:link w:val="CommentText"/>
    <w:uiPriority w:val="99"/>
    <w:rsid w:val="00CF746A"/>
    <w:rPr>
      <w:sz w:val="20"/>
      <w:szCs w:val="20"/>
    </w:rPr>
  </w:style>
  <w:style w:type="paragraph" w:styleId="CommentSubject">
    <w:name w:val="annotation subject"/>
    <w:basedOn w:val="CommentText"/>
    <w:next w:val="CommentText"/>
    <w:link w:val="CommentSubjectChar"/>
    <w:uiPriority w:val="99"/>
    <w:semiHidden/>
    <w:unhideWhenUsed/>
    <w:rsid w:val="00CF746A"/>
    <w:rPr>
      <w:b/>
      <w:bCs/>
    </w:rPr>
  </w:style>
  <w:style w:type="character" w:customStyle="1" w:styleId="CommentSubjectChar">
    <w:name w:val="Comment Subject Char"/>
    <w:link w:val="CommentSubject"/>
    <w:uiPriority w:val="99"/>
    <w:semiHidden/>
    <w:rsid w:val="00CF746A"/>
    <w:rPr>
      <w:b/>
      <w:bCs/>
      <w:sz w:val="20"/>
      <w:szCs w:val="20"/>
    </w:rPr>
  </w:style>
  <w:style w:type="character" w:customStyle="1" w:styleId="Heading3Char">
    <w:name w:val="Heading 3 Char"/>
    <w:link w:val="Heading3"/>
    <w:uiPriority w:val="9"/>
    <w:semiHidden/>
    <w:rsid w:val="002B5223"/>
    <w:rPr>
      <w:rFonts w:ascii="Cambria" w:eastAsia="Times New Roman" w:hAnsi="Cambria" w:cs="Times New Roman"/>
      <w:b/>
      <w:bCs/>
      <w:color w:val="4F81BD"/>
    </w:rPr>
  </w:style>
  <w:style w:type="paragraph" w:styleId="FootnoteText">
    <w:name w:val="footnote text"/>
    <w:basedOn w:val="Normal"/>
    <w:link w:val="FootnoteTextChar"/>
    <w:uiPriority w:val="99"/>
    <w:unhideWhenUsed/>
    <w:rsid w:val="00396A9D"/>
    <w:pPr>
      <w:spacing w:after="0" w:line="240" w:lineRule="auto"/>
    </w:pPr>
    <w:rPr>
      <w:sz w:val="20"/>
      <w:szCs w:val="20"/>
      <w:lang w:val="x-none" w:eastAsia="x-none"/>
    </w:rPr>
  </w:style>
  <w:style w:type="character" w:customStyle="1" w:styleId="FootnoteTextChar">
    <w:name w:val="Footnote Text Char"/>
    <w:link w:val="FootnoteText"/>
    <w:uiPriority w:val="99"/>
    <w:rsid w:val="00396A9D"/>
    <w:rPr>
      <w:sz w:val="20"/>
      <w:szCs w:val="20"/>
    </w:rPr>
  </w:style>
  <w:style w:type="character" w:styleId="FootnoteReference">
    <w:name w:val="footnote reference"/>
    <w:uiPriority w:val="99"/>
    <w:semiHidden/>
    <w:unhideWhenUsed/>
    <w:rsid w:val="00396A9D"/>
    <w:rPr>
      <w:vertAlign w:val="superscript"/>
    </w:rPr>
  </w:style>
  <w:style w:type="character" w:styleId="PageNumber">
    <w:name w:val="page number"/>
    <w:uiPriority w:val="99"/>
    <w:semiHidden/>
    <w:unhideWhenUsed/>
    <w:rsid w:val="00AB2E39"/>
  </w:style>
  <w:style w:type="character" w:customStyle="1" w:styleId="ListParagraphChar">
    <w:name w:val="List Paragraph Char"/>
    <w:link w:val="ListParagraph"/>
    <w:uiPriority w:val="34"/>
    <w:locked/>
    <w:rsid w:val="001631A2"/>
    <w:rPr>
      <w:sz w:val="22"/>
      <w:szCs w:val="22"/>
    </w:rPr>
  </w:style>
  <w:style w:type="paragraph" w:customStyle="1" w:styleId="Aufzhlung">
    <w:name w:val="Aufzählung"/>
    <w:rsid w:val="00B1042E"/>
    <w:pPr>
      <w:numPr>
        <w:numId w:val="4"/>
      </w:numPr>
      <w:suppressAutoHyphens/>
      <w:ind w:left="357" w:hanging="357"/>
    </w:pPr>
    <w:rPr>
      <w:rFonts w:ascii="Arial" w:eastAsia="Arial" w:hAnsi="Arial"/>
      <w:lang w:val="de-DE" w:eastAsia="ar-SA"/>
    </w:rPr>
  </w:style>
  <w:style w:type="character" w:customStyle="1" w:styleId="fbphotocaptiontext">
    <w:name w:val="fbphotocaptiontext"/>
    <w:rsid w:val="00B1042E"/>
  </w:style>
  <w:style w:type="paragraph" w:customStyle="1" w:styleId="Default">
    <w:name w:val="Default"/>
    <w:rsid w:val="00674C4A"/>
    <w:pPr>
      <w:autoSpaceDE w:val="0"/>
      <w:autoSpaceDN w:val="0"/>
      <w:adjustRightInd w:val="0"/>
    </w:pPr>
    <w:rPr>
      <w:rFonts w:ascii="Sylfaen" w:hAnsi="Sylfaen" w:cs="Sylfaen"/>
      <w:color w:val="000000"/>
      <w:sz w:val="24"/>
      <w:szCs w:val="24"/>
    </w:rPr>
  </w:style>
  <w:style w:type="character" w:customStyle="1" w:styleId="Heading4Char">
    <w:name w:val="Heading 4 Char"/>
    <w:link w:val="Heading4"/>
    <w:uiPriority w:val="9"/>
    <w:semiHidden/>
    <w:rsid w:val="00180DBF"/>
    <w:rPr>
      <w:rFonts w:eastAsia="Times New Roman"/>
      <w:b/>
      <w:bCs/>
      <w:sz w:val="28"/>
      <w:szCs w:val="28"/>
    </w:rPr>
  </w:style>
  <w:style w:type="character" w:customStyle="1" w:styleId="Heading5Char">
    <w:name w:val="Heading 5 Char"/>
    <w:link w:val="Heading5"/>
    <w:uiPriority w:val="9"/>
    <w:semiHidden/>
    <w:rsid w:val="00180DBF"/>
    <w:rPr>
      <w:rFonts w:eastAsia="Times New Roman"/>
      <w:b/>
      <w:bCs/>
      <w:i/>
      <w:iCs/>
      <w:sz w:val="26"/>
      <w:szCs w:val="26"/>
    </w:rPr>
  </w:style>
  <w:style w:type="character" w:customStyle="1" w:styleId="Heading6Char">
    <w:name w:val="Heading 6 Char"/>
    <w:link w:val="Heading6"/>
    <w:rsid w:val="00180DBF"/>
    <w:rPr>
      <w:rFonts w:ascii="Times New Roman" w:eastAsia="Times New Roman" w:hAnsi="Times New Roman"/>
      <w:b/>
      <w:bCs/>
      <w:sz w:val="22"/>
      <w:szCs w:val="22"/>
    </w:rPr>
  </w:style>
  <w:style w:type="character" w:customStyle="1" w:styleId="Heading7Char">
    <w:name w:val="Heading 7 Char"/>
    <w:link w:val="Heading7"/>
    <w:uiPriority w:val="9"/>
    <w:semiHidden/>
    <w:rsid w:val="00180DBF"/>
    <w:rPr>
      <w:rFonts w:eastAsia="Times New Roman"/>
      <w:sz w:val="24"/>
      <w:szCs w:val="24"/>
    </w:rPr>
  </w:style>
  <w:style w:type="character" w:customStyle="1" w:styleId="Heading8Char">
    <w:name w:val="Heading 8 Char"/>
    <w:link w:val="Heading8"/>
    <w:uiPriority w:val="9"/>
    <w:semiHidden/>
    <w:rsid w:val="00180DBF"/>
    <w:rPr>
      <w:rFonts w:eastAsia="Times New Roman"/>
      <w:i/>
      <w:iCs/>
      <w:sz w:val="24"/>
      <w:szCs w:val="24"/>
    </w:rPr>
  </w:style>
  <w:style w:type="character" w:customStyle="1" w:styleId="Heading9Char">
    <w:name w:val="Heading 9 Char"/>
    <w:link w:val="Heading9"/>
    <w:uiPriority w:val="9"/>
    <w:semiHidden/>
    <w:rsid w:val="00180DBF"/>
    <w:rPr>
      <w:rFonts w:ascii="Calibri Light" w:eastAsia="Times New Roman" w:hAnsi="Calibri Light"/>
      <w:sz w:val="22"/>
      <w:szCs w:val="22"/>
    </w:rPr>
  </w:style>
  <w:style w:type="table" w:customStyle="1" w:styleId="TableGrid1">
    <w:name w:val="Table Grid1"/>
    <w:basedOn w:val="TableNormal"/>
    <w:next w:val="TableGrid"/>
    <w:uiPriority w:val="59"/>
    <w:rsid w:val="007011D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2123C"/>
    <w:pPr>
      <w:spacing w:before="240" w:line="259" w:lineRule="auto"/>
      <w:outlineLvl w:val="9"/>
    </w:pPr>
    <w:rPr>
      <w:rFonts w:ascii="Calibri Light" w:hAnsi="Calibri Light"/>
      <w:b w:val="0"/>
      <w:bCs w:val="0"/>
      <w:color w:val="2E74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225">
      <w:bodyDiv w:val="1"/>
      <w:marLeft w:val="0"/>
      <w:marRight w:val="0"/>
      <w:marTop w:val="0"/>
      <w:marBottom w:val="0"/>
      <w:divBdr>
        <w:top w:val="none" w:sz="0" w:space="0" w:color="auto"/>
        <w:left w:val="none" w:sz="0" w:space="0" w:color="auto"/>
        <w:bottom w:val="none" w:sz="0" w:space="0" w:color="auto"/>
        <w:right w:val="none" w:sz="0" w:space="0" w:color="auto"/>
      </w:divBdr>
    </w:div>
    <w:div w:id="201091031">
      <w:bodyDiv w:val="1"/>
      <w:marLeft w:val="0"/>
      <w:marRight w:val="0"/>
      <w:marTop w:val="0"/>
      <w:marBottom w:val="0"/>
      <w:divBdr>
        <w:top w:val="none" w:sz="0" w:space="0" w:color="auto"/>
        <w:left w:val="none" w:sz="0" w:space="0" w:color="auto"/>
        <w:bottom w:val="none" w:sz="0" w:space="0" w:color="auto"/>
        <w:right w:val="none" w:sz="0" w:space="0" w:color="auto"/>
      </w:divBdr>
      <w:divsChild>
        <w:div w:id="1572813692">
          <w:marLeft w:val="0"/>
          <w:marRight w:val="0"/>
          <w:marTop w:val="0"/>
          <w:marBottom w:val="0"/>
          <w:divBdr>
            <w:top w:val="none" w:sz="0" w:space="0" w:color="auto"/>
            <w:left w:val="none" w:sz="0" w:space="0" w:color="auto"/>
            <w:bottom w:val="none" w:sz="0" w:space="0" w:color="auto"/>
            <w:right w:val="none" w:sz="0" w:space="0" w:color="auto"/>
          </w:divBdr>
          <w:divsChild>
            <w:div w:id="596600198">
              <w:marLeft w:val="0"/>
              <w:marRight w:val="0"/>
              <w:marTop w:val="0"/>
              <w:marBottom w:val="0"/>
              <w:divBdr>
                <w:top w:val="none" w:sz="0" w:space="0" w:color="auto"/>
                <w:left w:val="none" w:sz="0" w:space="0" w:color="auto"/>
                <w:bottom w:val="none" w:sz="0" w:space="0" w:color="auto"/>
                <w:right w:val="none" w:sz="0" w:space="0" w:color="auto"/>
              </w:divBdr>
              <w:divsChild>
                <w:div w:id="1861237241">
                  <w:marLeft w:val="0"/>
                  <w:marRight w:val="0"/>
                  <w:marTop w:val="100"/>
                  <w:marBottom w:val="100"/>
                  <w:divBdr>
                    <w:top w:val="none" w:sz="0" w:space="0" w:color="auto"/>
                    <w:left w:val="none" w:sz="0" w:space="0" w:color="auto"/>
                    <w:bottom w:val="none" w:sz="0" w:space="0" w:color="auto"/>
                    <w:right w:val="none" w:sz="0" w:space="0" w:color="auto"/>
                  </w:divBdr>
                  <w:divsChild>
                    <w:div w:id="133841150">
                      <w:marLeft w:val="0"/>
                      <w:marRight w:val="0"/>
                      <w:marTop w:val="0"/>
                      <w:marBottom w:val="0"/>
                      <w:divBdr>
                        <w:top w:val="none" w:sz="0" w:space="0" w:color="auto"/>
                        <w:left w:val="none" w:sz="0" w:space="0" w:color="auto"/>
                        <w:bottom w:val="none" w:sz="0" w:space="0" w:color="auto"/>
                        <w:right w:val="none" w:sz="0" w:space="0" w:color="auto"/>
                      </w:divBdr>
                      <w:divsChild>
                        <w:div w:id="1490633009">
                          <w:marLeft w:val="0"/>
                          <w:marRight w:val="0"/>
                          <w:marTop w:val="0"/>
                          <w:marBottom w:val="0"/>
                          <w:divBdr>
                            <w:top w:val="none" w:sz="0" w:space="0" w:color="auto"/>
                            <w:left w:val="none" w:sz="0" w:space="0" w:color="auto"/>
                            <w:bottom w:val="none" w:sz="0" w:space="0" w:color="auto"/>
                            <w:right w:val="none" w:sz="0" w:space="0" w:color="auto"/>
                          </w:divBdr>
                          <w:divsChild>
                            <w:div w:id="938758315">
                              <w:marLeft w:val="0"/>
                              <w:marRight w:val="0"/>
                              <w:marTop w:val="0"/>
                              <w:marBottom w:val="0"/>
                              <w:divBdr>
                                <w:top w:val="none" w:sz="0" w:space="0" w:color="auto"/>
                                <w:left w:val="none" w:sz="0" w:space="0" w:color="auto"/>
                                <w:bottom w:val="none" w:sz="0" w:space="0" w:color="auto"/>
                                <w:right w:val="none" w:sz="0" w:space="0" w:color="auto"/>
                              </w:divBdr>
                              <w:divsChild>
                                <w:div w:id="1195314765">
                                  <w:marLeft w:val="0"/>
                                  <w:marRight w:val="0"/>
                                  <w:marTop w:val="0"/>
                                  <w:marBottom w:val="0"/>
                                  <w:divBdr>
                                    <w:top w:val="none" w:sz="0" w:space="0" w:color="auto"/>
                                    <w:left w:val="none" w:sz="0" w:space="0" w:color="auto"/>
                                    <w:bottom w:val="none" w:sz="0" w:space="0" w:color="auto"/>
                                    <w:right w:val="none" w:sz="0" w:space="0" w:color="auto"/>
                                  </w:divBdr>
                                  <w:divsChild>
                                    <w:div w:id="1293364943">
                                      <w:marLeft w:val="0"/>
                                      <w:marRight w:val="0"/>
                                      <w:marTop w:val="0"/>
                                      <w:marBottom w:val="0"/>
                                      <w:divBdr>
                                        <w:top w:val="none" w:sz="0" w:space="0" w:color="auto"/>
                                        <w:left w:val="none" w:sz="0" w:space="0" w:color="auto"/>
                                        <w:bottom w:val="none" w:sz="0" w:space="0" w:color="auto"/>
                                        <w:right w:val="none" w:sz="0" w:space="0" w:color="auto"/>
                                      </w:divBdr>
                                      <w:divsChild>
                                        <w:div w:id="1879463397">
                                          <w:marLeft w:val="0"/>
                                          <w:marRight w:val="0"/>
                                          <w:marTop w:val="0"/>
                                          <w:marBottom w:val="0"/>
                                          <w:divBdr>
                                            <w:top w:val="none" w:sz="0" w:space="0" w:color="auto"/>
                                            <w:left w:val="none" w:sz="0" w:space="0" w:color="auto"/>
                                            <w:bottom w:val="none" w:sz="0" w:space="0" w:color="auto"/>
                                            <w:right w:val="none" w:sz="0" w:space="0" w:color="auto"/>
                                          </w:divBdr>
                                          <w:divsChild>
                                            <w:div w:id="2040548106">
                                              <w:marLeft w:val="0"/>
                                              <w:marRight w:val="0"/>
                                              <w:marTop w:val="0"/>
                                              <w:marBottom w:val="0"/>
                                              <w:divBdr>
                                                <w:top w:val="none" w:sz="0" w:space="0" w:color="auto"/>
                                                <w:left w:val="none" w:sz="0" w:space="0" w:color="auto"/>
                                                <w:bottom w:val="none" w:sz="0" w:space="0" w:color="auto"/>
                                                <w:right w:val="none" w:sz="0" w:space="0" w:color="auto"/>
                                              </w:divBdr>
                                              <w:divsChild>
                                                <w:div w:id="289093549">
                                                  <w:marLeft w:val="0"/>
                                                  <w:marRight w:val="300"/>
                                                  <w:marTop w:val="0"/>
                                                  <w:marBottom w:val="0"/>
                                                  <w:divBdr>
                                                    <w:top w:val="none" w:sz="0" w:space="0" w:color="auto"/>
                                                    <w:left w:val="none" w:sz="0" w:space="0" w:color="auto"/>
                                                    <w:bottom w:val="none" w:sz="0" w:space="0" w:color="auto"/>
                                                    <w:right w:val="none" w:sz="0" w:space="0" w:color="auto"/>
                                                  </w:divBdr>
                                                  <w:divsChild>
                                                    <w:div w:id="822696006">
                                                      <w:marLeft w:val="0"/>
                                                      <w:marRight w:val="0"/>
                                                      <w:marTop w:val="0"/>
                                                      <w:marBottom w:val="0"/>
                                                      <w:divBdr>
                                                        <w:top w:val="none" w:sz="0" w:space="0" w:color="auto"/>
                                                        <w:left w:val="none" w:sz="0" w:space="0" w:color="auto"/>
                                                        <w:bottom w:val="none" w:sz="0" w:space="0" w:color="auto"/>
                                                        <w:right w:val="none" w:sz="0" w:space="0" w:color="auto"/>
                                                      </w:divBdr>
                                                      <w:divsChild>
                                                        <w:div w:id="1376854450">
                                                          <w:marLeft w:val="0"/>
                                                          <w:marRight w:val="0"/>
                                                          <w:marTop w:val="0"/>
                                                          <w:marBottom w:val="300"/>
                                                          <w:divBdr>
                                                            <w:top w:val="single" w:sz="6" w:space="0" w:color="CCCCCC"/>
                                                            <w:left w:val="none" w:sz="0" w:space="0" w:color="auto"/>
                                                            <w:bottom w:val="none" w:sz="0" w:space="0" w:color="auto"/>
                                                            <w:right w:val="none" w:sz="0" w:space="0" w:color="auto"/>
                                                          </w:divBdr>
                                                          <w:divsChild>
                                                            <w:div w:id="612327610">
                                                              <w:marLeft w:val="0"/>
                                                              <w:marRight w:val="0"/>
                                                              <w:marTop w:val="0"/>
                                                              <w:marBottom w:val="0"/>
                                                              <w:divBdr>
                                                                <w:top w:val="none" w:sz="0" w:space="0" w:color="auto"/>
                                                                <w:left w:val="none" w:sz="0" w:space="0" w:color="auto"/>
                                                                <w:bottom w:val="none" w:sz="0" w:space="0" w:color="auto"/>
                                                                <w:right w:val="none" w:sz="0" w:space="0" w:color="auto"/>
                                                              </w:divBdr>
                                                              <w:divsChild>
                                                                <w:div w:id="127166699">
                                                                  <w:marLeft w:val="0"/>
                                                                  <w:marRight w:val="0"/>
                                                                  <w:marTop w:val="0"/>
                                                                  <w:marBottom w:val="0"/>
                                                                  <w:divBdr>
                                                                    <w:top w:val="none" w:sz="0" w:space="0" w:color="auto"/>
                                                                    <w:left w:val="none" w:sz="0" w:space="0" w:color="auto"/>
                                                                    <w:bottom w:val="none" w:sz="0" w:space="0" w:color="auto"/>
                                                                    <w:right w:val="none" w:sz="0" w:space="0" w:color="auto"/>
                                                                  </w:divBdr>
                                                                  <w:divsChild>
                                                                    <w:div w:id="1110927371">
                                                                      <w:marLeft w:val="0"/>
                                                                      <w:marRight w:val="0"/>
                                                                      <w:marTop w:val="0"/>
                                                                      <w:marBottom w:val="0"/>
                                                                      <w:divBdr>
                                                                        <w:top w:val="none" w:sz="0" w:space="0" w:color="auto"/>
                                                                        <w:left w:val="none" w:sz="0" w:space="0" w:color="auto"/>
                                                                        <w:bottom w:val="none" w:sz="0" w:space="0" w:color="auto"/>
                                                                        <w:right w:val="none" w:sz="0" w:space="0" w:color="auto"/>
                                                                      </w:divBdr>
                                                                      <w:divsChild>
                                                                        <w:div w:id="15893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04861">
      <w:bodyDiv w:val="1"/>
      <w:marLeft w:val="0"/>
      <w:marRight w:val="0"/>
      <w:marTop w:val="0"/>
      <w:marBottom w:val="0"/>
      <w:divBdr>
        <w:top w:val="none" w:sz="0" w:space="0" w:color="auto"/>
        <w:left w:val="none" w:sz="0" w:space="0" w:color="auto"/>
        <w:bottom w:val="none" w:sz="0" w:space="0" w:color="auto"/>
        <w:right w:val="none" w:sz="0" w:space="0" w:color="auto"/>
      </w:divBdr>
    </w:div>
    <w:div w:id="612901529">
      <w:bodyDiv w:val="1"/>
      <w:marLeft w:val="0"/>
      <w:marRight w:val="0"/>
      <w:marTop w:val="0"/>
      <w:marBottom w:val="0"/>
      <w:divBdr>
        <w:top w:val="none" w:sz="0" w:space="0" w:color="auto"/>
        <w:left w:val="none" w:sz="0" w:space="0" w:color="auto"/>
        <w:bottom w:val="none" w:sz="0" w:space="0" w:color="auto"/>
        <w:right w:val="none" w:sz="0" w:space="0" w:color="auto"/>
      </w:divBdr>
    </w:div>
    <w:div w:id="658389455">
      <w:bodyDiv w:val="1"/>
      <w:marLeft w:val="0"/>
      <w:marRight w:val="0"/>
      <w:marTop w:val="0"/>
      <w:marBottom w:val="0"/>
      <w:divBdr>
        <w:top w:val="none" w:sz="0" w:space="0" w:color="auto"/>
        <w:left w:val="none" w:sz="0" w:space="0" w:color="auto"/>
        <w:bottom w:val="none" w:sz="0" w:space="0" w:color="auto"/>
        <w:right w:val="none" w:sz="0" w:space="0" w:color="auto"/>
      </w:divBdr>
    </w:div>
    <w:div w:id="691347705">
      <w:bodyDiv w:val="1"/>
      <w:marLeft w:val="0"/>
      <w:marRight w:val="0"/>
      <w:marTop w:val="0"/>
      <w:marBottom w:val="0"/>
      <w:divBdr>
        <w:top w:val="none" w:sz="0" w:space="0" w:color="auto"/>
        <w:left w:val="none" w:sz="0" w:space="0" w:color="auto"/>
        <w:bottom w:val="none" w:sz="0" w:space="0" w:color="auto"/>
        <w:right w:val="none" w:sz="0" w:space="0" w:color="auto"/>
      </w:divBdr>
      <w:divsChild>
        <w:div w:id="377897860">
          <w:marLeft w:val="0"/>
          <w:marRight w:val="0"/>
          <w:marTop w:val="0"/>
          <w:marBottom w:val="45"/>
          <w:divBdr>
            <w:top w:val="none" w:sz="0" w:space="0" w:color="auto"/>
            <w:left w:val="none" w:sz="0" w:space="0" w:color="auto"/>
            <w:bottom w:val="none" w:sz="0" w:space="0" w:color="auto"/>
            <w:right w:val="none" w:sz="0" w:space="0" w:color="auto"/>
          </w:divBdr>
          <w:divsChild>
            <w:div w:id="1202742253">
              <w:marLeft w:val="60"/>
              <w:marRight w:val="0"/>
              <w:marTop w:val="0"/>
              <w:marBottom w:val="0"/>
              <w:divBdr>
                <w:top w:val="none" w:sz="0" w:space="0" w:color="auto"/>
                <w:left w:val="none" w:sz="0" w:space="0" w:color="auto"/>
                <w:bottom w:val="none" w:sz="0" w:space="0" w:color="auto"/>
                <w:right w:val="none" w:sz="0" w:space="0" w:color="auto"/>
              </w:divBdr>
              <w:divsChild>
                <w:div w:id="117800496">
                  <w:marLeft w:val="0"/>
                  <w:marRight w:val="0"/>
                  <w:marTop w:val="0"/>
                  <w:marBottom w:val="0"/>
                  <w:divBdr>
                    <w:top w:val="none" w:sz="0" w:space="0" w:color="auto"/>
                    <w:left w:val="none" w:sz="0" w:space="0" w:color="auto"/>
                    <w:bottom w:val="none" w:sz="0" w:space="0" w:color="auto"/>
                    <w:right w:val="none" w:sz="0" w:space="0" w:color="auto"/>
                  </w:divBdr>
                </w:div>
                <w:div w:id="591202046">
                  <w:marLeft w:val="0"/>
                  <w:marRight w:val="0"/>
                  <w:marTop w:val="0"/>
                  <w:marBottom w:val="0"/>
                  <w:divBdr>
                    <w:top w:val="none" w:sz="0" w:space="0" w:color="auto"/>
                    <w:left w:val="none" w:sz="0" w:space="0" w:color="auto"/>
                    <w:bottom w:val="none" w:sz="0" w:space="0" w:color="auto"/>
                    <w:right w:val="none" w:sz="0" w:space="0" w:color="auto"/>
                  </w:divBdr>
                </w:div>
              </w:divsChild>
            </w:div>
            <w:div w:id="1901667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592680">
      <w:bodyDiv w:val="1"/>
      <w:marLeft w:val="0"/>
      <w:marRight w:val="0"/>
      <w:marTop w:val="0"/>
      <w:marBottom w:val="0"/>
      <w:divBdr>
        <w:top w:val="none" w:sz="0" w:space="0" w:color="auto"/>
        <w:left w:val="none" w:sz="0" w:space="0" w:color="auto"/>
        <w:bottom w:val="none" w:sz="0" w:space="0" w:color="auto"/>
        <w:right w:val="none" w:sz="0" w:space="0" w:color="auto"/>
      </w:divBdr>
      <w:divsChild>
        <w:div w:id="333606565">
          <w:marLeft w:val="0"/>
          <w:marRight w:val="0"/>
          <w:marTop w:val="0"/>
          <w:marBottom w:val="0"/>
          <w:divBdr>
            <w:top w:val="none" w:sz="0" w:space="0" w:color="auto"/>
            <w:left w:val="none" w:sz="0" w:space="0" w:color="auto"/>
            <w:bottom w:val="none" w:sz="0" w:space="0" w:color="auto"/>
            <w:right w:val="none" w:sz="0" w:space="0" w:color="auto"/>
          </w:divBdr>
          <w:divsChild>
            <w:div w:id="557978726">
              <w:marLeft w:val="0"/>
              <w:marRight w:val="0"/>
              <w:marTop w:val="0"/>
              <w:marBottom w:val="0"/>
              <w:divBdr>
                <w:top w:val="none" w:sz="0" w:space="0" w:color="auto"/>
                <w:left w:val="none" w:sz="0" w:space="0" w:color="auto"/>
                <w:bottom w:val="none" w:sz="0" w:space="0" w:color="auto"/>
                <w:right w:val="none" w:sz="0" w:space="0" w:color="auto"/>
              </w:divBdr>
              <w:divsChild>
                <w:div w:id="441385641">
                  <w:marLeft w:val="0"/>
                  <w:marRight w:val="0"/>
                  <w:marTop w:val="100"/>
                  <w:marBottom w:val="100"/>
                  <w:divBdr>
                    <w:top w:val="none" w:sz="0" w:space="0" w:color="auto"/>
                    <w:left w:val="none" w:sz="0" w:space="0" w:color="auto"/>
                    <w:bottom w:val="none" w:sz="0" w:space="0" w:color="auto"/>
                    <w:right w:val="none" w:sz="0" w:space="0" w:color="auto"/>
                  </w:divBdr>
                  <w:divsChild>
                    <w:div w:id="761922484">
                      <w:marLeft w:val="0"/>
                      <w:marRight w:val="0"/>
                      <w:marTop w:val="0"/>
                      <w:marBottom w:val="0"/>
                      <w:divBdr>
                        <w:top w:val="none" w:sz="0" w:space="0" w:color="auto"/>
                        <w:left w:val="none" w:sz="0" w:space="0" w:color="auto"/>
                        <w:bottom w:val="none" w:sz="0" w:space="0" w:color="auto"/>
                        <w:right w:val="none" w:sz="0" w:space="0" w:color="auto"/>
                      </w:divBdr>
                      <w:divsChild>
                        <w:div w:id="238910517">
                          <w:marLeft w:val="0"/>
                          <w:marRight w:val="0"/>
                          <w:marTop w:val="0"/>
                          <w:marBottom w:val="0"/>
                          <w:divBdr>
                            <w:top w:val="none" w:sz="0" w:space="0" w:color="auto"/>
                            <w:left w:val="none" w:sz="0" w:space="0" w:color="auto"/>
                            <w:bottom w:val="none" w:sz="0" w:space="0" w:color="auto"/>
                            <w:right w:val="none" w:sz="0" w:space="0" w:color="auto"/>
                          </w:divBdr>
                          <w:divsChild>
                            <w:div w:id="1177964026">
                              <w:marLeft w:val="0"/>
                              <w:marRight w:val="0"/>
                              <w:marTop w:val="0"/>
                              <w:marBottom w:val="0"/>
                              <w:divBdr>
                                <w:top w:val="none" w:sz="0" w:space="0" w:color="auto"/>
                                <w:left w:val="none" w:sz="0" w:space="0" w:color="auto"/>
                                <w:bottom w:val="none" w:sz="0" w:space="0" w:color="auto"/>
                                <w:right w:val="none" w:sz="0" w:space="0" w:color="auto"/>
                              </w:divBdr>
                              <w:divsChild>
                                <w:div w:id="937252929">
                                  <w:marLeft w:val="0"/>
                                  <w:marRight w:val="0"/>
                                  <w:marTop w:val="0"/>
                                  <w:marBottom w:val="0"/>
                                  <w:divBdr>
                                    <w:top w:val="none" w:sz="0" w:space="0" w:color="auto"/>
                                    <w:left w:val="none" w:sz="0" w:space="0" w:color="auto"/>
                                    <w:bottom w:val="none" w:sz="0" w:space="0" w:color="auto"/>
                                    <w:right w:val="none" w:sz="0" w:space="0" w:color="auto"/>
                                  </w:divBdr>
                                  <w:divsChild>
                                    <w:div w:id="382099497">
                                      <w:marLeft w:val="0"/>
                                      <w:marRight w:val="0"/>
                                      <w:marTop w:val="0"/>
                                      <w:marBottom w:val="0"/>
                                      <w:divBdr>
                                        <w:top w:val="none" w:sz="0" w:space="0" w:color="auto"/>
                                        <w:left w:val="none" w:sz="0" w:space="0" w:color="auto"/>
                                        <w:bottom w:val="none" w:sz="0" w:space="0" w:color="auto"/>
                                        <w:right w:val="none" w:sz="0" w:space="0" w:color="auto"/>
                                      </w:divBdr>
                                      <w:divsChild>
                                        <w:div w:id="829294516">
                                          <w:marLeft w:val="0"/>
                                          <w:marRight w:val="0"/>
                                          <w:marTop w:val="0"/>
                                          <w:marBottom w:val="0"/>
                                          <w:divBdr>
                                            <w:top w:val="none" w:sz="0" w:space="0" w:color="auto"/>
                                            <w:left w:val="none" w:sz="0" w:space="0" w:color="auto"/>
                                            <w:bottom w:val="none" w:sz="0" w:space="0" w:color="auto"/>
                                            <w:right w:val="none" w:sz="0" w:space="0" w:color="auto"/>
                                          </w:divBdr>
                                          <w:divsChild>
                                            <w:div w:id="1843548524">
                                              <w:marLeft w:val="0"/>
                                              <w:marRight w:val="0"/>
                                              <w:marTop w:val="0"/>
                                              <w:marBottom w:val="0"/>
                                              <w:divBdr>
                                                <w:top w:val="none" w:sz="0" w:space="0" w:color="auto"/>
                                                <w:left w:val="none" w:sz="0" w:space="0" w:color="auto"/>
                                                <w:bottom w:val="none" w:sz="0" w:space="0" w:color="auto"/>
                                                <w:right w:val="none" w:sz="0" w:space="0" w:color="auto"/>
                                              </w:divBdr>
                                              <w:divsChild>
                                                <w:div w:id="662975291">
                                                  <w:marLeft w:val="0"/>
                                                  <w:marRight w:val="300"/>
                                                  <w:marTop w:val="0"/>
                                                  <w:marBottom w:val="0"/>
                                                  <w:divBdr>
                                                    <w:top w:val="none" w:sz="0" w:space="0" w:color="auto"/>
                                                    <w:left w:val="none" w:sz="0" w:space="0" w:color="auto"/>
                                                    <w:bottom w:val="none" w:sz="0" w:space="0" w:color="auto"/>
                                                    <w:right w:val="none" w:sz="0" w:space="0" w:color="auto"/>
                                                  </w:divBdr>
                                                  <w:divsChild>
                                                    <w:div w:id="1456558767">
                                                      <w:marLeft w:val="0"/>
                                                      <w:marRight w:val="0"/>
                                                      <w:marTop w:val="0"/>
                                                      <w:marBottom w:val="0"/>
                                                      <w:divBdr>
                                                        <w:top w:val="none" w:sz="0" w:space="0" w:color="auto"/>
                                                        <w:left w:val="none" w:sz="0" w:space="0" w:color="auto"/>
                                                        <w:bottom w:val="none" w:sz="0" w:space="0" w:color="auto"/>
                                                        <w:right w:val="none" w:sz="0" w:space="0" w:color="auto"/>
                                                      </w:divBdr>
                                                      <w:divsChild>
                                                        <w:div w:id="280918977">
                                                          <w:marLeft w:val="0"/>
                                                          <w:marRight w:val="0"/>
                                                          <w:marTop w:val="0"/>
                                                          <w:marBottom w:val="300"/>
                                                          <w:divBdr>
                                                            <w:top w:val="single" w:sz="6" w:space="0" w:color="CCCCCC"/>
                                                            <w:left w:val="none" w:sz="0" w:space="0" w:color="auto"/>
                                                            <w:bottom w:val="none" w:sz="0" w:space="0" w:color="auto"/>
                                                            <w:right w:val="none" w:sz="0" w:space="0" w:color="auto"/>
                                                          </w:divBdr>
                                                          <w:divsChild>
                                                            <w:div w:id="1714620677">
                                                              <w:marLeft w:val="0"/>
                                                              <w:marRight w:val="0"/>
                                                              <w:marTop w:val="0"/>
                                                              <w:marBottom w:val="0"/>
                                                              <w:divBdr>
                                                                <w:top w:val="none" w:sz="0" w:space="0" w:color="auto"/>
                                                                <w:left w:val="none" w:sz="0" w:space="0" w:color="auto"/>
                                                                <w:bottom w:val="none" w:sz="0" w:space="0" w:color="auto"/>
                                                                <w:right w:val="none" w:sz="0" w:space="0" w:color="auto"/>
                                                              </w:divBdr>
                                                              <w:divsChild>
                                                                <w:div w:id="792133878">
                                                                  <w:marLeft w:val="0"/>
                                                                  <w:marRight w:val="0"/>
                                                                  <w:marTop w:val="0"/>
                                                                  <w:marBottom w:val="0"/>
                                                                  <w:divBdr>
                                                                    <w:top w:val="none" w:sz="0" w:space="0" w:color="auto"/>
                                                                    <w:left w:val="none" w:sz="0" w:space="0" w:color="auto"/>
                                                                    <w:bottom w:val="none" w:sz="0" w:space="0" w:color="auto"/>
                                                                    <w:right w:val="none" w:sz="0" w:space="0" w:color="auto"/>
                                                                  </w:divBdr>
                                                                  <w:divsChild>
                                                                    <w:div w:id="831946725">
                                                                      <w:marLeft w:val="0"/>
                                                                      <w:marRight w:val="0"/>
                                                                      <w:marTop w:val="0"/>
                                                                      <w:marBottom w:val="0"/>
                                                                      <w:divBdr>
                                                                        <w:top w:val="none" w:sz="0" w:space="0" w:color="auto"/>
                                                                        <w:left w:val="none" w:sz="0" w:space="0" w:color="auto"/>
                                                                        <w:bottom w:val="none" w:sz="0" w:space="0" w:color="auto"/>
                                                                        <w:right w:val="none" w:sz="0" w:space="0" w:color="auto"/>
                                                                      </w:divBdr>
                                                                      <w:divsChild>
                                                                        <w:div w:id="1602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59642733">
      <w:bodyDiv w:val="1"/>
      <w:marLeft w:val="0"/>
      <w:marRight w:val="0"/>
      <w:marTop w:val="0"/>
      <w:marBottom w:val="0"/>
      <w:divBdr>
        <w:top w:val="none" w:sz="0" w:space="0" w:color="auto"/>
        <w:left w:val="none" w:sz="0" w:space="0" w:color="auto"/>
        <w:bottom w:val="none" w:sz="0" w:space="0" w:color="auto"/>
        <w:right w:val="none" w:sz="0" w:space="0" w:color="auto"/>
      </w:divBdr>
      <w:divsChild>
        <w:div w:id="239020374">
          <w:marLeft w:val="0"/>
          <w:marRight w:val="0"/>
          <w:marTop w:val="0"/>
          <w:marBottom w:val="0"/>
          <w:divBdr>
            <w:top w:val="none" w:sz="0" w:space="0" w:color="auto"/>
            <w:left w:val="none" w:sz="0" w:space="0" w:color="auto"/>
            <w:bottom w:val="none" w:sz="0" w:space="0" w:color="auto"/>
            <w:right w:val="none" w:sz="0" w:space="0" w:color="auto"/>
          </w:divBdr>
          <w:divsChild>
            <w:div w:id="1465345915">
              <w:marLeft w:val="0"/>
              <w:marRight w:val="0"/>
              <w:marTop w:val="0"/>
              <w:marBottom w:val="0"/>
              <w:divBdr>
                <w:top w:val="none" w:sz="0" w:space="0" w:color="auto"/>
                <w:left w:val="none" w:sz="0" w:space="0" w:color="auto"/>
                <w:bottom w:val="none" w:sz="0" w:space="0" w:color="auto"/>
                <w:right w:val="none" w:sz="0" w:space="0" w:color="auto"/>
              </w:divBdr>
              <w:divsChild>
                <w:div w:id="985821948">
                  <w:marLeft w:val="0"/>
                  <w:marRight w:val="0"/>
                  <w:marTop w:val="100"/>
                  <w:marBottom w:val="100"/>
                  <w:divBdr>
                    <w:top w:val="none" w:sz="0" w:space="0" w:color="auto"/>
                    <w:left w:val="none" w:sz="0" w:space="0" w:color="auto"/>
                    <w:bottom w:val="none" w:sz="0" w:space="0" w:color="auto"/>
                    <w:right w:val="none" w:sz="0" w:space="0" w:color="auto"/>
                  </w:divBdr>
                  <w:divsChild>
                    <w:div w:id="77749643">
                      <w:marLeft w:val="0"/>
                      <w:marRight w:val="0"/>
                      <w:marTop w:val="0"/>
                      <w:marBottom w:val="0"/>
                      <w:divBdr>
                        <w:top w:val="none" w:sz="0" w:space="0" w:color="auto"/>
                        <w:left w:val="none" w:sz="0" w:space="0" w:color="auto"/>
                        <w:bottom w:val="none" w:sz="0" w:space="0" w:color="auto"/>
                        <w:right w:val="none" w:sz="0" w:space="0" w:color="auto"/>
                      </w:divBdr>
                      <w:divsChild>
                        <w:div w:id="1712075366">
                          <w:marLeft w:val="0"/>
                          <w:marRight w:val="0"/>
                          <w:marTop w:val="0"/>
                          <w:marBottom w:val="0"/>
                          <w:divBdr>
                            <w:top w:val="none" w:sz="0" w:space="0" w:color="auto"/>
                            <w:left w:val="none" w:sz="0" w:space="0" w:color="auto"/>
                            <w:bottom w:val="none" w:sz="0" w:space="0" w:color="auto"/>
                            <w:right w:val="none" w:sz="0" w:space="0" w:color="auto"/>
                          </w:divBdr>
                          <w:divsChild>
                            <w:div w:id="2115243852">
                              <w:marLeft w:val="0"/>
                              <w:marRight w:val="0"/>
                              <w:marTop w:val="0"/>
                              <w:marBottom w:val="0"/>
                              <w:divBdr>
                                <w:top w:val="none" w:sz="0" w:space="0" w:color="auto"/>
                                <w:left w:val="none" w:sz="0" w:space="0" w:color="auto"/>
                                <w:bottom w:val="none" w:sz="0" w:space="0" w:color="auto"/>
                                <w:right w:val="none" w:sz="0" w:space="0" w:color="auto"/>
                              </w:divBdr>
                              <w:divsChild>
                                <w:div w:id="440078694">
                                  <w:marLeft w:val="0"/>
                                  <w:marRight w:val="0"/>
                                  <w:marTop w:val="0"/>
                                  <w:marBottom w:val="0"/>
                                  <w:divBdr>
                                    <w:top w:val="none" w:sz="0" w:space="0" w:color="auto"/>
                                    <w:left w:val="none" w:sz="0" w:space="0" w:color="auto"/>
                                    <w:bottom w:val="none" w:sz="0" w:space="0" w:color="auto"/>
                                    <w:right w:val="none" w:sz="0" w:space="0" w:color="auto"/>
                                  </w:divBdr>
                                  <w:divsChild>
                                    <w:div w:id="1781684094">
                                      <w:marLeft w:val="0"/>
                                      <w:marRight w:val="0"/>
                                      <w:marTop w:val="0"/>
                                      <w:marBottom w:val="0"/>
                                      <w:divBdr>
                                        <w:top w:val="none" w:sz="0" w:space="0" w:color="auto"/>
                                        <w:left w:val="none" w:sz="0" w:space="0" w:color="auto"/>
                                        <w:bottom w:val="none" w:sz="0" w:space="0" w:color="auto"/>
                                        <w:right w:val="none" w:sz="0" w:space="0" w:color="auto"/>
                                      </w:divBdr>
                                      <w:divsChild>
                                        <w:div w:id="512958322">
                                          <w:marLeft w:val="0"/>
                                          <w:marRight w:val="0"/>
                                          <w:marTop w:val="0"/>
                                          <w:marBottom w:val="0"/>
                                          <w:divBdr>
                                            <w:top w:val="none" w:sz="0" w:space="0" w:color="auto"/>
                                            <w:left w:val="none" w:sz="0" w:space="0" w:color="auto"/>
                                            <w:bottom w:val="none" w:sz="0" w:space="0" w:color="auto"/>
                                            <w:right w:val="none" w:sz="0" w:space="0" w:color="auto"/>
                                          </w:divBdr>
                                          <w:divsChild>
                                            <w:div w:id="862547703">
                                              <w:marLeft w:val="0"/>
                                              <w:marRight w:val="0"/>
                                              <w:marTop w:val="0"/>
                                              <w:marBottom w:val="0"/>
                                              <w:divBdr>
                                                <w:top w:val="none" w:sz="0" w:space="0" w:color="auto"/>
                                                <w:left w:val="none" w:sz="0" w:space="0" w:color="auto"/>
                                                <w:bottom w:val="none" w:sz="0" w:space="0" w:color="auto"/>
                                                <w:right w:val="none" w:sz="0" w:space="0" w:color="auto"/>
                                              </w:divBdr>
                                              <w:divsChild>
                                                <w:div w:id="1829976940">
                                                  <w:marLeft w:val="0"/>
                                                  <w:marRight w:val="300"/>
                                                  <w:marTop w:val="0"/>
                                                  <w:marBottom w:val="0"/>
                                                  <w:divBdr>
                                                    <w:top w:val="none" w:sz="0" w:space="0" w:color="auto"/>
                                                    <w:left w:val="none" w:sz="0" w:space="0" w:color="auto"/>
                                                    <w:bottom w:val="none" w:sz="0" w:space="0" w:color="auto"/>
                                                    <w:right w:val="none" w:sz="0" w:space="0" w:color="auto"/>
                                                  </w:divBdr>
                                                  <w:divsChild>
                                                    <w:div w:id="1203325640">
                                                      <w:marLeft w:val="0"/>
                                                      <w:marRight w:val="0"/>
                                                      <w:marTop w:val="0"/>
                                                      <w:marBottom w:val="0"/>
                                                      <w:divBdr>
                                                        <w:top w:val="none" w:sz="0" w:space="0" w:color="auto"/>
                                                        <w:left w:val="none" w:sz="0" w:space="0" w:color="auto"/>
                                                        <w:bottom w:val="none" w:sz="0" w:space="0" w:color="auto"/>
                                                        <w:right w:val="none" w:sz="0" w:space="0" w:color="auto"/>
                                                      </w:divBdr>
                                                      <w:divsChild>
                                                        <w:div w:id="394596238">
                                                          <w:marLeft w:val="0"/>
                                                          <w:marRight w:val="0"/>
                                                          <w:marTop w:val="0"/>
                                                          <w:marBottom w:val="300"/>
                                                          <w:divBdr>
                                                            <w:top w:val="single" w:sz="6" w:space="0" w:color="CCCCCC"/>
                                                            <w:left w:val="none" w:sz="0" w:space="0" w:color="auto"/>
                                                            <w:bottom w:val="none" w:sz="0" w:space="0" w:color="auto"/>
                                                            <w:right w:val="none" w:sz="0" w:space="0" w:color="auto"/>
                                                          </w:divBdr>
                                                          <w:divsChild>
                                                            <w:div w:id="1629627438">
                                                              <w:marLeft w:val="0"/>
                                                              <w:marRight w:val="0"/>
                                                              <w:marTop w:val="0"/>
                                                              <w:marBottom w:val="0"/>
                                                              <w:divBdr>
                                                                <w:top w:val="none" w:sz="0" w:space="0" w:color="auto"/>
                                                                <w:left w:val="none" w:sz="0" w:space="0" w:color="auto"/>
                                                                <w:bottom w:val="none" w:sz="0" w:space="0" w:color="auto"/>
                                                                <w:right w:val="none" w:sz="0" w:space="0" w:color="auto"/>
                                                              </w:divBdr>
                                                              <w:divsChild>
                                                                <w:div w:id="669986738">
                                                                  <w:marLeft w:val="0"/>
                                                                  <w:marRight w:val="0"/>
                                                                  <w:marTop w:val="0"/>
                                                                  <w:marBottom w:val="0"/>
                                                                  <w:divBdr>
                                                                    <w:top w:val="none" w:sz="0" w:space="0" w:color="auto"/>
                                                                    <w:left w:val="none" w:sz="0" w:space="0" w:color="auto"/>
                                                                    <w:bottom w:val="none" w:sz="0" w:space="0" w:color="auto"/>
                                                                    <w:right w:val="none" w:sz="0" w:space="0" w:color="auto"/>
                                                                  </w:divBdr>
                                                                  <w:divsChild>
                                                                    <w:div w:id="1648700750">
                                                                      <w:marLeft w:val="0"/>
                                                                      <w:marRight w:val="0"/>
                                                                      <w:marTop w:val="0"/>
                                                                      <w:marBottom w:val="0"/>
                                                                      <w:divBdr>
                                                                        <w:top w:val="none" w:sz="0" w:space="0" w:color="auto"/>
                                                                        <w:left w:val="none" w:sz="0" w:space="0" w:color="auto"/>
                                                                        <w:bottom w:val="none" w:sz="0" w:space="0" w:color="auto"/>
                                                                        <w:right w:val="none" w:sz="0" w:space="0" w:color="auto"/>
                                                                      </w:divBdr>
                                                                      <w:divsChild>
                                                                        <w:div w:id="16201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906339">
      <w:bodyDiv w:val="1"/>
      <w:marLeft w:val="0"/>
      <w:marRight w:val="0"/>
      <w:marTop w:val="0"/>
      <w:marBottom w:val="0"/>
      <w:divBdr>
        <w:top w:val="none" w:sz="0" w:space="0" w:color="auto"/>
        <w:left w:val="none" w:sz="0" w:space="0" w:color="auto"/>
        <w:bottom w:val="none" w:sz="0" w:space="0" w:color="auto"/>
        <w:right w:val="none" w:sz="0" w:space="0" w:color="auto"/>
      </w:divBdr>
    </w:div>
    <w:div w:id="18667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fl.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dc.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lnisi.ge" TargetMode="External"/><Relationship Id="rId4" Type="http://schemas.openxmlformats.org/officeDocument/2006/relationships/settings" Target="settings.xml"/><Relationship Id="rId9" Type="http://schemas.openxmlformats.org/officeDocument/2006/relationships/hyperlink" Target="http://www.smr.gov.g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37FB-BA46-4CBB-B93B-7451BD8F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36</Pages>
  <Words>11656</Words>
  <Characters>66440</Characters>
  <Application>Microsoft Office Word</Application>
  <DocSecurity>0</DocSecurity>
  <Lines>553</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77941</CharactersWithSpaces>
  <SharedDoc>false</SharedDoc>
  <HLinks>
    <vt:vector size="138" baseType="variant">
      <vt:variant>
        <vt:i4>1966109</vt:i4>
      </vt:variant>
      <vt:variant>
        <vt:i4>123</vt:i4>
      </vt:variant>
      <vt:variant>
        <vt:i4>0</vt:i4>
      </vt:variant>
      <vt:variant>
        <vt:i4>5</vt:i4>
      </vt:variant>
      <vt:variant>
        <vt:lpwstr>http://www.teach.ge/</vt:lpwstr>
      </vt:variant>
      <vt:variant>
        <vt:lpwstr/>
      </vt:variant>
      <vt:variant>
        <vt:i4>2752576</vt:i4>
      </vt:variant>
      <vt:variant>
        <vt:i4>120</vt:i4>
      </vt:variant>
      <vt:variant>
        <vt:i4>0</vt:i4>
      </vt:variant>
      <vt:variant>
        <vt:i4>5</vt:i4>
      </vt:variant>
      <vt:variant>
        <vt:lpwstr>http://geofl.ge/</vt:lpwstr>
      </vt:variant>
      <vt:variant>
        <vt:lpwstr>!/page_doneebi</vt:lpwstr>
      </vt:variant>
      <vt:variant>
        <vt:i4>7340068</vt:i4>
      </vt:variant>
      <vt:variant>
        <vt:i4>117</vt:i4>
      </vt:variant>
      <vt:variant>
        <vt:i4>0</vt:i4>
      </vt:variant>
      <vt:variant>
        <vt:i4>5</vt:i4>
      </vt:variant>
      <vt:variant>
        <vt:lpwstr>http://www.tpdc.ge/</vt:lpwstr>
      </vt:variant>
      <vt:variant>
        <vt:lpwstr/>
      </vt:variant>
      <vt:variant>
        <vt:i4>7143529</vt:i4>
      </vt:variant>
      <vt:variant>
        <vt:i4>114</vt:i4>
      </vt:variant>
      <vt:variant>
        <vt:i4>0</vt:i4>
      </vt:variant>
      <vt:variant>
        <vt:i4>5</vt:i4>
      </vt:variant>
      <vt:variant>
        <vt:lpwstr>http://www.bolnisi.ge/</vt:lpwstr>
      </vt:variant>
      <vt:variant>
        <vt:lpwstr/>
      </vt:variant>
      <vt:variant>
        <vt:i4>1114175</vt:i4>
      </vt:variant>
      <vt:variant>
        <vt:i4>107</vt:i4>
      </vt:variant>
      <vt:variant>
        <vt:i4>0</vt:i4>
      </vt:variant>
      <vt:variant>
        <vt:i4>5</vt:i4>
      </vt:variant>
      <vt:variant>
        <vt:lpwstr/>
      </vt:variant>
      <vt:variant>
        <vt:lpwstr>_Toc445983686</vt:lpwstr>
      </vt:variant>
      <vt:variant>
        <vt:i4>1114175</vt:i4>
      </vt:variant>
      <vt:variant>
        <vt:i4>101</vt:i4>
      </vt:variant>
      <vt:variant>
        <vt:i4>0</vt:i4>
      </vt:variant>
      <vt:variant>
        <vt:i4>5</vt:i4>
      </vt:variant>
      <vt:variant>
        <vt:lpwstr/>
      </vt:variant>
      <vt:variant>
        <vt:lpwstr>_Toc445983685</vt:lpwstr>
      </vt:variant>
      <vt:variant>
        <vt:i4>1114175</vt:i4>
      </vt:variant>
      <vt:variant>
        <vt:i4>95</vt:i4>
      </vt:variant>
      <vt:variant>
        <vt:i4>0</vt:i4>
      </vt:variant>
      <vt:variant>
        <vt:i4>5</vt:i4>
      </vt:variant>
      <vt:variant>
        <vt:lpwstr/>
      </vt:variant>
      <vt:variant>
        <vt:lpwstr>_Toc445983684</vt:lpwstr>
      </vt:variant>
      <vt:variant>
        <vt:i4>1114175</vt:i4>
      </vt:variant>
      <vt:variant>
        <vt:i4>89</vt:i4>
      </vt:variant>
      <vt:variant>
        <vt:i4>0</vt:i4>
      </vt:variant>
      <vt:variant>
        <vt:i4>5</vt:i4>
      </vt:variant>
      <vt:variant>
        <vt:lpwstr/>
      </vt:variant>
      <vt:variant>
        <vt:lpwstr>_Toc445983683</vt:lpwstr>
      </vt:variant>
      <vt:variant>
        <vt:i4>1114175</vt:i4>
      </vt:variant>
      <vt:variant>
        <vt:i4>83</vt:i4>
      </vt:variant>
      <vt:variant>
        <vt:i4>0</vt:i4>
      </vt:variant>
      <vt:variant>
        <vt:i4>5</vt:i4>
      </vt:variant>
      <vt:variant>
        <vt:lpwstr/>
      </vt:variant>
      <vt:variant>
        <vt:lpwstr>_Toc445983682</vt:lpwstr>
      </vt:variant>
      <vt:variant>
        <vt:i4>1114175</vt:i4>
      </vt:variant>
      <vt:variant>
        <vt:i4>77</vt:i4>
      </vt:variant>
      <vt:variant>
        <vt:i4>0</vt:i4>
      </vt:variant>
      <vt:variant>
        <vt:i4>5</vt:i4>
      </vt:variant>
      <vt:variant>
        <vt:lpwstr/>
      </vt:variant>
      <vt:variant>
        <vt:lpwstr>_Toc445983681</vt:lpwstr>
      </vt:variant>
      <vt:variant>
        <vt:i4>1114175</vt:i4>
      </vt:variant>
      <vt:variant>
        <vt:i4>71</vt:i4>
      </vt:variant>
      <vt:variant>
        <vt:i4>0</vt:i4>
      </vt:variant>
      <vt:variant>
        <vt:i4>5</vt:i4>
      </vt:variant>
      <vt:variant>
        <vt:lpwstr/>
      </vt:variant>
      <vt:variant>
        <vt:lpwstr>_Toc445983680</vt:lpwstr>
      </vt:variant>
      <vt:variant>
        <vt:i4>1966143</vt:i4>
      </vt:variant>
      <vt:variant>
        <vt:i4>65</vt:i4>
      </vt:variant>
      <vt:variant>
        <vt:i4>0</vt:i4>
      </vt:variant>
      <vt:variant>
        <vt:i4>5</vt:i4>
      </vt:variant>
      <vt:variant>
        <vt:lpwstr/>
      </vt:variant>
      <vt:variant>
        <vt:lpwstr>_Toc445983679</vt:lpwstr>
      </vt:variant>
      <vt:variant>
        <vt:i4>1966143</vt:i4>
      </vt:variant>
      <vt:variant>
        <vt:i4>59</vt:i4>
      </vt:variant>
      <vt:variant>
        <vt:i4>0</vt:i4>
      </vt:variant>
      <vt:variant>
        <vt:i4>5</vt:i4>
      </vt:variant>
      <vt:variant>
        <vt:lpwstr/>
      </vt:variant>
      <vt:variant>
        <vt:lpwstr>_Toc445983678</vt:lpwstr>
      </vt:variant>
      <vt:variant>
        <vt:i4>1966143</vt:i4>
      </vt:variant>
      <vt:variant>
        <vt:i4>53</vt:i4>
      </vt:variant>
      <vt:variant>
        <vt:i4>0</vt:i4>
      </vt:variant>
      <vt:variant>
        <vt:i4>5</vt:i4>
      </vt:variant>
      <vt:variant>
        <vt:lpwstr/>
      </vt:variant>
      <vt:variant>
        <vt:lpwstr>_Toc445983677</vt:lpwstr>
      </vt:variant>
      <vt:variant>
        <vt:i4>1966143</vt:i4>
      </vt:variant>
      <vt:variant>
        <vt:i4>47</vt:i4>
      </vt:variant>
      <vt:variant>
        <vt:i4>0</vt:i4>
      </vt:variant>
      <vt:variant>
        <vt:i4>5</vt:i4>
      </vt:variant>
      <vt:variant>
        <vt:lpwstr/>
      </vt:variant>
      <vt:variant>
        <vt:lpwstr>_Toc445983676</vt:lpwstr>
      </vt:variant>
      <vt:variant>
        <vt:i4>1966143</vt:i4>
      </vt:variant>
      <vt:variant>
        <vt:i4>41</vt:i4>
      </vt:variant>
      <vt:variant>
        <vt:i4>0</vt:i4>
      </vt:variant>
      <vt:variant>
        <vt:i4>5</vt:i4>
      </vt:variant>
      <vt:variant>
        <vt:lpwstr/>
      </vt:variant>
      <vt:variant>
        <vt:lpwstr>_Toc445983675</vt:lpwstr>
      </vt:variant>
      <vt:variant>
        <vt:i4>1966143</vt:i4>
      </vt:variant>
      <vt:variant>
        <vt:i4>35</vt:i4>
      </vt:variant>
      <vt:variant>
        <vt:i4>0</vt:i4>
      </vt:variant>
      <vt:variant>
        <vt:i4>5</vt:i4>
      </vt:variant>
      <vt:variant>
        <vt:lpwstr/>
      </vt:variant>
      <vt:variant>
        <vt:lpwstr>_Toc445983674</vt:lpwstr>
      </vt:variant>
      <vt:variant>
        <vt:i4>1966143</vt:i4>
      </vt:variant>
      <vt:variant>
        <vt:i4>29</vt:i4>
      </vt:variant>
      <vt:variant>
        <vt:i4>0</vt:i4>
      </vt:variant>
      <vt:variant>
        <vt:i4>5</vt:i4>
      </vt:variant>
      <vt:variant>
        <vt:lpwstr/>
      </vt:variant>
      <vt:variant>
        <vt:lpwstr>_Toc445983673</vt:lpwstr>
      </vt:variant>
      <vt:variant>
        <vt:i4>1966143</vt:i4>
      </vt:variant>
      <vt:variant>
        <vt:i4>23</vt:i4>
      </vt:variant>
      <vt:variant>
        <vt:i4>0</vt:i4>
      </vt:variant>
      <vt:variant>
        <vt:i4>5</vt:i4>
      </vt:variant>
      <vt:variant>
        <vt:lpwstr/>
      </vt:variant>
      <vt:variant>
        <vt:lpwstr>_Toc445983672</vt:lpwstr>
      </vt:variant>
      <vt:variant>
        <vt:i4>1966143</vt:i4>
      </vt:variant>
      <vt:variant>
        <vt:i4>17</vt:i4>
      </vt:variant>
      <vt:variant>
        <vt:i4>0</vt:i4>
      </vt:variant>
      <vt:variant>
        <vt:i4>5</vt:i4>
      </vt:variant>
      <vt:variant>
        <vt:lpwstr/>
      </vt:variant>
      <vt:variant>
        <vt:lpwstr>_Toc445983671</vt:lpwstr>
      </vt:variant>
      <vt:variant>
        <vt:i4>1966143</vt:i4>
      </vt:variant>
      <vt:variant>
        <vt:i4>11</vt:i4>
      </vt:variant>
      <vt:variant>
        <vt:i4>0</vt:i4>
      </vt:variant>
      <vt:variant>
        <vt:i4>5</vt:i4>
      </vt:variant>
      <vt:variant>
        <vt:lpwstr/>
      </vt:variant>
      <vt:variant>
        <vt:lpwstr>_Toc445983670</vt:lpwstr>
      </vt:variant>
      <vt:variant>
        <vt:i4>2031679</vt:i4>
      </vt:variant>
      <vt:variant>
        <vt:i4>5</vt:i4>
      </vt:variant>
      <vt:variant>
        <vt:i4>0</vt:i4>
      </vt:variant>
      <vt:variant>
        <vt:i4>5</vt:i4>
      </vt:variant>
      <vt:variant>
        <vt:lpwstr/>
      </vt:variant>
      <vt:variant>
        <vt:lpwstr>_Toc445983669</vt:lpwstr>
      </vt:variant>
      <vt:variant>
        <vt:i4>7536695</vt:i4>
      </vt:variant>
      <vt:variant>
        <vt:i4>0</vt:i4>
      </vt:variant>
      <vt:variant>
        <vt:i4>0</vt:i4>
      </vt:variant>
      <vt:variant>
        <vt:i4>5</vt:i4>
      </vt:variant>
      <vt:variant>
        <vt:lpwstr>http://www.smr.gov.ge/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delibegova</dc:creator>
  <cp:keywords/>
  <cp:lastModifiedBy>Medea Elibegovi</cp:lastModifiedBy>
  <cp:revision>81</cp:revision>
  <cp:lastPrinted>2016-03-16T13:48:00Z</cp:lastPrinted>
  <dcterms:created xsi:type="dcterms:W3CDTF">2016-04-06T08:32:00Z</dcterms:created>
  <dcterms:modified xsi:type="dcterms:W3CDTF">2016-06-07T12:58:00Z</dcterms:modified>
</cp:coreProperties>
</file>